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bidiVisual/>
        <w:tblW w:w="8802"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8"/>
        <w:gridCol w:w="2852"/>
        <w:gridCol w:w="5866"/>
        <w:gridCol w:w="56"/>
      </w:tblGrid>
      <w:tr w:rsidRPr="00DA71D4" w:rsidR="00C50277" w:rsidTr="001D58E7">
        <w:trPr>
          <w:gridBefore w:val="1"/>
          <w:gridAfter w:val="1"/>
          <w:wBefore w:w="28" w:type="dxa"/>
          <w:wAfter w:w="56" w:type="dxa"/>
        </w:trPr>
        <w:tc>
          <w:tcPr>
            <w:tcW w:w="8718" w:type="dxa"/>
            <w:gridSpan w:val="2"/>
          </w:tcPr>
          <w:p w:rsidRPr="00DA71D4" w:rsidR="00163279" w:rsidP="00DA71D4" w:rsidRDefault="00F941D7">
            <w:pPr>
              <w:spacing w:line="360" w:lineRule="auto"/>
              <w:jc w:val="both"/>
              <w:rPr>
                <w:rFonts w:cs="David"/>
                <w:b/>
                <w:bCs/>
                <w:sz w:val="26"/>
                <w:szCs w:val="26"/>
                <w:rtl/>
              </w:rPr>
            </w:pPr>
            <w:r w:rsidRPr="00DA71D4">
              <w:rPr>
                <w:rFonts w:hint="cs" w:cs="David"/>
                <w:b/>
                <w:bCs/>
                <w:sz w:val="26"/>
                <w:szCs w:val="26"/>
                <w:rtl/>
              </w:rPr>
              <w:t>לפני כבוד</w:t>
            </w:r>
            <w:r w:rsidRPr="00DA71D4" w:rsidR="00C50277">
              <w:rPr>
                <w:rFonts w:hint="cs" w:cs="David"/>
                <w:b/>
                <w:bCs/>
                <w:sz w:val="26"/>
                <w:szCs w:val="26"/>
                <w:rtl/>
              </w:rPr>
              <w:t xml:space="preserve"> ה</w:t>
            </w:r>
            <w:sdt>
              <w:sdtPr>
                <w:rPr>
                  <w:b/>
                  <w:bCs/>
                  <w:sz w:val="26"/>
                  <w:szCs w:val="26"/>
                  <w:rtl/>
                </w:rPr>
                <w:alias w:val="165"/>
                <w:tag w:val="165"/>
                <w:id w:val="319463490"/>
                <w:text w:multiLine="1"/>
              </w:sdtPr>
              <w:sdtEndPr/>
              <w:sdtContent>
                <w:r w:rsidRPr="00DA71D4">
                  <w:rPr>
                    <w:rFonts w:cs="David"/>
                    <w:b/>
                    <w:bCs/>
                    <w:sz w:val="26"/>
                    <w:szCs w:val="26"/>
                    <w:rtl/>
                  </w:rPr>
                  <w:t>שופט ירון לוי</w:t>
                </w:r>
              </w:sdtContent>
            </w:sdt>
            <w:r w:rsidRPr="00DA71D4" w:rsidR="00C50277">
              <w:rPr>
                <w:rStyle w:val="TimesNewRomanTimesNewRoman"/>
                <w:b w:val="0"/>
                <w:bCs w:val="0"/>
                <w:rtl/>
              </w:rPr>
              <w:t xml:space="preserve"> </w:t>
            </w:r>
          </w:p>
        </w:tc>
      </w:tr>
      <w:tr w:rsidRPr="00DA71D4" w:rsidR="00EB1D9D" w:rsidTr="002736EA">
        <w:trPr>
          <w:cantSplit/>
          <w:trHeight w:val="724"/>
        </w:trPr>
        <w:tc>
          <w:tcPr>
            <w:tcW w:w="2880" w:type="dxa"/>
            <w:gridSpan w:val="2"/>
          </w:tcPr>
          <w:p w:rsidRPr="00DA71D4" w:rsidR="005832BA" w:rsidP="007F46CA" w:rsidRDefault="005832BA">
            <w:pPr>
              <w:ind w:left="26"/>
              <w:jc w:val="left"/>
              <w:rPr>
                <w:rFonts w:cs="David"/>
                <w:b/>
                <w:bCs/>
                <w:sz w:val="26"/>
                <w:szCs w:val="26"/>
                <w:rtl/>
              </w:rPr>
            </w:pPr>
          </w:p>
          <w:p w:rsidRPr="00DA71D4" w:rsidR="00EB1D9D" w:rsidP="007F46CA" w:rsidRDefault="00E679BB">
            <w:pPr>
              <w:ind w:left="26"/>
              <w:jc w:val="left"/>
              <w:rPr>
                <w:rFonts w:cs="David"/>
                <w:b/>
                <w:bCs/>
                <w:sz w:val="26"/>
                <w:szCs w:val="26"/>
                <w:rtl/>
              </w:rPr>
            </w:pPr>
            <w:r w:rsidRPr="00DA71D4">
              <w:rPr>
                <w:rFonts w:hint="cs" w:cs="David"/>
                <w:b/>
                <w:bCs/>
                <w:sz w:val="26"/>
                <w:szCs w:val="26"/>
                <w:rtl/>
              </w:rPr>
              <w:t>ה</w:t>
            </w:r>
            <w:sdt>
              <w:sdtPr>
                <w:rPr>
                  <w:b/>
                  <w:bCs/>
                  <w:sz w:val="26"/>
                  <w:szCs w:val="26"/>
                  <w:rtl/>
                </w:rPr>
                <w:alias w:val="1264"/>
                <w:tag w:val="1264"/>
                <w:id w:val="-678505577"/>
                <w:placeholder>
                  <w:docPart w:val="B51005572D254E90B6965C1D7CB1468E"/>
                </w:placeholder>
                <w:text w:multiLine="1"/>
              </w:sdtPr>
              <w:sdtEndPr/>
              <w:sdtContent>
                <w:r w:rsidRPr="00DA71D4">
                  <w:rPr>
                    <w:rFonts w:cs="David"/>
                    <w:b/>
                    <w:bCs/>
                    <w:sz w:val="26"/>
                    <w:szCs w:val="26"/>
                    <w:rtl/>
                  </w:rPr>
                  <w:t>מאשימה</w:t>
                </w:r>
              </w:sdtContent>
            </w:sdt>
          </w:p>
        </w:tc>
        <w:tc>
          <w:tcPr>
            <w:tcW w:w="5922" w:type="dxa"/>
            <w:gridSpan w:val="2"/>
          </w:tcPr>
          <w:p w:rsidRPr="00DA71D4" w:rsidR="005832BA" w:rsidP="007F46CA" w:rsidRDefault="005832BA">
            <w:pPr>
              <w:jc w:val="left"/>
              <w:rPr>
                <w:rFonts w:cs="David"/>
                <w:b/>
                <w:bCs/>
                <w:sz w:val="26"/>
                <w:szCs w:val="26"/>
                <w:rtl/>
              </w:rPr>
            </w:pPr>
          </w:p>
          <w:p w:rsidRPr="00DA71D4" w:rsidR="00C8613B" w:rsidP="007F46CA" w:rsidRDefault="00BF4DDC">
            <w:pPr>
              <w:jc w:val="left"/>
              <w:rPr>
                <w:rFonts w:cs="David"/>
                <w:b/>
                <w:bCs/>
                <w:sz w:val="26"/>
                <w:szCs w:val="26"/>
                <w:rtl/>
              </w:rPr>
            </w:pPr>
            <w:sdt>
              <w:sdtPr>
                <w:rPr>
                  <w:b/>
                  <w:bCs/>
                  <w:sz w:val="26"/>
                  <w:szCs w:val="26"/>
                  <w:rtl/>
                </w:rPr>
                <w:alias w:val="825"/>
                <w:tag w:val="825"/>
                <w:id w:val="-2140873446"/>
                <w:text w:multiLine="1"/>
              </w:sdtPr>
              <w:sdtEndPr/>
              <w:sdtContent>
                <w:r w:rsidRPr="00DA71D4" w:rsidR="00A94180">
                  <w:rPr>
                    <w:rFonts w:cs="David"/>
                    <w:b/>
                    <w:bCs/>
                    <w:sz w:val="26"/>
                    <w:szCs w:val="26"/>
                    <w:rtl/>
                  </w:rPr>
                  <w:t>מדינת ישראל</w:t>
                </w:r>
              </w:sdtContent>
            </w:sdt>
          </w:p>
          <w:p w:rsidRPr="00DA71D4" w:rsidR="00EB1D9D" w:rsidP="00DA71D4" w:rsidRDefault="00A94180">
            <w:pPr>
              <w:jc w:val="left"/>
              <w:rPr>
                <w:rFonts w:cs="David"/>
                <w:b/>
                <w:bCs/>
                <w:sz w:val="26"/>
                <w:szCs w:val="26"/>
                <w:rtl/>
              </w:rPr>
            </w:pPr>
            <w:r w:rsidRPr="00DA71D4">
              <w:rPr>
                <w:rFonts w:hint="cs" w:cs="David"/>
                <w:b/>
                <w:bCs/>
                <w:sz w:val="26"/>
                <w:szCs w:val="26"/>
                <w:rtl/>
              </w:rPr>
              <w:t>ע"י ב"כ עו"ד:</w:t>
            </w:r>
            <w:r w:rsidRPr="00DA71D4" w:rsidR="001D58E7">
              <w:rPr>
                <w:rFonts w:hint="cs" w:cs="David"/>
                <w:b/>
                <w:bCs/>
                <w:sz w:val="26"/>
                <w:szCs w:val="26"/>
                <w:rtl/>
              </w:rPr>
              <w:t xml:space="preserve"> יהונתן קרמר </w:t>
            </w:r>
          </w:p>
        </w:tc>
      </w:tr>
      <w:tr w:rsidRPr="00DA71D4" w:rsidR="00EB1D9D" w:rsidTr="00C667A1">
        <w:tc>
          <w:tcPr>
            <w:tcW w:w="8802" w:type="dxa"/>
            <w:gridSpan w:val="4"/>
            <w:vAlign w:val="center"/>
          </w:tcPr>
          <w:p w:rsidRPr="00DA71D4" w:rsidR="00C667A1" w:rsidP="007F46CA" w:rsidRDefault="00C667A1">
            <w:pPr>
              <w:jc w:val="center"/>
              <w:rPr>
                <w:rFonts w:ascii="Arial" w:hAnsi="Arial" w:cs="David"/>
                <w:b/>
                <w:bCs/>
                <w:sz w:val="26"/>
                <w:szCs w:val="26"/>
                <w:rtl/>
              </w:rPr>
            </w:pPr>
          </w:p>
          <w:p w:rsidRPr="00DA71D4" w:rsidR="00EB1D9D" w:rsidP="007F46CA" w:rsidRDefault="00E679BB">
            <w:pPr>
              <w:jc w:val="center"/>
              <w:rPr>
                <w:rFonts w:ascii="Arial" w:hAnsi="Arial" w:cs="David"/>
                <w:b/>
                <w:bCs/>
                <w:sz w:val="26"/>
                <w:szCs w:val="26"/>
                <w:rtl/>
              </w:rPr>
            </w:pPr>
            <w:r w:rsidRPr="00DA71D4">
              <w:rPr>
                <w:rFonts w:ascii="Arial" w:hAnsi="Arial" w:cs="David"/>
                <w:b/>
                <w:bCs/>
                <w:sz w:val="26"/>
                <w:szCs w:val="26"/>
                <w:rtl/>
              </w:rPr>
              <w:t>נ</w:t>
            </w:r>
            <w:r w:rsidRPr="00DA71D4" w:rsidR="001D58E7">
              <w:rPr>
                <w:rFonts w:hint="cs" w:ascii="Arial" w:hAnsi="Arial" w:cs="David"/>
                <w:b/>
                <w:bCs/>
                <w:sz w:val="26"/>
                <w:szCs w:val="26"/>
                <w:rtl/>
              </w:rPr>
              <w:t xml:space="preserve"> </w:t>
            </w:r>
            <w:r w:rsidRPr="00DA71D4">
              <w:rPr>
                <w:rFonts w:ascii="Arial" w:hAnsi="Arial" w:cs="David"/>
                <w:b/>
                <w:bCs/>
                <w:sz w:val="26"/>
                <w:szCs w:val="26"/>
                <w:rtl/>
              </w:rPr>
              <w:t>ג</w:t>
            </w:r>
            <w:r w:rsidRPr="00DA71D4" w:rsidR="001D58E7">
              <w:rPr>
                <w:rFonts w:hint="cs" w:ascii="Arial" w:hAnsi="Arial" w:cs="David"/>
                <w:b/>
                <w:bCs/>
                <w:sz w:val="26"/>
                <w:szCs w:val="26"/>
                <w:rtl/>
              </w:rPr>
              <w:t xml:space="preserve"> </w:t>
            </w:r>
            <w:r w:rsidRPr="00DA71D4">
              <w:rPr>
                <w:rFonts w:ascii="Arial" w:hAnsi="Arial" w:cs="David"/>
                <w:b/>
                <w:bCs/>
                <w:sz w:val="26"/>
                <w:szCs w:val="26"/>
                <w:rtl/>
              </w:rPr>
              <w:t>ד</w:t>
            </w:r>
          </w:p>
          <w:p w:rsidRPr="00DA71D4" w:rsidR="00EB1D9D" w:rsidP="007F46CA" w:rsidRDefault="00EB1D9D">
            <w:pPr>
              <w:jc w:val="left"/>
              <w:rPr>
                <w:rFonts w:ascii="Arial" w:hAnsi="Arial" w:cs="David"/>
                <w:b/>
                <w:bCs/>
                <w:sz w:val="26"/>
                <w:szCs w:val="26"/>
              </w:rPr>
            </w:pPr>
          </w:p>
        </w:tc>
      </w:tr>
      <w:tr w:rsidRPr="00DA71D4" w:rsidR="00EB1D9D" w:rsidTr="002736EA">
        <w:tc>
          <w:tcPr>
            <w:tcW w:w="2880" w:type="dxa"/>
            <w:gridSpan w:val="2"/>
          </w:tcPr>
          <w:p w:rsidRPr="00DA71D4" w:rsidR="00EB1D9D" w:rsidP="00C90B56" w:rsidRDefault="00E679BB">
            <w:pPr>
              <w:ind w:left="26"/>
              <w:jc w:val="left"/>
              <w:rPr>
                <w:rFonts w:cs="David"/>
                <w:b/>
                <w:bCs/>
                <w:sz w:val="26"/>
                <w:szCs w:val="26"/>
                <w:rtl/>
              </w:rPr>
            </w:pPr>
            <w:r w:rsidRPr="00DA71D4">
              <w:rPr>
                <w:rFonts w:hint="cs" w:cs="David"/>
                <w:b/>
                <w:bCs/>
                <w:sz w:val="26"/>
                <w:szCs w:val="26"/>
                <w:rtl/>
              </w:rPr>
              <w:t>ה</w:t>
            </w:r>
            <w:sdt>
              <w:sdtPr>
                <w:rPr>
                  <w:b/>
                  <w:bCs/>
                  <w:sz w:val="26"/>
                  <w:szCs w:val="26"/>
                  <w:rtl/>
                </w:rPr>
                <w:alias w:val="1265"/>
                <w:tag w:val="1265"/>
                <w:id w:val="-275248279"/>
                <w:placeholder>
                  <w:docPart w:val="C2A59D83C1BC4349BE30C2AF864805C1"/>
                </w:placeholder>
                <w:text w:multiLine="1"/>
              </w:sdtPr>
              <w:sdtEndPr/>
              <w:sdtContent>
                <w:r w:rsidRPr="00DA71D4">
                  <w:rPr>
                    <w:rFonts w:cs="David"/>
                    <w:b/>
                    <w:bCs/>
                    <w:sz w:val="26"/>
                    <w:szCs w:val="26"/>
                    <w:rtl/>
                  </w:rPr>
                  <w:t>נאשם</w:t>
                </w:r>
              </w:sdtContent>
            </w:sdt>
          </w:p>
        </w:tc>
        <w:tc>
          <w:tcPr>
            <w:tcW w:w="5922" w:type="dxa"/>
            <w:gridSpan w:val="2"/>
          </w:tcPr>
          <w:p w:rsidRPr="00DA71D4" w:rsidR="001705B8" w:rsidP="007F46CA" w:rsidRDefault="00BF4DDC">
            <w:pPr>
              <w:jc w:val="left"/>
              <w:rPr>
                <w:rFonts w:cs="David"/>
                <w:b/>
                <w:bCs/>
                <w:sz w:val="26"/>
                <w:szCs w:val="26"/>
                <w:rtl/>
              </w:rPr>
            </w:pPr>
            <w:sdt>
              <w:sdtPr>
                <w:rPr>
                  <w:b/>
                  <w:bCs/>
                  <w:sz w:val="26"/>
                  <w:szCs w:val="26"/>
                  <w:rtl/>
                </w:rPr>
                <w:alias w:val="829"/>
                <w:tag w:val="829"/>
                <w:id w:val="703982295"/>
                <w:text w:multiLine="1"/>
              </w:sdtPr>
              <w:sdtEndPr/>
              <w:sdtContent>
                <w:r w:rsidRPr="00DA71D4" w:rsidR="00A94180">
                  <w:rPr>
                    <w:rFonts w:cs="David"/>
                    <w:b/>
                    <w:bCs/>
                    <w:sz w:val="26"/>
                    <w:szCs w:val="26"/>
                  </w:rPr>
                  <w:t>.2</w:t>
                </w:r>
              </w:sdtContent>
            </w:sdt>
            <w:r w:rsidRPr="00DA71D4" w:rsidR="00F30675">
              <w:rPr>
                <w:rFonts w:hint="cs" w:cs="David"/>
                <w:b/>
                <w:bCs/>
                <w:sz w:val="26"/>
                <w:szCs w:val="26"/>
                <w:rtl/>
              </w:rPr>
              <w:t xml:space="preserve"> </w:t>
            </w:r>
            <w:sdt>
              <w:sdtPr>
                <w:rPr>
                  <w:b/>
                  <w:bCs/>
                  <w:sz w:val="26"/>
                  <w:szCs w:val="26"/>
                  <w:rtl/>
                </w:rPr>
                <w:alias w:val="1266"/>
                <w:tag w:val="1266"/>
                <w:id w:val="1214781076"/>
                <w:text w:multiLine="1"/>
              </w:sdtPr>
              <w:sdtEndPr/>
              <w:sdtContent>
                <w:r w:rsidRPr="00DA71D4" w:rsidR="00A94180">
                  <w:rPr>
                    <w:rFonts w:cs="David"/>
                    <w:b/>
                    <w:bCs/>
                    <w:sz w:val="26"/>
                    <w:szCs w:val="26"/>
                    <w:rtl/>
                  </w:rPr>
                  <w:t>דוד גודובסקי</w:t>
                </w:r>
              </w:sdtContent>
            </w:sdt>
            <w:r w:rsidRPr="00DA71D4" w:rsidR="00B870E1">
              <w:rPr>
                <w:rFonts w:hint="cs" w:cs="David"/>
                <w:b/>
                <w:bCs/>
                <w:sz w:val="26"/>
                <w:szCs w:val="26"/>
                <w:rtl/>
              </w:rPr>
              <w:t xml:space="preserve"> </w:t>
            </w:r>
            <w:sdt>
              <w:sdtPr>
                <w:rPr>
                  <w:rFonts w:hint="cs"/>
                  <w:b/>
                  <w:bCs/>
                  <w:sz w:val="26"/>
                  <w:szCs w:val="26"/>
                  <w:rtl/>
                </w:rPr>
                <w:alias w:val="2687"/>
                <w:tag w:val="2687"/>
                <w:id w:val="1770197856"/>
                <w:placeholder>
                  <w:docPart w:val="28827DB42A1B4307A3E60A86953C0D60"/>
                </w:placeholder>
                <w:text w:multiLine="1"/>
              </w:sdtPr>
              <w:sdtEndPr/>
              <w:sdtContent>
                <w:r w:rsidRPr="00DA71D4" w:rsidR="00A94180">
                  <w:rPr>
                    <w:rFonts w:hint="eastAsia" w:cs="David"/>
                    <w:b/>
                    <w:bCs/>
                    <w:sz w:val="26"/>
                    <w:szCs w:val="26"/>
                    <w:rtl/>
                  </w:rPr>
                  <w:t>ת.ז.</w:t>
                </w:r>
              </w:sdtContent>
            </w:sdt>
            <w:r w:rsidRPr="00DA71D4" w:rsidR="00340759">
              <w:rPr>
                <w:rFonts w:cs="David"/>
                <w:b/>
                <w:bCs/>
                <w:sz w:val="26"/>
                <w:szCs w:val="26"/>
                <w:rtl/>
              </w:rPr>
              <w:t xml:space="preserve"> </w:t>
            </w:r>
            <w:r w:rsidRPr="00DA71D4" w:rsidR="00340759">
              <w:rPr>
                <w:rFonts w:hint="cs" w:cs="David"/>
                <w:b/>
                <w:bCs/>
                <w:sz w:val="26"/>
                <w:szCs w:val="26"/>
                <w:rtl/>
              </w:rPr>
              <w:t xml:space="preserve"> </w:t>
            </w:r>
            <w:sdt>
              <w:sdtPr>
                <w:rPr>
                  <w:rFonts w:hint="cs"/>
                  <w:b/>
                  <w:bCs/>
                  <w:sz w:val="26"/>
                  <w:szCs w:val="26"/>
                  <w:rtl/>
                </w:rPr>
                <w:alias w:val="2689"/>
                <w:tag w:val="2689"/>
                <w:id w:val="-1708723072"/>
                <w:placeholder>
                  <w:docPart w:val="6CA9B9859B914CAFA3A2DA6FE2F0DADE"/>
                </w:placeholder>
                <w:text w:multiLine="1"/>
              </w:sdtPr>
              <w:sdtEndPr/>
              <w:sdtContent>
                <w:r w:rsidRPr="00DA71D4" w:rsidR="00A94180">
                  <w:rPr>
                    <w:rFonts w:hint="eastAsia" w:cs="David"/>
                    <w:b/>
                    <w:bCs/>
                    <w:sz w:val="26"/>
                    <w:szCs w:val="26"/>
                    <w:rtl/>
                  </w:rPr>
                  <w:t>309156354</w:t>
                </w:r>
              </w:sdtContent>
            </w:sdt>
            <w:r w:rsidRPr="00DA71D4" w:rsidR="00340759">
              <w:rPr>
                <w:rFonts w:cs="David"/>
                <w:b/>
                <w:bCs/>
                <w:sz w:val="26"/>
                <w:szCs w:val="26"/>
                <w:rtl/>
              </w:rPr>
              <w:t xml:space="preserve"> </w:t>
            </w:r>
          </w:p>
          <w:p w:rsidRPr="00DA71D4" w:rsidR="00EB1D9D" w:rsidP="00DA71D4" w:rsidRDefault="00A94180">
            <w:pPr>
              <w:jc w:val="left"/>
              <w:rPr>
                <w:rFonts w:cs="David"/>
                <w:b/>
                <w:bCs/>
                <w:sz w:val="26"/>
                <w:szCs w:val="26"/>
                <w:rtl/>
              </w:rPr>
            </w:pPr>
            <w:r w:rsidRPr="00DA71D4">
              <w:rPr>
                <w:rFonts w:hint="cs" w:cs="David"/>
                <w:b/>
                <w:bCs/>
                <w:sz w:val="26"/>
                <w:szCs w:val="26"/>
                <w:rtl/>
              </w:rPr>
              <w:t>ע"י ב"כ עו</w:t>
            </w:r>
            <w:r w:rsidRPr="00DA71D4" w:rsidR="001D58E7">
              <w:rPr>
                <w:rFonts w:hint="cs" w:cs="David"/>
                <w:b/>
                <w:bCs/>
                <w:sz w:val="26"/>
                <w:szCs w:val="26"/>
                <w:rtl/>
              </w:rPr>
              <w:t>ה</w:t>
            </w:r>
            <w:r w:rsidRPr="00DA71D4">
              <w:rPr>
                <w:rFonts w:hint="cs" w:cs="David"/>
                <w:b/>
                <w:bCs/>
                <w:sz w:val="26"/>
                <w:szCs w:val="26"/>
                <w:rtl/>
              </w:rPr>
              <w:t>"ד:</w:t>
            </w:r>
            <w:r w:rsidRPr="00DA71D4" w:rsidR="001D58E7">
              <w:rPr>
                <w:rFonts w:hint="cs" w:cs="David"/>
                <w:b/>
                <w:bCs/>
                <w:sz w:val="26"/>
                <w:szCs w:val="26"/>
                <w:rtl/>
              </w:rPr>
              <w:t xml:space="preserve"> מאור ברדיצ'בסקי ולירן זילבמן מטעם הסניגוריה הציבורית</w:t>
            </w:r>
          </w:p>
        </w:tc>
      </w:tr>
    </w:tbl>
    <w:p w:rsidRPr="00C97187" w:rsidR="0055749D" w:rsidRDefault="0055749D">
      <w:pPr>
        <w:pStyle w:val="12"/>
        <w:rPr>
          <w:b w:val="0"/>
          <w:bCs w:val="0"/>
          <w:u w:val="none"/>
          <w:rtl/>
        </w:rPr>
      </w:pPr>
    </w:p>
    <w:p w:rsidRPr="00C97187" w:rsidR="0055749D" w:rsidRDefault="0055749D">
      <w:pPr>
        <w:pStyle w:val="12"/>
        <w:jc w:val="center"/>
        <w:rPr>
          <w:sz w:val="32"/>
          <w:szCs w:val="32"/>
        </w:rPr>
      </w:pPr>
      <w:r w:rsidRPr="00C97187">
        <w:rPr>
          <w:rFonts w:hint="cs"/>
          <w:sz w:val="32"/>
          <w:szCs w:val="32"/>
          <w:rtl/>
        </w:rPr>
        <w:t>פרוטוקול</w:t>
      </w:r>
    </w:p>
    <w:p w:rsidRPr="00C97187" w:rsidR="0055749D" w:rsidRDefault="0055749D">
      <w:pPr>
        <w:spacing w:line="360" w:lineRule="auto"/>
        <w:jc w:val="both"/>
        <w:rPr>
          <w:rtl/>
        </w:rPr>
      </w:pPr>
    </w:p>
    <w:p w:rsidR="007044D5" w:rsidP="007044D5" w:rsidRDefault="007044D5">
      <w:pPr>
        <w:pStyle w:val="David"/>
        <w:rPr>
          <w:b/>
          <w:bCs/>
          <w:rtl/>
        </w:rPr>
      </w:pPr>
      <w:r>
        <w:rPr>
          <w:rFonts w:hint="cs"/>
          <w:b/>
          <w:bCs/>
          <w:rtl/>
        </w:rPr>
        <w:t xml:space="preserve">בית המשפט פונה לב"כ הצדדים ושואל האם יש להוסיף מעבר למה שנכתב. </w:t>
      </w:r>
    </w:p>
    <w:p w:rsidR="00466301" w:rsidRDefault="00466301">
      <w:pPr>
        <w:pStyle w:val="David"/>
        <w:rPr>
          <w:rtl/>
        </w:rPr>
      </w:pPr>
    </w:p>
    <w:p w:rsidR="0055749D" w:rsidP="001F1EF4" w:rsidRDefault="00466301">
      <w:pPr>
        <w:pStyle w:val="David"/>
        <w:rPr>
          <w:rtl/>
        </w:rPr>
      </w:pPr>
      <w:r w:rsidRPr="00466301">
        <w:rPr>
          <w:rFonts w:hint="cs"/>
          <w:b/>
          <w:bCs/>
          <w:rtl/>
        </w:rPr>
        <w:t xml:space="preserve">ב"כ הנאשם 2: </w:t>
      </w:r>
      <w:r w:rsidR="007044D5">
        <w:rPr>
          <w:rFonts w:hint="cs"/>
          <w:rtl/>
        </w:rPr>
        <w:t xml:space="preserve">עשינו באמת כל מאמץ כדי ללמוד. אנו רוצים לעשות דיון יעיל, לייעל את ההליכים ולייעל את ההליכים. יש 3 אישומים שמיוחסים לנאשם, אישום 1, 6 ו- 7. אישומים 1 ו-7 יהיה לנו יותר קל להתמודד איתם במרץ אפריל 2018. אני מזכיר שהגענו להסכמה שנתחיל </w:t>
      </w:r>
      <w:r w:rsidR="001F1EF4">
        <w:rPr>
          <w:rFonts w:hint="cs"/>
          <w:rtl/>
        </w:rPr>
        <w:t>עם אישומים שלא קשורים לנאשם 2.</w:t>
      </w:r>
    </w:p>
    <w:p w:rsidR="00466301" w:rsidP="00220AE5" w:rsidRDefault="00A03646">
      <w:pPr>
        <w:spacing w:line="360" w:lineRule="auto"/>
        <w:jc w:val="both"/>
        <w:rPr>
          <w:rtl/>
        </w:rPr>
      </w:pPr>
      <w:r>
        <w:rPr>
          <w:rFonts w:hint="cs"/>
          <w:rtl/>
        </w:rPr>
        <w:t xml:space="preserve">אנו רוצים לייעל את ההליך, יכול להיות שנסכים לחלק מהעובדות, אך אנו חייבים להכיר את החומר על בוריו. </w:t>
      </w:r>
      <w:r w:rsidR="00220AE5">
        <w:rPr>
          <w:rFonts w:hint="cs"/>
          <w:rtl/>
        </w:rPr>
        <w:t xml:space="preserve">אנו מבקשים 6 חודשים ללמוד את החומר, מנובמבר עד פברואר זה 4 חודשים. </w:t>
      </w:r>
    </w:p>
    <w:p w:rsidR="00A47A1F" w:rsidP="00220AE5" w:rsidRDefault="00A47A1F">
      <w:pPr>
        <w:spacing w:line="360" w:lineRule="auto"/>
        <w:jc w:val="both"/>
        <w:rPr>
          <w:rtl/>
        </w:rPr>
      </w:pPr>
      <w:r>
        <w:rPr>
          <w:rFonts w:hint="cs"/>
          <w:rtl/>
        </w:rPr>
        <w:t xml:space="preserve">לא התכוונו חלילה להטעות את בית המשפט או להכניס דבר שלא נאמר על ידי בית המשפט באמצעות הבקשה שהעלינו. </w:t>
      </w:r>
    </w:p>
    <w:p w:rsidR="00513257" w:rsidP="00BA30CA" w:rsidRDefault="00BA30CA">
      <w:pPr>
        <w:spacing w:line="360" w:lineRule="auto"/>
        <w:jc w:val="both"/>
        <w:rPr>
          <w:rtl/>
        </w:rPr>
      </w:pPr>
      <w:r>
        <w:rPr>
          <w:rFonts w:hint="cs"/>
          <w:rtl/>
        </w:rPr>
        <w:t xml:space="preserve">אני לא בא בחוסר תום לב. </w:t>
      </w:r>
    </w:p>
    <w:p w:rsidR="00800BD1" w:rsidP="00BA30CA" w:rsidRDefault="00800BD1">
      <w:pPr>
        <w:spacing w:line="360" w:lineRule="auto"/>
        <w:jc w:val="both"/>
        <w:rPr>
          <w:rtl/>
        </w:rPr>
      </w:pPr>
      <w:r>
        <w:rPr>
          <w:rFonts w:hint="cs"/>
          <w:rtl/>
        </w:rPr>
        <w:t xml:space="preserve">מהסניגוריה הציבורית אמרו לי שבגלל היקף החומר ידחו את התיק, אם לא נשקול את ענין הייצוג של הסניגוריה הציבורית בתיק. </w:t>
      </w:r>
    </w:p>
    <w:p w:rsidR="00BA30CA" w:rsidP="00C97187" w:rsidRDefault="00BA30CA">
      <w:pPr>
        <w:spacing w:line="360" w:lineRule="auto"/>
        <w:jc w:val="both"/>
        <w:rPr>
          <w:rtl/>
        </w:rPr>
      </w:pPr>
    </w:p>
    <w:p w:rsidR="00466301" w:rsidP="00800BD1" w:rsidRDefault="00466301">
      <w:pPr>
        <w:pStyle w:val="David"/>
        <w:rPr>
          <w:rtl/>
        </w:rPr>
      </w:pPr>
      <w:r w:rsidRPr="00466301">
        <w:rPr>
          <w:rFonts w:hint="cs"/>
          <w:b/>
          <w:bCs/>
          <w:rtl/>
        </w:rPr>
        <w:t xml:space="preserve">ב"כ המאשימה: </w:t>
      </w:r>
      <w:r w:rsidR="00800BD1">
        <w:rPr>
          <w:rFonts w:hint="cs"/>
          <w:rtl/>
        </w:rPr>
        <w:t xml:space="preserve">חשוב לשים את העובדות מול עינינו. בהתאם להחלטת בימ"ש אנו משנים את סדר פרשת התביעה, נתחיל בפרשת עזרא  ופרשת החל"פ. נקבעו 7 מועדים בפברואר, לא נגיע לאישומים הקשורים לנאשם 2, אפילו גם לא במרץ ואח"כ יש פסח. </w:t>
      </w:r>
    </w:p>
    <w:p w:rsidR="00DA35C9" w:rsidP="00800BD1" w:rsidRDefault="00DA35C9">
      <w:pPr>
        <w:pStyle w:val="David"/>
        <w:rPr>
          <w:rtl/>
        </w:rPr>
      </w:pPr>
    </w:p>
    <w:p w:rsidR="00DA35C9" w:rsidP="00DA35C9" w:rsidRDefault="00DA35C9">
      <w:pPr>
        <w:pStyle w:val="David"/>
        <w:rPr>
          <w:rtl/>
        </w:rPr>
      </w:pPr>
      <w:r w:rsidRPr="00466301">
        <w:rPr>
          <w:rFonts w:hint="cs"/>
          <w:b/>
          <w:bCs/>
          <w:rtl/>
        </w:rPr>
        <w:t>ב"כ הנאשם 2:</w:t>
      </w:r>
      <w:r>
        <w:rPr>
          <w:rFonts w:hint="cs"/>
          <w:rtl/>
        </w:rPr>
        <w:t xml:space="preserve"> אנו מבקשים שאח"כ ישמעו האישומים 1 ו- 7 ולזה נהיה ערוכים. </w:t>
      </w:r>
    </w:p>
    <w:p w:rsidR="00836D40" w:rsidP="00DA35C9" w:rsidRDefault="00836D40">
      <w:pPr>
        <w:pStyle w:val="David"/>
        <w:rPr>
          <w:rtl/>
        </w:rPr>
      </w:pPr>
      <w:r>
        <w:rPr>
          <w:rFonts w:hint="cs"/>
          <w:rtl/>
        </w:rPr>
        <w:t xml:space="preserve">אנו כתבנו "הכל" בבקשה, אם חלילה נשמע כאילו ניסינו להטעות, זו לא היתה הכוונה המקורית, אנו מבקשים להתנצל בפני בימ"ש. </w:t>
      </w:r>
    </w:p>
    <w:p w:rsidR="00577542" w:rsidP="00DA35C9" w:rsidRDefault="00577542">
      <w:pPr>
        <w:pStyle w:val="David"/>
        <w:rPr>
          <w:rtl/>
        </w:rPr>
      </w:pPr>
      <w:r>
        <w:rPr>
          <w:rFonts w:hint="cs"/>
          <w:rtl/>
        </w:rPr>
        <w:t xml:space="preserve">בהחלטת בימ"ש לא כתוב שתחילה יישמעו עדים שלא רלבנטיים. </w:t>
      </w:r>
    </w:p>
    <w:p w:rsidR="00670242" w:rsidP="0042722E" w:rsidRDefault="00670242">
      <w:pPr>
        <w:pStyle w:val="David"/>
        <w:rPr>
          <w:rtl/>
        </w:rPr>
      </w:pPr>
      <w:r>
        <w:rPr>
          <w:rFonts w:hint="cs"/>
          <w:rtl/>
        </w:rPr>
        <w:lastRenderedPageBreak/>
        <w:t xml:space="preserve">לענין הביטוי "תחילה" אנו הבנו שהאישומים הרלבנטים לנאשם ישמעו בסוף. </w:t>
      </w:r>
      <w:r w:rsidR="0042722E">
        <w:rPr>
          <w:rFonts w:hint="cs"/>
          <w:rtl/>
        </w:rPr>
        <w:t>כדי שנכיר את כל החומר לפני מענה והוכחות, יש הרבה שעות של שמע.</w:t>
      </w:r>
    </w:p>
    <w:p w:rsidR="009F7A26" w:rsidP="0042722E" w:rsidRDefault="009F7A26">
      <w:pPr>
        <w:pStyle w:val="David"/>
        <w:rPr>
          <w:rtl/>
        </w:rPr>
      </w:pPr>
      <w:r>
        <w:rPr>
          <w:rFonts w:hint="cs"/>
          <w:rtl/>
        </w:rPr>
        <w:t xml:space="preserve">אין לנו בעיה שלא יידחו המועדים, אנו מבקשים שהאישום השישי יהיה בסוף פרשת התביעה. </w:t>
      </w:r>
    </w:p>
    <w:p w:rsidR="005D5B8B" w:rsidP="0042722E" w:rsidRDefault="0078769E">
      <w:pPr>
        <w:pStyle w:val="David"/>
        <w:rPr>
          <w:rtl/>
        </w:rPr>
      </w:pPr>
      <w:r>
        <w:rPr>
          <w:rFonts w:hint="cs"/>
          <w:rtl/>
        </w:rPr>
        <w:t xml:space="preserve">לא עמדתי מעולם בסד זמנים כל כך מצומצם. חשבתי שהסד הזמנים מאוד צמוד ודחוק. שמעתי את דברי בימ"ש, ואני מקבל את העובדה שצריך לדייק בדברים הנאמרים בבקשות שמוגשות על ידנו, זה האישום הגדול, חשבנו שאפשר לדחות את זה בעוד חודש, ויש עוד 10 אישומים. </w:t>
      </w:r>
    </w:p>
    <w:p w:rsidR="0078769E" w:rsidP="0042722E" w:rsidRDefault="0078769E">
      <w:pPr>
        <w:pStyle w:val="David"/>
        <w:rPr>
          <w:rtl/>
        </w:rPr>
      </w:pPr>
    </w:p>
    <w:p w:rsidR="00C97187" w:rsidP="00097225" w:rsidRDefault="0078769E">
      <w:pPr>
        <w:pStyle w:val="David"/>
        <w:rPr>
          <w:rtl/>
        </w:rPr>
      </w:pPr>
      <w:r w:rsidRPr="00C334A9">
        <w:rPr>
          <w:rFonts w:hint="cs"/>
          <w:b/>
          <w:bCs/>
          <w:rtl/>
        </w:rPr>
        <w:t xml:space="preserve">ב"כ המאשימה: </w:t>
      </w:r>
      <w:r>
        <w:rPr>
          <w:rFonts w:hint="cs"/>
          <w:rtl/>
        </w:rPr>
        <w:t>חבריי מכניסים שיחה בינינו אל בימ"ש. בנוגע לאישום 6, זו כנראה אחת הפרשות הראשונות בעניין נאשם 2</w:t>
      </w:r>
      <w:r w:rsidR="00C334A9">
        <w:rPr>
          <w:rFonts w:hint="cs"/>
          <w:rtl/>
        </w:rPr>
        <w:t xml:space="preserve"> שישמעו. אני מעריך שנגיע לפסח בלי לשמוע את פרשת "איילים". </w:t>
      </w:r>
    </w:p>
    <w:p w:rsidR="00097225" w:rsidP="00097225" w:rsidRDefault="00097225">
      <w:pPr>
        <w:pStyle w:val="David"/>
        <w:rPr>
          <w:rtl/>
        </w:rPr>
      </w:pPr>
    </w:p>
    <w:p w:rsidR="00097225" w:rsidP="00097225" w:rsidRDefault="00097225">
      <w:pPr>
        <w:pStyle w:val="David"/>
        <w:rPr>
          <w:rtl/>
        </w:rPr>
      </w:pPr>
      <w:r w:rsidRPr="00097225">
        <w:rPr>
          <w:rFonts w:hint="cs"/>
          <w:b/>
          <w:bCs/>
          <w:rtl/>
        </w:rPr>
        <w:t>ב"כ הנאשם 2</w:t>
      </w:r>
      <w:r>
        <w:rPr>
          <w:rFonts w:hint="cs"/>
          <w:rtl/>
        </w:rPr>
        <w:t xml:space="preserve">: לאחר ששמענו את דברי בימ"ש, אנו חוזרים בנו מההודעה שהגשנו לבימ"ש. </w:t>
      </w:r>
    </w:p>
    <w:p w:rsidR="00097225" w:rsidP="00097225" w:rsidRDefault="00097225">
      <w:pPr>
        <w:pStyle w:val="David"/>
        <w:rPr>
          <w:rtl/>
        </w:rPr>
      </w:pPr>
      <w:r>
        <w:rPr>
          <w:rFonts w:hint="cs"/>
          <w:rtl/>
        </w:rPr>
        <w:t xml:space="preserve">לאחר ששמענו את דברי ב"כ המאשימה, אנו מבקשים לשמור לעצמנו את הזכות לבקש, בהתאם לקצב הלימוד שלנו את חומר הראיות, לאחר סיום 2 הפרשות הראשונות שלא רלבנטיות לנאשם 2, את עזרת בימ"ש שפרשת "איילים" תשמע במועד מאוחר יותר. </w:t>
      </w:r>
    </w:p>
    <w:p w:rsidR="00097225" w:rsidP="00097225" w:rsidRDefault="00097225">
      <w:pPr>
        <w:pStyle w:val="David"/>
        <w:rPr>
          <w:rtl/>
        </w:rPr>
      </w:pPr>
      <w:r>
        <w:rPr>
          <w:rFonts w:hint="cs"/>
          <w:rtl/>
        </w:rPr>
        <w:t xml:space="preserve">אני אהיה מוכן לאישומים 1 ו- 7 בחודש אפריל, גם ככה קשה לנו. </w:t>
      </w:r>
    </w:p>
    <w:p w:rsidR="00097225" w:rsidP="00097225" w:rsidRDefault="00097225">
      <w:pPr>
        <w:pStyle w:val="David"/>
        <w:rPr>
          <w:rtl/>
        </w:rPr>
      </w:pPr>
    </w:p>
    <w:p w:rsidR="00097225" w:rsidP="00097225" w:rsidRDefault="00097225">
      <w:pPr>
        <w:pStyle w:val="David"/>
        <w:rPr>
          <w:rtl/>
        </w:rPr>
      </w:pPr>
      <w:r w:rsidRPr="00097225">
        <w:rPr>
          <w:rFonts w:hint="cs"/>
          <w:b/>
          <w:bCs/>
          <w:rtl/>
        </w:rPr>
        <w:t xml:space="preserve">ב"כ המאשימה: </w:t>
      </w:r>
      <w:r>
        <w:rPr>
          <w:rFonts w:hint="cs"/>
          <w:rtl/>
        </w:rPr>
        <w:t xml:space="preserve">אישום 7 קטן מאוד. חבריי מציגים זאת כ3 אישומים. </w:t>
      </w:r>
    </w:p>
    <w:p w:rsidR="00097225" w:rsidP="00097225" w:rsidRDefault="00097225">
      <w:pPr>
        <w:pStyle w:val="David"/>
        <w:rPr>
          <w:rtl/>
        </w:rPr>
      </w:pPr>
      <w:r>
        <w:rPr>
          <w:rFonts w:hint="cs"/>
          <w:rtl/>
        </w:rPr>
        <w:t xml:space="preserve">באישום הראשון יש לא מעט עדים, אנו כתביעה לא רוצים להביא אותו לפני פרשת "איילים", אנו חושבים שזה לא נכון. אני לא מייעץ לחבריי, נדמה לי לחבריי להתמקד בפרשה הגדולה. </w:t>
      </w:r>
    </w:p>
    <w:p w:rsidR="00E371C0" w:rsidP="00097225" w:rsidRDefault="00E371C0">
      <w:pPr>
        <w:pStyle w:val="David"/>
        <w:rPr>
          <w:rtl/>
        </w:rPr>
      </w:pPr>
    </w:p>
    <w:p w:rsidR="00E371C0" w:rsidP="00097225" w:rsidRDefault="00E371C0">
      <w:pPr>
        <w:pStyle w:val="David"/>
        <w:rPr>
          <w:rtl/>
        </w:rPr>
      </w:pPr>
      <w:r w:rsidRPr="00E371C0">
        <w:rPr>
          <w:rFonts w:hint="cs"/>
          <w:b/>
          <w:bCs/>
          <w:rtl/>
        </w:rPr>
        <w:t>ב"כ הנאשם 2</w:t>
      </w:r>
      <w:r>
        <w:rPr>
          <w:rFonts w:hint="cs"/>
          <w:rtl/>
        </w:rPr>
        <w:t xml:space="preserve">: מאז שקיבלנו את המינוי, שנינו, לומדים את התיק הזה שעות רבות, עד השעות הקטנות של הלילה, שיחות עם הנאשם, אנו עושים כל מה שאנו יכולים כדי לעמוד בסד הזמנים שקבע בימ"ש. אנו מבינים שיש אילוצים של תחילת שמיעת התיק. כל מה שאנו מבקשים מחברי זה התחשבות כדי שנוכל לבצע את העבודה שלנו. </w:t>
      </w:r>
    </w:p>
    <w:p w:rsidRPr="00C97187" w:rsidR="00097225" w:rsidP="00097225" w:rsidRDefault="00097225">
      <w:pPr>
        <w:pStyle w:val="David"/>
        <w:rPr>
          <w:rtl/>
        </w:rPr>
      </w:pPr>
    </w:p>
    <w:p w:rsidRPr="00C97187" w:rsidR="00C97187" w:rsidP="00C97187" w:rsidRDefault="00C97187">
      <w:pPr>
        <w:spacing w:line="360" w:lineRule="auto"/>
        <w:jc w:val="both"/>
        <w:rPr>
          <w:sz w:val="6"/>
          <w:szCs w:val="6"/>
          <w:rtl/>
        </w:rPr>
      </w:pPr>
      <w:r w:rsidRPr="00C97187">
        <w:rPr>
          <w:sz w:val="6"/>
          <w:szCs w:val="6"/>
          <w:rtl/>
        </w:rPr>
        <w:t>&lt;#5#&gt;</w:t>
      </w:r>
    </w:p>
    <w:p w:rsidRPr="00C97187" w:rsidR="00C97187" w:rsidRDefault="00C97187">
      <w:pPr>
        <w:spacing w:line="360" w:lineRule="auto"/>
        <w:jc w:val="center"/>
        <w:rPr>
          <w:rFonts w:ascii="Arial" w:hAnsi="Arial"/>
          <w:b/>
          <w:bCs/>
          <w:sz w:val="28"/>
          <w:szCs w:val="28"/>
          <w:u w:val="single"/>
          <w:rtl/>
        </w:rPr>
      </w:pPr>
      <w:r w:rsidRPr="00C97187">
        <w:rPr>
          <w:rFonts w:ascii="Arial" w:hAnsi="Arial"/>
          <w:b/>
          <w:bCs/>
          <w:sz w:val="28"/>
          <w:szCs w:val="28"/>
          <w:u w:val="single"/>
          <w:rtl/>
        </w:rPr>
        <w:t>החלטה</w:t>
      </w:r>
    </w:p>
    <w:p w:rsidR="00836D40" w:rsidP="00836D40" w:rsidRDefault="00836D40">
      <w:pPr>
        <w:spacing w:line="360" w:lineRule="auto"/>
        <w:jc w:val="both"/>
        <w:rPr>
          <w:rFonts w:ascii="Arial" w:hAnsi="Arial"/>
          <w:rtl/>
        </w:rPr>
      </w:pPr>
    </w:p>
    <w:p w:rsidRPr="0016536C" w:rsidR="00237D0A" w:rsidP="00237D0A" w:rsidRDefault="00237D0A">
      <w:pPr>
        <w:pStyle w:val="ac"/>
        <w:numPr>
          <w:ilvl w:val="0"/>
          <w:numId w:val="19"/>
        </w:numPr>
        <w:spacing w:line="360" w:lineRule="auto"/>
        <w:jc w:val="both"/>
        <w:rPr>
          <w:rFonts w:ascii="Arial" w:hAnsi="Arial"/>
        </w:rPr>
      </w:pPr>
      <w:r w:rsidRPr="00237D0A">
        <w:rPr>
          <w:rFonts w:hint="cs" w:ascii="Arial" w:hAnsi="Arial"/>
          <w:rtl/>
        </w:rPr>
        <w:t xml:space="preserve">בית המשפט מקבל את התנצלות הסניגורים בעניין המינוח השגוי שבו נקטו בסעיף 3 לבקשתם מיום 22.11.17, לפיו כביכול בגדר תוכנית העבודה, אמורים להעיד תחילה </w:t>
      </w:r>
      <w:r w:rsidRPr="00237D0A">
        <w:rPr>
          <w:rFonts w:hint="cs" w:ascii="Arial" w:hAnsi="Arial"/>
          <w:b/>
          <w:bCs/>
          <w:rtl/>
        </w:rPr>
        <w:t xml:space="preserve">"כל" </w:t>
      </w:r>
      <w:r w:rsidRPr="0016536C">
        <w:rPr>
          <w:rFonts w:hint="cs" w:ascii="Arial" w:hAnsi="Arial"/>
          <w:rtl/>
        </w:rPr>
        <w:t>העדים ויישמעו</w:t>
      </w:r>
      <w:r w:rsidRPr="00237D0A">
        <w:rPr>
          <w:rFonts w:hint="cs" w:ascii="Arial" w:hAnsi="Arial"/>
          <w:b/>
          <w:bCs/>
          <w:rtl/>
        </w:rPr>
        <w:t xml:space="preserve"> </w:t>
      </w:r>
      <w:r w:rsidR="0016536C">
        <w:rPr>
          <w:rFonts w:hint="cs" w:ascii="Arial" w:hAnsi="Arial"/>
          <w:b/>
          <w:bCs/>
          <w:rtl/>
        </w:rPr>
        <w:t>"</w:t>
      </w:r>
      <w:r w:rsidRPr="00237D0A">
        <w:rPr>
          <w:rFonts w:hint="cs" w:ascii="Arial" w:hAnsi="Arial"/>
          <w:b/>
          <w:bCs/>
          <w:rtl/>
        </w:rPr>
        <w:t>כל</w:t>
      </w:r>
      <w:r w:rsidR="0016536C">
        <w:rPr>
          <w:rFonts w:hint="cs" w:ascii="Arial" w:hAnsi="Arial"/>
          <w:b/>
          <w:bCs/>
          <w:rtl/>
        </w:rPr>
        <w:t>"</w:t>
      </w:r>
      <w:r w:rsidRPr="00237D0A">
        <w:rPr>
          <w:rFonts w:hint="cs" w:ascii="Arial" w:hAnsi="Arial"/>
          <w:b/>
          <w:bCs/>
          <w:rtl/>
        </w:rPr>
        <w:t xml:space="preserve"> </w:t>
      </w:r>
      <w:r w:rsidRPr="0016536C">
        <w:rPr>
          <w:rFonts w:hint="cs" w:ascii="Arial" w:hAnsi="Arial"/>
          <w:rtl/>
        </w:rPr>
        <w:t xml:space="preserve">הפרשנות שאינן רלבנטיות לנאשם 2. </w:t>
      </w:r>
    </w:p>
    <w:p w:rsidR="00237D0A" w:rsidP="00237D0A" w:rsidRDefault="00237D0A">
      <w:pPr>
        <w:spacing w:line="360" w:lineRule="auto"/>
        <w:jc w:val="both"/>
        <w:rPr>
          <w:rFonts w:ascii="Arial" w:hAnsi="Arial"/>
          <w:b/>
          <w:bCs/>
          <w:rtl/>
        </w:rPr>
      </w:pPr>
    </w:p>
    <w:p w:rsidR="00237D0A" w:rsidP="00FB2EFC" w:rsidRDefault="00237D0A">
      <w:pPr>
        <w:spacing w:line="360" w:lineRule="auto"/>
        <w:ind w:left="720" w:hanging="720"/>
        <w:jc w:val="both"/>
        <w:rPr>
          <w:rFonts w:ascii="Arial" w:hAnsi="Arial"/>
          <w:b/>
          <w:bCs/>
          <w:rtl/>
        </w:rPr>
      </w:pPr>
      <w:r w:rsidRPr="00237D0A">
        <w:rPr>
          <w:rFonts w:hint="cs" w:ascii="Arial" w:hAnsi="Arial"/>
          <w:rtl/>
        </w:rPr>
        <w:lastRenderedPageBreak/>
        <w:t>2.</w:t>
      </w:r>
      <w:r w:rsidR="00FB2EFC">
        <w:rPr>
          <w:rFonts w:ascii="Arial" w:hAnsi="Arial"/>
          <w:rtl/>
        </w:rPr>
        <w:tab/>
      </w:r>
      <w:r w:rsidR="00043E11">
        <w:rPr>
          <w:rFonts w:hint="cs" w:ascii="Arial" w:hAnsi="Arial"/>
          <w:rtl/>
        </w:rPr>
        <w:t>ל</w:t>
      </w:r>
      <w:r w:rsidRPr="00237D0A">
        <w:rPr>
          <w:rFonts w:hint="cs" w:ascii="Arial" w:hAnsi="Arial"/>
          <w:rtl/>
        </w:rPr>
        <w:t xml:space="preserve">מען הסר ספק, "תוכנית העבודה" </w:t>
      </w:r>
      <w:r w:rsidR="00043E11">
        <w:rPr>
          <w:rFonts w:hint="cs" w:ascii="Arial" w:hAnsi="Arial"/>
          <w:rtl/>
        </w:rPr>
        <w:t xml:space="preserve">שהמאשימה הונחתה להגיש לבית המשפט, כפי שנקבע בהחלטת בית משפט מיום 22.11.17, היא שיעידו עדי תביעה </w:t>
      </w:r>
      <w:r w:rsidRPr="00043E11" w:rsidR="00043E11">
        <w:rPr>
          <w:rFonts w:hint="cs" w:ascii="Arial" w:hAnsi="Arial"/>
          <w:b/>
          <w:bCs/>
          <w:rtl/>
        </w:rPr>
        <w:t>"תחילה ביחס לאישומים שאינם מיוחסים לנאשם 2".</w:t>
      </w:r>
    </w:p>
    <w:p w:rsidR="00043E11" w:rsidP="00043E11" w:rsidRDefault="00043E11">
      <w:pPr>
        <w:spacing w:line="360" w:lineRule="auto"/>
        <w:jc w:val="both"/>
        <w:rPr>
          <w:rFonts w:ascii="Arial" w:hAnsi="Arial"/>
          <w:b/>
          <w:bCs/>
          <w:rtl/>
        </w:rPr>
      </w:pPr>
    </w:p>
    <w:p w:rsidR="00043E11" w:rsidP="00FB2EFC" w:rsidRDefault="00043E11">
      <w:pPr>
        <w:spacing w:line="360" w:lineRule="auto"/>
        <w:ind w:left="720" w:hanging="720"/>
        <w:jc w:val="both"/>
        <w:rPr>
          <w:rFonts w:ascii="Arial" w:hAnsi="Arial"/>
          <w:rtl/>
        </w:rPr>
      </w:pPr>
      <w:r w:rsidRPr="00043E11">
        <w:rPr>
          <w:rFonts w:hint="cs" w:ascii="Arial" w:hAnsi="Arial"/>
          <w:rtl/>
        </w:rPr>
        <w:t>3.</w:t>
      </w:r>
      <w:r w:rsidR="00FB2EFC">
        <w:rPr>
          <w:rFonts w:ascii="Arial" w:hAnsi="Arial"/>
          <w:rtl/>
        </w:rPr>
        <w:tab/>
      </w:r>
      <w:r>
        <w:rPr>
          <w:rFonts w:hint="cs" w:ascii="Arial" w:hAnsi="Arial"/>
          <w:rtl/>
        </w:rPr>
        <w:t xml:space="preserve">הובהר לב"כ הנאשם כי בית המשפט אינו סבור שיש הצדקה </w:t>
      </w:r>
      <w:r w:rsidR="00FB2EFC">
        <w:rPr>
          <w:rFonts w:hint="cs" w:ascii="Arial" w:hAnsi="Arial"/>
          <w:rtl/>
        </w:rPr>
        <w:t xml:space="preserve">להורות לתביעה להביא תחילה ראיותיה לעניין כל האישומים שאינם מיוחסים לנאשם. </w:t>
      </w:r>
    </w:p>
    <w:p w:rsidR="00FB2EFC" w:rsidP="00FB2EFC" w:rsidRDefault="00FB2EFC">
      <w:pPr>
        <w:spacing w:line="360" w:lineRule="auto"/>
        <w:ind w:left="720" w:hanging="720"/>
        <w:jc w:val="both"/>
        <w:rPr>
          <w:rFonts w:ascii="Arial" w:hAnsi="Arial"/>
          <w:rtl/>
        </w:rPr>
      </w:pPr>
    </w:p>
    <w:p w:rsidR="00FB2EFC" w:rsidP="00FB2EFC" w:rsidRDefault="00FB2EFC">
      <w:pPr>
        <w:spacing w:line="360" w:lineRule="auto"/>
        <w:ind w:left="720" w:hanging="720"/>
        <w:jc w:val="both"/>
        <w:rPr>
          <w:rFonts w:ascii="Arial" w:hAnsi="Arial"/>
          <w:rtl/>
        </w:rPr>
      </w:pPr>
      <w:r>
        <w:rPr>
          <w:rFonts w:hint="cs" w:ascii="Arial" w:hAnsi="Arial"/>
          <w:rtl/>
        </w:rPr>
        <w:t>4.</w:t>
      </w:r>
      <w:r>
        <w:rPr>
          <w:rFonts w:hint="cs" w:ascii="Arial" w:hAnsi="Arial"/>
          <w:rtl/>
        </w:rPr>
        <w:tab/>
      </w:r>
      <w:r w:rsidR="00AC63B0">
        <w:rPr>
          <w:rFonts w:hint="cs" w:ascii="Arial" w:hAnsi="Arial"/>
          <w:rtl/>
        </w:rPr>
        <w:t xml:space="preserve">צודקים הסניגורים כי מדובר ב"מגה תיק", בין היתר, לאור היקפו העצום של חומר החקירה, כמות עדי התביעה (470 במספר) וכי נדרש פרק זמן הולם ללימוד חומר החקירה ולהערכות מתאימה להגנת הנאשם. </w:t>
      </w:r>
    </w:p>
    <w:p w:rsidR="00AC63B0" w:rsidP="00FB2EFC" w:rsidRDefault="00AC63B0">
      <w:pPr>
        <w:spacing w:line="360" w:lineRule="auto"/>
        <w:ind w:left="720" w:hanging="720"/>
        <w:jc w:val="both"/>
        <w:rPr>
          <w:rFonts w:ascii="Arial" w:hAnsi="Arial"/>
          <w:rtl/>
        </w:rPr>
      </w:pPr>
    </w:p>
    <w:p w:rsidR="00AC63B0" w:rsidP="00CB7C18" w:rsidRDefault="00AC63B0">
      <w:pPr>
        <w:spacing w:line="360" w:lineRule="auto"/>
        <w:ind w:left="720" w:hanging="720"/>
        <w:jc w:val="both"/>
        <w:rPr>
          <w:rFonts w:ascii="Arial" w:hAnsi="Arial"/>
          <w:rtl/>
        </w:rPr>
      </w:pPr>
      <w:r>
        <w:rPr>
          <w:rFonts w:hint="cs" w:ascii="Arial" w:hAnsi="Arial"/>
          <w:rtl/>
        </w:rPr>
        <w:t>5.</w:t>
      </w:r>
      <w:r>
        <w:rPr>
          <w:rFonts w:hint="cs" w:ascii="Arial" w:hAnsi="Arial"/>
          <w:rtl/>
        </w:rPr>
        <w:tab/>
        <w:t xml:space="preserve">דא עקא  שממכלול הנתונים הרלבנטיים </w:t>
      </w:r>
      <w:r>
        <w:rPr>
          <w:rFonts w:ascii="Arial" w:hAnsi="Arial"/>
          <w:rtl/>
        </w:rPr>
        <w:t>–</w:t>
      </w:r>
      <w:r>
        <w:rPr>
          <w:rFonts w:hint="cs" w:ascii="Arial" w:hAnsi="Arial"/>
          <w:rtl/>
        </w:rPr>
        <w:t xml:space="preserve"> הן היקף חומר החקירה ולוח הזמנים שנקבע לניהול המשפט </w:t>
      </w:r>
      <w:r w:rsidR="00887B27">
        <w:rPr>
          <w:rFonts w:ascii="Arial" w:hAnsi="Arial"/>
          <w:rtl/>
        </w:rPr>
        <w:t>–</w:t>
      </w:r>
      <w:r>
        <w:rPr>
          <w:rFonts w:hint="cs" w:ascii="Arial" w:hAnsi="Arial"/>
          <w:rtl/>
        </w:rPr>
        <w:t xml:space="preserve"> </w:t>
      </w:r>
      <w:r w:rsidR="00887B27">
        <w:rPr>
          <w:rFonts w:hint="cs" w:ascii="Arial" w:hAnsi="Arial"/>
          <w:rtl/>
        </w:rPr>
        <w:t>היו גלויים וידועים לסני</w:t>
      </w:r>
      <w:r w:rsidR="00CB7C18">
        <w:rPr>
          <w:rFonts w:hint="cs" w:ascii="Arial" w:hAnsi="Arial"/>
          <w:rtl/>
        </w:rPr>
        <w:t xml:space="preserve">גורים </w:t>
      </w:r>
      <w:r w:rsidR="00887B27">
        <w:rPr>
          <w:rFonts w:hint="cs" w:ascii="Arial" w:hAnsi="Arial"/>
          <w:rtl/>
        </w:rPr>
        <w:t>שעה שנטלו על עצמם, כבר בחודש אוקטובר 2017</w:t>
      </w:r>
      <w:r w:rsidR="00CB7C18">
        <w:rPr>
          <w:rFonts w:hint="cs" w:ascii="Arial" w:hAnsi="Arial"/>
          <w:rtl/>
        </w:rPr>
        <w:t xml:space="preserve">, את ייצוג הנאשם. מצופה כי סניגור </w:t>
      </w:r>
      <w:r w:rsidR="00D33235">
        <w:rPr>
          <w:rFonts w:hint="cs" w:ascii="Arial" w:hAnsi="Arial"/>
          <w:rtl/>
        </w:rPr>
        <w:t xml:space="preserve">שאינו רואה עצמו כמסוגל לעמוד בכך, יבהיר זאת עוד בתחילת הדרך לשולחו. משלא עשו זאת הסניגורים, ציפיית בית המשפט  כי יעמדו בלוחות הזמנים שנקבעו לניהול המשפט. </w:t>
      </w:r>
    </w:p>
    <w:p w:rsidR="00D33235" w:rsidP="00CB7C18" w:rsidRDefault="00D33235">
      <w:pPr>
        <w:spacing w:line="360" w:lineRule="auto"/>
        <w:ind w:left="720" w:hanging="720"/>
        <w:jc w:val="both"/>
        <w:rPr>
          <w:rFonts w:ascii="Arial" w:hAnsi="Arial"/>
          <w:rtl/>
        </w:rPr>
      </w:pPr>
    </w:p>
    <w:p w:rsidR="00D33235" w:rsidP="00D33235" w:rsidRDefault="00D33235">
      <w:pPr>
        <w:spacing w:line="360" w:lineRule="auto"/>
        <w:ind w:left="720" w:hanging="720"/>
        <w:jc w:val="both"/>
        <w:rPr>
          <w:rFonts w:ascii="Arial" w:hAnsi="Arial"/>
          <w:rtl/>
        </w:rPr>
      </w:pPr>
      <w:r>
        <w:rPr>
          <w:rFonts w:hint="cs" w:ascii="Arial" w:hAnsi="Arial"/>
          <w:rtl/>
        </w:rPr>
        <w:t>6.</w:t>
      </w:r>
      <w:r>
        <w:rPr>
          <w:rFonts w:hint="cs" w:ascii="Arial" w:hAnsi="Arial"/>
          <w:rtl/>
        </w:rPr>
        <w:tab/>
        <w:t xml:space="preserve">עם זאת, בית המשפט לא אטם לבו לקשיים שהעלו הסניגורים ונעתר לבקשות הדחיה שלהם הן ביחס למענה לכתב האישום ביום 29.1.18 ובאופן חלקי ביחס לתחילת שמיעת הראיות ליום 5.2.18, תוך מתן ההקלות שפורטו לעיל </w:t>
      </w:r>
      <w:r w:rsidR="007218BC">
        <w:rPr>
          <w:rFonts w:hint="cs" w:ascii="Arial" w:hAnsi="Arial"/>
          <w:rtl/>
        </w:rPr>
        <w:t xml:space="preserve">לרבות העובדה שבית המשפט ישקול בחיוב בקשה לזימונו מחדש של עד תביעה שכבר העיד אם השתכנע בית המשפט שהדבר חיוני להגנת הנאשם. </w:t>
      </w:r>
    </w:p>
    <w:p w:rsidR="007218BC" w:rsidP="00D33235" w:rsidRDefault="007218BC">
      <w:pPr>
        <w:spacing w:line="360" w:lineRule="auto"/>
        <w:ind w:left="720" w:hanging="720"/>
        <w:jc w:val="both"/>
        <w:rPr>
          <w:rFonts w:ascii="Arial" w:hAnsi="Arial"/>
          <w:rtl/>
        </w:rPr>
      </w:pPr>
    </w:p>
    <w:p w:rsidR="007218BC" w:rsidP="00D33235" w:rsidRDefault="007218BC">
      <w:pPr>
        <w:spacing w:line="360" w:lineRule="auto"/>
        <w:ind w:left="720" w:hanging="720"/>
        <w:jc w:val="both"/>
        <w:rPr>
          <w:rFonts w:ascii="Arial" w:hAnsi="Arial"/>
          <w:rtl/>
        </w:rPr>
      </w:pPr>
      <w:r>
        <w:rPr>
          <w:rFonts w:hint="cs" w:ascii="Arial" w:hAnsi="Arial"/>
          <w:rtl/>
        </w:rPr>
        <w:t>7.</w:t>
      </w:r>
      <w:r>
        <w:rPr>
          <w:rFonts w:hint="cs" w:ascii="Arial" w:hAnsi="Arial"/>
          <w:rtl/>
        </w:rPr>
        <w:tab/>
        <w:t xml:space="preserve">לאור כל האמור, נדחית בזאת בקשת הנאשם לדחיית מועד הדיון. </w:t>
      </w:r>
    </w:p>
    <w:p w:rsidR="007218BC" w:rsidP="00D33235" w:rsidRDefault="007218BC">
      <w:pPr>
        <w:spacing w:line="360" w:lineRule="auto"/>
        <w:ind w:left="720" w:hanging="720"/>
        <w:jc w:val="both"/>
        <w:rPr>
          <w:rFonts w:ascii="Arial" w:hAnsi="Arial"/>
          <w:rtl/>
        </w:rPr>
      </w:pPr>
    </w:p>
    <w:p w:rsidR="00836D40" w:rsidP="007218BC" w:rsidRDefault="007218BC">
      <w:pPr>
        <w:spacing w:line="360" w:lineRule="auto"/>
        <w:ind w:left="720" w:hanging="720"/>
        <w:jc w:val="both"/>
        <w:rPr>
          <w:rFonts w:ascii="Arial" w:hAnsi="Arial"/>
        </w:rPr>
      </w:pPr>
      <w:r>
        <w:rPr>
          <w:rFonts w:hint="cs" w:ascii="Arial" w:hAnsi="Arial"/>
          <w:rtl/>
        </w:rPr>
        <w:tab/>
        <w:t xml:space="preserve">תיוותר על כנה החלטת בית המשפט מיום </w:t>
      </w:r>
      <w:r w:rsidR="00836D40">
        <w:rPr>
          <w:rFonts w:hint="cs" w:ascii="Arial" w:hAnsi="Arial"/>
          <w:rtl/>
        </w:rPr>
        <w:t xml:space="preserve">22.11.17 ולוח הזמנים שנקבע לפיה, כדלקמן: </w:t>
      </w:r>
    </w:p>
    <w:p w:rsidRPr="007218BC" w:rsidR="00836D40" w:rsidP="00836D40" w:rsidRDefault="00836D40">
      <w:pPr>
        <w:pStyle w:val="ac"/>
        <w:spacing w:line="360" w:lineRule="auto"/>
        <w:jc w:val="both"/>
        <w:rPr>
          <w:rFonts w:ascii="Arial" w:hAnsi="Arial"/>
          <w:noProof w:val="0"/>
        </w:rPr>
      </w:pPr>
    </w:p>
    <w:p w:rsidR="00836D40" w:rsidP="00836D40" w:rsidRDefault="00836D40">
      <w:pPr>
        <w:pStyle w:val="ac"/>
        <w:spacing w:line="360" w:lineRule="auto"/>
        <w:jc w:val="both"/>
        <w:rPr>
          <w:rFonts w:ascii="Arial" w:hAnsi="Arial"/>
          <w:noProof w:val="0"/>
        </w:rPr>
      </w:pPr>
      <w:r>
        <w:rPr>
          <w:rFonts w:hint="cs" w:ascii="Arial" w:hAnsi="Arial"/>
          <w:noProof w:val="0"/>
          <w:rtl/>
        </w:rPr>
        <w:t>א. הנאשם ישיב, ביום 29.1.18 לכתב האישום.</w:t>
      </w:r>
    </w:p>
    <w:p w:rsidR="00836D40" w:rsidP="00836D40" w:rsidRDefault="00836D40">
      <w:pPr>
        <w:pStyle w:val="ac"/>
        <w:spacing w:line="360" w:lineRule="auto"/>
        <w:jc w:val="both"/>
        <w:rPr>
          <w:rFonts w:hint="cs" w:ascii="Arial" w:hAnsi="Arial"/>
          <w:noProof w:val="0"/>
          <w:rtl/>
        </w:rPr>
      </w:pPr>
    </w:p>
    <w:p w:rsidR="00836D40" w:rsidP="00836D40" w:rsidRDefault="00836D40">
      <w:pPr>
        <w:pStyle w:val="ac"/>
        <w:spacing w:line="360" w:lineRule="auto"/>
        <w:jc w:val="both"/>
        <w:rPr>
          <w:rFonts w:hint="cs" w:ascii="Arial" w:hAnsi="Arial"/>
          <w:noProof w:val="0"/>
          <w:rtl/>
        </w:rPr>
      </w:pPr>
      <w:r>
        <w:rPr>
          <w:rFonts w:hint="cs" w:ascii="Arial" w:hAnsi="Arial"/>
          <w:noProof w:val="0"/>
          <w:rtl/>
        </w:rPr>
        <w:t xml:space="preserve">ב. הראיות בתיק יחלו להשמע ביום 5.2.18. ממועד זה ואילך יתקיימו דיוני ההוכחות בימים ב' ו- ד' משעה 09:00. הצדדים ייערכו להתמשכות הדיונים מעבר לשעות העבודה המקובלות. </w:t>
      </w:r>
    </w:p>
    <w:p w:rsidR="00836D40" w:rsidP="00836D40" w:rsidRDefault="00836D40">
      <w:pPr>
        <w:pStyle w:val="ac"/>
        <w:spacing w:line="360" w:lineRule="auto"/>
        <w:jc w:val="both"/>
        <w:rPr>
          <w:rFonts w:hint="cs" w:ascii="Arial" w:hAnsi="Arial"/>
          <w:noProof w:val="0"/>
          <w:rtl/>
        </w:rPr>
      </w:pPr>
    </w:p>
    <w:p w:rsidR="00836D40" w:rsidP="00836D40" w:rsidRDefault="00836D40">
      <w:pPr>
        <w:pStyle w:val="ac"/>
        <w:spacing w:line="360" w:lineRule="auto"/>
        <w:jc w:val="both"/>
        <w:rPr>
          <w:rFonts w:hint="cs" w:ascii="Arial" w:hAnsi="Arial"/>
          <w:noProof w:val="0"/>
          <w:rtl/>
        </w:rPr>
      </w:pPr>
      <w:r>
        <w:rPr>
          <w:rFonts w:hint="cs" w:ascii="Arial" w:hAnsi="Arial"/>
          <w:noProof w:val="0"/>
          <w:rtl/>
        </w:rPr>
        <w:t xml:space="preserve">ג. בשלב ראשון, תחל התביעה בהבאת ראיותיה להוכחת אישומים שאינם מיוחסים לנאשם, ובמידת האפשר, שאינם נוגעים לו. </w:t>
      </w:r>
    </w:p>
    <w:p w:rsidR="00836D40" w:rsidP="00836D40" w:rsidRDefault="00836D40">
      <w:pPr>
        <w:pStyle w:val="ac"/>
        <w:spacing w:line="360" w:lineRule="auto"/>
        <w:jc w:val="both"/>
        <w:rPr>
          <w:rFonts w:hint="cs" w:ascii="Arial" w:hAnsi="Arial"/>
          <w:noProof w:val="0"/>
          <w:rtl/>
        </w:rPr>
      </w:pPr>
    </w:p>
    <w:p w:rsidR="00836D40" w:rsidP="00836D40" w:rsidRDefault="00836D40">
      <w:pPr>
        <w:pStyle w:val="ac"/>
        <w:spacing w:line="360" w:lineRule="auto"/>
        <w:jc w:val="both"/>
        <w:rPr>
          <w:rFonts w:ascii="Arial" w:hAnsi="Arial"/>
          <w:noProof w:val="0"/>
          <w:rtl/>
        </w:rPr>
      </w:pPr>
      <w:r>
        <w:rPr>
          <w:rFonts w:hint="cs" w:ascii="Arial" w:hAnsi="Arial"/>
          <w:noProof w:val="0"/>
          <w:rtl/>
        </w:rPr>
        <w:t xml:space="preserve">ד. בית המשפט ישקול בחיוב בקשה לזימונו מחדש של עד תביעה שכבר העיד, לבקשת הסניגורים, אם ישתכנע שהדבר נחוץ להגנת הנאשם. </w:t>
      </w:r>
    </w:p>
    <w:p w:rsidR="007218BC" w:rsidP="00836D40" w:rsidRDefault="007218BC">
      <w:pPr>
        <w:pStyle w:val="ac"/>
        <w:spacing w:line="360" w:lineRule="auto"/>
        <w:jc w:val="both"/>
        <w:rPr>
          <w:rFonts w:ascii="Arial" w:hAnsi="Arial"/>
          <w:noProof w:val="0"/>
          <w:rtl/>
        </w:rPr>
      </w:pPr>
    </w:p>
    <w:p w:rsidR="007218BC" w:rsidP="00836D40" w:rsidRDefault="007218BC">
      <w:pPr>
        <w:pStyle w:val="ac"/>
        <w:spacing w:line="360" w:lineRule="auto"/>
        <w:jc w:val="both"/>
        <w:rPr>
          <w:rFonts w:ascii="Arial" w:hAnsi="Arial"/>
          <w:noProof w:val="0"/>
          <w:rtl/>
        </w:rPr>
      </w:pPr>
      <w:r>
        <w:rPr>
          <w:rFonts w:hint="cs" w:ascii="Arial" w:hAnsi="Arial"/>
          <w:noProof w:val="0"/>
          <w:rtl/>
        </w:rPr>
        <w:t xml:space="preserve">ה. בית המשפט לא ימנע מהסניגורים לפנות בבקשה מתאימה בעיתוי המתאים, אם יהא צורך בכך לבחינת </w:t>
      </w:r>
      <w:r w:rsidR="001A0DD0">
        <w:rPr>
          <w:rFonts w:hint="cs" w:ascii="Arial" w:hAnsi="Arial"/>
          <w:noProof w:val="0"/>
          <w:rtl/>
        </w:rPr>
        <w:t xml:space="preserve">סדר הבאת העדים. </w:t>
      </w:r>
    </w:p>
    <w:p w:rsidR="001A0DD0" w:rsidP="00836D40" w:rsidRDefault="001A0DD0">
      <w:pPr>
        <w:pStyle w:val="ac"/>
        <w:spacing w:line="360" w:lineRule="auto"/>
        <w:jc w:val="both"/>
        <w:rPr>
          <w:rFonts w:ascii="Arial" w:hAnsi="Arial"/>
          <w:noProof w:val="0"/>
          <w:rtl/>
        </w:rPr>
      </w:pPr>
    </w:p>
    <w:p w:rsidR="001A0DD0" w:rsidP="001A0DD0" w:rsidRDefault="001A0DD0">
      <w:pPr>
        <w:pStyle w:val="ac"/>
        <w:spacing w:line="360" w:lineRule="auto"/>
        <w:jc w:val="both"/>
        <w:rPr>
          <w:rFonts w:hint="cs" w:ascii="Arial" w:hAnsi="Arial"/>
          <w:noProof w:val="0"/>
          <w:rtl/>
        </w:rPr>
      </w:pPr>
      <w:r>
        <w:rPr>
          <w:rFonts w:hint="cs" w:ascii="Arial" w:hAnsi="Arial"/>
          <w:noProof w:val="0"/>
          <w:rtl/>
        </w:rPr>
        <w:t xml:space="preserve">אין בכך בשום פנים ואופן משום התחייבות של בית המשפט להורות לתביעה על שינוי סדר הראיות שמתחייב בשלב זה מהחלטת בית המשפט. </w:t>
      </w:r>
    </w:p>
    <w:p w:rsidR="00836D40" w:rsidP="00836D40" w:rsidRDefault="00836D40">
      <w:pPr>
        <w:spacing w:line="360" w:lineRule="auto"/>
        <w:jc w:val="both"/>
        <w:rPr>
          <w:rFonts w:hint="cs" w:ascii="Arial" w:hAnsi="Arial"/>
          <w:rtl/>
        </w:rPr>
      </w:pPr>
    </w:p>
    <w:p w:rsidRPr="00C97187" w:rsidR="00C97187" w:rsidP="00C97187" w:rsidRDefault="00C97187">
      <w:pPr>
        <w:spacing w:line="360" w:lineRule="auto"/>
        <w:jc w:val="both"/>
        <w:rPr>
          <w:sz w:val="6"/>
          <w:szCs w:val="6"/>
          <w:rtl/>
        </w:rPr>
      </w:pPr>
      <w:r w:rsidRPr="00C97187">
        <w:rPr>
          <w:sz w:val="6"/>
          <w:szCs w:val="6"/>
          <w:rtl/>
        </w:rPr>
        <w:t>&lt;#6#&gt;</w:t>
      </w:r>
    </w:p>
    <w:p w:rsidRPr="00C97187" w:rsidR="00C97187" w:rsidP="003B08F6" w:rsidRDefault="00C97187">
      <w:pPr>
        <w:rPr>
          <w:rtl/>
        </w:rPr>
      </w:pPr>
    </w:p>
    <w:p w:rsidRPr="00C97187" w:rsidR="00C97187" w:rsidP="003B08F6" w:rsidRDefault="00C97187">
      <w:pPr>
        <w:spacing w:line="360" w:lineRule="auto"/>
        <w:rPr>
          <w:rtl/>
        </w:rPr>
      </w:pPr>
      <w:r w:rsidRPr="00C97187">
        <w:rPr>
          <w:rFonts w:hint="cs"/>
          <w:b/>
          <w:bCs/>
          <w:rtl/>
        </w:rPr>
        <w:t xml:space="preserve">ניתנה והודעה היום </w:t>
      </w:r>
      <w:sdt>
        <w:sdtPr>
          <w:rPr>
            <w:rtl/>
          </w:rPr>
          <w:alias w:val="2207"/>
          <w:tag w:val="2207"/>
          <w:id w:val="1329636924"/>
          <w:text w:multiLine="1"/>
        </w:sdtPr>
        <w:sdtEndPr/>
        <w:sdtContent>
          <w:r w:rsidRPr="00C97187">
            <w:rPr>
              <w:b/>
              <w:bCs/>
              <w:rtl/>
            </w:rPr>
            <w:t>י"א כסלו תשע"ח</w:t>
          </w:r>
        </w:sdtContent>
      </w:sdt>
      <w:r w:rsidRPr="00C97187">
        <w:rPr>
          <w:rFonts w:hint="cs"/>
          <w:b/>
          <w:bCs/>
          <w:rtl/>
        </w:rPr>
        <w:t xml:space="preserve">, </w:t>
      </w:r>
      <w:sdt>
        <w:sdtPr>
          <w:rPr>
            <w:rtl/>
          </w:rPr>
          <w:alias w:val="2206"/>
          <w:tag w:val="2206"/>
          <w:id w:val="-1474593809"/>
          <w:text w:multiLine="1"/>
        </w:sdtPr>
        <w:sdtEndPr/>
        <w:sdtContent>
          <w:r w:rsidRPr="00C97187">
            <w:rPr>
              <w:b/>
              <w:bCs/>
            </w:rPr>
            <w:t>29/11/2017</w:t>
          </w:r>
        </w:sdtContent>
      </w:sdt>
      <w:r w:rsidRPr="00C97187">
        <w:rPr>
          <w:rFonts w:hint="cs"/>
          <w:b/>
          <w:bCs/>
          <w:rtl/>
        </w:rPr>
        <w:t xml:space="preserve"> במעמד הנוכחים.</w:t>
      </w:r>
    </w:p>
    <w:p w:rsidRPr="00C97187" w:rsidR="00C97187" w:rsidP="003B08F6" w:rsidRDefault="00C97187">
      <w:pPr>
        <w:rPr>
          <w:rtl/>
        </w:rPr>
      </w:pPr>
    </w:p>
    <w:tbl>
      <w:tblPr>
        <w:tblStyle w:val="a5"/>
        <w:bidiVisual/>
        <w:tblW w:w="0" w:type="auto"/>
        <w:jc w:val="right"/>
        <w:tblBorders>
          <w:top w:val="none" w:color="auto" w:sz="0" w:space="0"/>
          <w:left w:val="none" w:color="auto" w:sz="0" w:space="0"/>
          <w:bottom w:val="none" w:color="auto" w:sz="0" w:space="0"/>
          <w:right w:val="none" w:color="auto" w:sz="0" w:space="0"/>
        </w:tblBorders>
        <w:tblLook w:val="01E0" w:firstRow="1" w:lastRow="1" w:firstColumn="1" w:lastColumn="1" w:noHBand="0" w:noVBand="0"/>
      </w:tblPr>
      <w:tblGrid>
        <w:gridCol w:w="3936"/>
      </w:tblGrid>
      <w:tr w:rsidRPr="00C97187" w:rsidR="00C97187" w:rsidTr="00423F54">
        <w:trPr>
          <w:trHeight w:val="316"/>
          <w:jc w:val="right"/>
        </w:trPr>
        <w:tc>
          <w:tcPr>
            <w:tcW w:w="3936" w:type="dxa"/>
            <w:vAlign w:val="bottom"/>
          </w:tcPr>
          <w:p w:rsidRPr="00C97187" w:rsidR="00C97187" w:rsidP="00423F54" w:rsidRDefault="00BF4DDC">
            <w:pPr>
              <w:jc w:val="center"/>
              <w:rPr>
                <w:rFonts w:cs="David"/>
              </w:rPr>
            </w:pPr>
            <w:sdt>
              <w:sdtPr>
                <w:rPr>
                  <w:rtl/>
                </w:rPr>
                <w:alias w:val="MergeField"/>
                <w:tag w:val="2144"/>
                <w:id w:val="7037667"/>
              </w:sdtPr>
              <w:sdtEndPr/>
              <w:sdtContent>
                <w:r w:rsidRPr="00C97187" w:rsidR="00C97187">
                  <w:rPr>
                    <w:noProof/>
                  </w:rPr>
                  <w:drawing>
                    <wp:inline distT="0" distB="0" distL="0" distR="0" wp14:editId="50D07946">
                      <wp:extent cx="141922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2" cstate="print">
                                <a:extLst/>
                              </a:blip>
                              <a:stretch>
                                <a:fillRect/>
                              </a:stretch>
                            </pic:blipFill>
                            <pic:spPr>
                              <a:xfrm>
                                <a:off x="0" y="0"/>
                                <a:ext cx="1419225" cy="847725"/>
                              </a:xfrm>
                              <a:prstGeom prst="rect">
                                <a:avLst/>
                              </a:prstGeom>
                            </pic:spPr>
                          </pic:pic>
                        </a:graphicData>
                      </a:graphic>
                    </wp:inline>
                  </w:drawing>
                </w:r>
              </w:sdtContent>
            </w:sdt>
          </w:p>
          <w:p w:rsidRPr="00C97187" w:rsidR="00C97187" w:rsidP="00423F54" w:rsidRDefault="00C97187">
            <w:pPr>
              <w:jc w:val="center"/>
              <w:rPr>
                <w:rFonts w:cs="David"/>
                <w:rtl/>
              </w:rPr>
            </w:pPr>
          </w:p>
        </w:tc>
      </w:tr>
      <w:tr w:rsidRPr="00C97187" w:rsidR="00C97187" w:rsidTr="00032DB6">
        <w:trPr>
          <w:trHeight w:val="361"/>
          <w:jc w:val="right"/>
        </w:trPr>
        <w:tc>
          <w:tcPr>
            <w:tcW w:w="3936" w:type="dxa"/>
          </w:tcPr>
          <w:p w:rsidRPr="00C97187" w:rsidR="00C97187" w:rsidP="00032DB6" w:rsidRDefault="00BF4DDC">
            <w:pPr>
              <w:jc w:val="center"/>
              <w:rPr>
                <w:rFonts w:cs="David"/>
                <w:b/>
                <w:bCs/>
                <w:rtl/>
              </w:rPr>
            </w:pPr>
            <w:sdt>
              <w:sdtPr>
                <w:rPr>
                  <w:b/>
                  <w:bCs/>
                  <w:rtl/>
                </w:rPr>
                <w:alias w:val="2141"/>
                <w:tag w:val="2141"/>
                <w:id w:val="2119712613"/>
                <w:placeholder>
                  <w:docPart w:val="BCC0F84535B44EE68EBE7C7A82FAFBCE"/>
                </w:placeholder>
                <w:text w:multiLine="1"/>
              </w:sdtPr>
              <w:sdtEndPr/>
              <w:sdtContent>
                <w:r w:rsidRPr="00C97187" w:rsidR="00C97187">
                  <w:rPr>
                    <w:rFonts w:cs="David"/>
                    <w:b/>
                    <w:bCs/>
                    <w:rtl/>
                  </w:rPr>
                  <w:t>ירון</w:t>
                </w:r>
              </w:sdtContent>
            </w:sdt>
            <w:r w:rsidRPr="00C97187" w:rsidR="00C97187">
              <w:rPr>
                <w:rFonts w:hint="cs" w:cs="David"/>
                <w:b/>
                <w:bCs/>
                <w:rtl/>
              </w:rPr>
              <w:t xml:space="preserve"> </w:t>
            </w:r>
            <w:sdt>
              <w:sdtPr>
                <w:rPr>
                  <w:rFonts w:hint="cs"/>
                  <w:b/>
                  <w:bCs/>
                  <w:rtl/>
                </w:rPr>
                <w:alias w:val="2142"/>
                <w:tag w:val="2142"/>
                <w:id w:val="-26639521"/>
                <w:placeholder>
                  <w:docPart w:val="BA3B38A7E33C41A5BA141D73072721A9"/>
                </w:placeholder>
                <w:text w:multiLine="1"/>
              </w:sdtPr>
              <w:sdtEndPr/>
              <w:sdtContent>
                <w:r w:rsidRPr="00C97187" w:rsidR="00C97187">
                  <w:rPr>
                    <w:rFonts w:cs="David"/>
                    <w:b/>
                    <w:bCs/>
                    <w:rtl/>
                  </w:rPr>
                  <w:t>לוי</w:t>
                </w:r>
              </w:sdtContent>
            </w:sdt>
            <w:r w:rsidRPr="00C97187" w:rsidR="00C97187">
              <w:rPr>
                <w:rFonts w:hint="cs" w:cs="David"/>
                <w:b/>
                <w:bCs/>
                <w:rtl/>
              </w:rPr>
              <w:t xml:space="preserve">, </w:t>
            </w:r>
            <w:sdt>
              <w:sdtPr>
                <w:rPr>
                  <w:rFonts w:hint="cs"/>
                  <w:b/>
                  <w:bCs/>
                  <w:rtl/>
                </w:rPr>
                <w:alias w:val="2143"/>
                <w:tag w:val="2143"/>
                <w:id w:val="1647695366"/>
                <w:placeholder>
                  <w:docPart w:val="101AE5F608A64050A5347A4E8BDABE5D"/>
                </w:placeholder>
                <w:text w:multiLine="1"/>
              </w:sdtPr>
              <w:sdtEndPr/>
              <w:sdtContent>
                <w:r w:rsidRPr="00C97187" w:rsidR="00C97187">
                  <w:rPr>
                    <w:rFonts w:cs="David"/>
                    <w:b/>
                    <w:bCs/>
                    <w:rtl/>
                  </w:rPr>
                  <w:t>שופט</w:t>
                </w:r>
              </w:sdtContent>
            </w:sdt>
          </w:p>
        </w:tc>
      </w:tr>
    </w:tbl>
    <w:p w:rsidRPr="00DA71D4" w:rsidR="00C97187" w:rsidP="00DA71D4" w:rsidRDefault="00DA71D4">
      <w:pPr>
        <w:spacing w:line="360" w:lineRule="auto"/>
        <w:jc w:val="both"/>
        <w:rPr>
          <w:rtl/>
        </w:rPr>
      </w:pPr>
      <w:r>
        <w:rPr>
          <w:rtl/>
        </w:rPr>
        <w:t xml:space="preserve"> </w:t>
      </w:r>
      <w:bookmarkStart w:name="_GoBack" w:id="0"/>
      <w:bookmarkEnd w:id="0"/>
    </w:p>
    <w:sectPr w:rsidRPr="00DA71D4" w:rsidR="00C97187" w:rsidSect="00DA71D4">
      <w:headerReference w:type="default" r:id="rId13"/>
      <w:footerReference w:type="even" r:id="rId14"/>
      <w:footerReference w:type="default" r:id="rId15"/>
      <w:pgSz w:w="11906" w:h="16838" w:code="9"/>
      <w:pgMar w:top="1440" w:right="1701" w:bottom="1440" w:left="1701" w:header="1077" w:footer="1157" w:gutter="0"/>
      <w:lnNumType w:countBy="1"/>
      <w:pgNumType w:start="28"/>
      <w:cols w:space="708"/>
      <w:rtlGutter/>
      <w:docGrid w:linePitch="360"/>
    </w:sectPr>
    <w:p>
      <w:r>
        <w:t>הוקלד על ידי אודליה אשרוב</w:t>
      </w:r>
    </w:p>
  </w:body>
</w:document>
</file>

<file path=word/customizations.xml><?xml version="1.0" encoding="utf-8"?>
<wne:tcg xmlns:r="http://schemas.openxmlformats.org/officeDocument/2006/relationships" xmlns:wne="http://schemas.microsoft.com/office/word/2006/wordml">
  <wne:keymaps>
    <wne:keymap wne:kcmPrimary="044C">
      <wne:macro wne:macroName="PROJECT.MODULE1.CONTROLWDKEYL"/>
    </wne:keymap>
    <wne:keymap wne:kcmPrimary="0453">
      <wne:macro wne:macroName="PROJECT.MODULE1.CONTROLWDKEYS"/>
    </wne:keymap>
    <wne:keymap wne:kcmPrimary="0457">
      <wne:macro wne:macroName="PROJECT.MODULE1.CONTROLWDKEYW"/>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9D" w:rsidRDefault="00E679BB">
      <w:r>
        <w:separator/>
      </w:r>
    </w:p>
  </w:endnote>
  <w:endnote w:type="continuationSeparator" w:id="0">
    <w:p w:rsidR="00EB1D9D" w:rsidRDefault="00E6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9D" w:rsidRDefault="0055749D" w:rsidP="001C15E0">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Pr>
        <w:rStyle w:val="a9"/>
        <w:noProof/>
        <w:rtl/>
      </w:rPr>
      <w:t>28</w:t>
    </w:r>
    <w:r>
      <w:rPr>
        <w:rStyle w:val="a9"/>
        <w:rtl/>
      </w:rPr>
      <w:fldChar w:fldCharType="end"/>
    </w:r>
  </w:p>
  <w:p w:rsidR="0055749D" w:rsidRDefault="005574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9D" w:rsidRDefault="0055749D" w:rsidP="001C15E0">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sidR="00BF4DDC">
      <w:rPr>
        <w:rStyle w:val="a9"/>
        <w:noProof/>
        <w:rtl/>
      </w:rPr>
      <w:t>31</w:t>
    </w:r>
    <w:r>
      <w:rPr>
        <w:rStyle w:val="a9"/>
        <w:rtl/>
      </w:rPr>
      <w:fldChar w:fldCharType="end"/>
    </w:r>
  </w:p>
  <w:p w:rsidR="0055749D" w:rsidRDefault="005574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9D" w:rsidRDefault="00E679BB">
      <w:r>
        <w:separator/>
      </w:r>
    </w:p>
  </w:footnote>
  <w:footnote w:type="continuationSeparator" w:id="0">
    <w:p w:rsidR="00EB1D9D" w:rsidRDefault="00E6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9D" w:rsidRPr="00990BF9" w:rsidRDefault="004473FE">
    <w:pPr>
      <w:pStyle w:val="a3"/>
      <w:tabs>
        <w:tab w:val="clear" w:pos="8306"/>
      </w:tabs>
      <w:jc w:val="center"/>
      <w:rPr>
        <w:rtl/>
      </w:rPr>
    </w:pPr>
    <w:r w:rsidRPr="00990BF9">
      <w:rPr>
        <w:noProof/>
      </w:rPr>
      <w:drawing>
        <wp:inline distT="0" distB="0" distL="0" distR="0" wp14:anchorId="114622EF" wp14:editId="4AB6D7EE">
          <wp:extent cx="516890" cy="572770"/>
          <wp:effectExtent l="0" t="0" r="0" b="0"/>
          <wp:docPr id="2" name="Picture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222"/>
      <w:gridCol w:w="236"/>
      <w:gridCol w:w="2046"/>
    </w:tblGrid>
    <w:tr w:rsidR="00EB1D9D" w:rsidRPr="00990BF9">
      <w:trPr>
        <w:trHeight w:hRule="exact" w:val="418"/>
        <w:jc w:val="center"/>
      </w:trPr>
      <w:sdt>
        <w:sdtPr>
          <w:rPr>
            <w:rtl/>
          </w:rPr>
          <w:alias w:val="162"/>
          <w:tag w:val="162"/>
          <w:id w:val="1282998781"/>
          <w:text w:multiLine="1"/>
        </w:sdtPr>
        <w:sdtEndPr/>
        <w:sdtContent>
          <w:tc>
            <w:tcPr>
              <w:tcW w:w="8720" w:type="dxa"/>
              <w:gridSpan w:val="3"/>
            </w:tcPr>
            <w:p w:rsidR="00EB1D9D" w:rsidRPr="00990BF9" w:rsidRDefault="00E679BB">
              <w:pPr>
                <w:pStyle w:val="a3"/>
                <w:tabs>
                  <w:tab w:val="clear" w:pos="8306"/>
                </w:tabs>
                <w:jc w:val="center"/>
                <w:rPr>
                  <w:rFonts w:ascii="Tahoma" w:hAnsi="Tahoma"/>
                  <w:b/>
                  <w:bCs/>
                  <w:color w:val="000080"/>
                  <w:rtl/>
                </w:rPr>
              </w:pPr>
              <w:r w:rsidRPr="00990BF9">
                <w:rPr>
                  <w:rFonts w:ascii="Tahoma" w:hAnsi="Tahoma"/>
                  <w:b/>
                  <w:bCs/>
                  <w:color w:val="000080"/>
                  <w:rtl/>
                </w:rPr>
                <w:t>בית המשפט המחוזי בתל אביב - יפו</w:t>
              </w:r>
            </w:p>
          </w:tc>
        </w:sdtContent>
      </w:sdt>
    </w:tr>
    <w:tr w:rsidR="00EB1D9D" w:rsidRPr="00990BF9" w:rsidTr="00A04531">
      <w:trPr>
        <w:trHeight w:val="337"/>
        <w:jc w:val="center"/>
      </w:trPr>
      <w:tc>
        <w:tcPr>
          <w:tcW w:w="6396" w:type="dxa"/>
        </w:tcPr>
        <w:p w:rsidR="00EB1D9D" w:rsidRPr="00990BF9" w:rsidRDefault="00BF4DDC">
          <w:pPr>
            <w:rPr>
              <w:b/>
              <w:bCs/>
              <w:rtl/>
            </w:rPr>
          </w:pPr>
          <w:sdt>
            <w:sdtPr>
              <w:rPr>
                <w:rtl/>
              </w:rPr>
              <w:alias w:val="849"/>
              <w:tag w:val="849"/>
              <w:id w:val="-1617746001"/>
              <w:text w:multiLine="1"/>
            </w:sdtPr>
            <w:sdtEndPr/>
            <w:sdtContent>
              <w:r w:rsidR="00A94180" w:rsidRPr="00990BF9">
                <w:rPr>
                  <w:b/>
                  <w:bCs/>
                  <w:rtl/>
                </w:rPr>
                <w:t>ת"פ</w:t>
              </w:r>
            </w:sdtContent>
          </w:sdt>
          <w:r w:rsidR="00E679BB" w:rsidRPr="00990BF9">
            <w:rPr>
              <w:rFonts w:hint="cs"/>
              <w:b/>
              <w:bCs/>
              <w:rtl/>
            </w:rPr>
            <w:t xml:space="preserve"> </w:t>
          </w:r>
          <w:sdt>
            <w:sdtPr>
              <w:rPr>
                <w:rtl/>
              </w:rPr>
              <w:alias w:val="158"/>
              <w:tag w:val="158"/>
              <w:id w:val="-1470517263"/>
              <w:text w:multiLine="1"/>
            </w:sdtPr>
            <w:sdtEndPr/>
            <w:sdtContent>
              <w:r w:rsidR="00A94180" w:rsidRPr="00990BF9">
                <w:rPr>
                  <w:b/>
                  <w:bCs/>
                  <w:rtl/>
                </w:rPr>
                <w:t>16512-08-17</w:t>
              </w:r>
            </w:sdtContent>
          </w:sdt>
          <w:r w:rsidR="00E679BB" w:rsidRPr="00990BF9">
            <w:rPr>
              <w:rFonts w:hint="cs"/>
              <w:b/>
              <w:bCs/>
              <w:rtl/>
            </w:rPr>
            <w:t xml:space="preserve"> </w:t>
          </w:r>
          <w:sdt>
            <w:sdtPr>
              <w:rPr>
                <w:rtl/>
              </w:rPr>
              <w:alias w:val="293"/>
              <w:tag w:val="293"/>
              <w:id w:val="60302884"/>
              <w:text w:multiLine="1"/>
            </w:sdtPr>
            <w:sdtEndPr/>
            <w:sdtContent>
              <w:r w:rsidR="00A94180" w:rsidRPr="00990BF9">
                <w:rPr>
                  <w:b/>
                  <w:bCs/>
                  <w:rtl/>
                </w:rPr>
                <w:t>מדינת ישראל נ' קירשנבאום ואח'</w:t>
              </w:r>
            </w:sdtContent>
          </w:sdt>
        </w:p>
        <w:p w:rsidR="00BB2A07" w:rsidRPr="00990BF9" w:rsidRDefault="00BB2A07">
          <w:pPr>
            <w:rPr>
              <w:b/>
              <w:bCs/>
              <w:rtl/>
            </w:rPr>
          </w:pPr>
        </w:p>
      </w:tc>
      <w:tc>
        <w:tcPr>
          <w:tcW w:w="236" w:type="dxa"/>
        </w:tcPr>
        <w:p w:rsidR="00EB1D9D" w:rsidRPr="00990BF9" w:rsidRDefault="00EB1D9D">
          <w:pPr>
            <w:pStyle w:val="a3"/>
            <w:jc w:val="right"/>
            <w:rPr>
              <w:b/>
              <w:bCs/>
              <w:rtl/>
            </w:rPr>
          </w:pPr>
        </w:p>
      </w:tc>
      <w:sdt>
        <w:sdtPr>
          <w:rPr>
            <w:b/>
            <w:bCs/>
            <w:rtl/>
          </w:rPr>
          <w:alias w:val="2633"/>
          <w:tag w:val="2633"/>
          <w:id w:val="991297748"/>
          <w:text w:multiLine="1"/>
        </w:sdtPr>
        <w:sdtEndPr/>
        <w:sdtContent>
          <w:tc>
            <w:tcPr>
              <w:tcW w:w="2088" w:type="dxa"/>
            </w:tcPr>
            <w:p w:rsidR="00EB1D9D" w:rsidRPr="00990BF9" w:rsidRDefault="00B24CA7" w:rsidP="00B24CA7">
              <w:pPr>
                <w:pStyle w:val="a3"/>
                <w:tabs>
                  <w:tab w:val="clear" w:pos="4153"/>
                </w:tabs>
                <w:jc w:val="right"/>
                <w:rPr>
                  <w:b/>
                  <w:bCs/>
                  <w:rtl/>
                </w:rPr>
              </w:pPr>
              <w:r w:rsidRPr="00990BF9">
                <w:rPr>
                  <w:b/>
                  <w:bCs/>
                  <w:rtl/>
                </w:rPr>
                <w:t>29 נובמבר 2017</w:t>
              </w:r>
            </w:p>
          </w:tc>
        </w:sdtContent>
      </w:sdt>
    </w:tr>
  </w:tbl>
  <w:p w:rsidR="00EB1D9D" w:rsidRPr="00990BF9" w:rsidRDefault="00EB1D9D">
    <w:pPr>
      <w:pStyle w:val="a3"/>
      <w:jc w:val="center"/>
      <w:rPr>
        <w:rFonts w:ascii="Tahoma" w:hAnsi="Tahoma" w:cs="Tahoma"/>
        <w:b/>
        <w:bCs/>
        <w:color w:val="00008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529"/>
    <w:multiLevelType w:val="multilevel"/>
    <w:tmpl w:val="2ACAF3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9F42B19"/>
    <w:multiLevelType w:val="hybridMultilevel"/>
    <w:tmpl w:val="3ADA069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3254057F"/>
    <w:multiLevelType w:val="hybridMultilevel"/>
    <w:tmpl w:val="25F6A2AA"/>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15:restartNumberingAfterBreak="0">
    <w:nsid w:val="38567A26"/>
    <w:multiLevelType w:val="hybridMultilevel"/>
    <w:tmpl w:val="CBCA9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535BAF"/>
    <w:multiLevelType w:val="multilevel"/>
    <w:tmpl w:val="E266EED6"/>
    <w:lvl w:ilvl="0">
      <w:start w:val="9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AF7718"/>
    <w:multiLevelType w:val="hybridMultilevel"/>
    <w:tmpl w:val="427AB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6E6E8A"/>
    <w:multiLevelType w:val="hybridMultilevel"/>
    <w:tmpl w:val="0356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A2E0A"/>
    <w:multiLevelType w:val="hybridMultilevel"/>
    <w:tmpl w:val="65AE1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B5A10"/>
    <w:multiLevelType w:val="multilevel"/>
    <w:tmpl w:val="2A36C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6497828"/>
    <w:multiLevelType w:val="hybridMultilevel"/>
    <w:tmpl w:val="C3564EA4"/>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0" w15:restartNumberingAfterBreak="0">
    <w:nsid w:val="581261FB"/>
    <w:multiLevelType w:val="multilevel"/>
    <w:tmpl w:val="EAA696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9E3320D"/>
    <w:multiLevelType w:val="hybridMultilevel"/>
    <w:tmpl w:val="C092274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59F377F1"/>
    <w:multiLevelType w:val="hybridMultilevel"/>
    <w:tmpl w:val="51464388"/>
    <w:lvl w:ilvl="0" w:tplc="974CA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D74143"/>
    <w:multiLevelType w:val="hybridMultilevel"/>
    <w:tmpl w:val="E492690A"/>
    <w:lvl w:ilvl="0" w:tplc="974CA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425930"/>
    <w:multiLevelType w:val="multilevel"/>
    <w:tmpl w:val="65AE1B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2633B08"/>
    <w:multiLevelType w:val="hybridMultilevel"/>
    <w:tmpl w:val="D44C08B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6" w15:restartNumberingAfterBreak="0">
    <w:nsid w:val="63DA7697"/>
    <w:multiLevelType w:val="hybridMultilevel"/>
    <w:tmpl w:val="A128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32625F"/>
    <w:multiLevelType w:val="hybridMultilevel"/>
    <w:tmpl w:val="284C770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771C3C93"/>
    <w:multiLevelType w:val="hybridMultilevel"/>
    <w:tmpl w:val="EAA696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7"/>
  </w:num>
  <w:num w:numId="3">
    <w:abstractNumId w:val="14"/>
  </w:num>
  <w:num w:numId="4">
    <w:abstractNumId w:val="13"/>
  </w:num>
  <w:num w:numId="5">
    <w:abstractNumId w:val="4"/>
  </w:num>
  <w:num w:numId="6">
    <w:abstractNumId w:val="8"/>
  </w:num>
  <w:num w:numId="7">
    <w:abstractNumId w:val="18"/>
  </w:num>
  <w:num w:numId="8">
    <w:abstractNumId w:val="0"/>
  </w:num>
  <w:num w:numId="9">
    <w:abstractNumId w:val="12"/>
  </w:num>
  <w:num w:numId="10">
    <w:abstractNumId w:val="10"/>
  </w:num>
  <w:num w:numId="11">
    <w:abstractNumId w:val="3"/>
  </w:num>
  <w:num w:numId="12">
    <w:abstractNumId w:val="17"/>
  </w:num>
  <w:num w:numId="13">
    <w:abstractNumId w:val="11"/>
  </w:num>
  <w:num w:numId="14">
    <w:abstractNumId w:val="2"/>
  </w:num>
  <w:num w:numId="15">
    <w:abstractNumId w:val="15"/>
  </w:num>
  <w:num w:numId="16">
    <w:abstractNumId w:val="1"/>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InvalidXml/>
  <w:ignoreMixedConten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DisplayIdentifier" w:val="16512-08-17"/>
    <w:docVar w:name="caseId" w:val="74739352"/>
    <w:docVar w:name="deriveClass" w:val="NGCS.Protocol.BL.Client.ProtocolBLClientCriminal"/>
    <w:docVar w:name="firstPageNumber" w:val="28"/>
    <w:docVar w:name="NGCS.caseInterestID" w:val="-1"/>
    <w:docVar w:name="NGCS.caseTypeID" w:val="-1"/>
    <w:docVar w:name="NGCS.courtID" w:val="15"/>
    <w:docVar w:name="NGCS.isReservedAddressPlace" w:val="0"/>
    <w:docVar w:name="NGCS.isReservedVoucherPlace" w:val="0"/>
    <w:docVar w:name="NGCS.proceedingID" w:val="2"/>
    <w:docVar w:name="NGCS.userUPN" w:val="כולם"/>
    <w:docVar w:name="privellegeId" w:val="1"/>
    <w:docVar w:name="protocolId" w:val="8154554"/>
    <w:docVar w:name="releaseSign" w:val="0"/>
    <w:docVar w:name="sittingDateTime" w:val="29/11/2017 10:00     "/>
    <w:docVar w:name="sittingId" w:val="83742562"/>
    <w:docVar w:name="sittingTypeId" w:val="2"/>
    <w:docVar w:name="WordClientAssemblyName" w:val="NGCS.Protocol.BL.Client"/>
    <w:docVar w:name="WordClientClassName" w:val="NGCS.Templates.UIP.TemplateWordClient"/>
  </w:docVars>
  <w:rsids>
    <w:rsidRoot w:val="00EB1D9D"/>
    <w:rsid w:val="000053C4"/>
    <w:rsid w:val="0000736A"/>
    <w:rsid w:val="00014F26"/>
    <w:rsid w:val="00016C3B"/>
    <w:rsid w:val="00030486"/>
    <w:rsid w:val="000309E2"/>
    <w:rsid w:val="00032A68"/>
    <w:rsid w:val="00043E11"/>
    <w:rsid w:val="00053909"/>
    <w:rsid w:val="000555F0"/>
    <w:rsid w:val="000608AB"/>
    <w:rsid w:val="000717E2"/>
    <w:rsid w:val="000718ED"/>
    <w:rsid w:val="00074BD2"/>
    <w:rsid w:val="00097225"/>
    <w:rsid w:val="00097A7C"/>
    <w:rsid w:val="000A4C4B"/>
    <w:rsid w:val="000B2810"/>
    <w:rsid w:val="000B6BB8"/>
    <w:rsid w:val="000C283F"/>
    <w:rsid w:val="000C3D5F"/>
    <w:rsid w:val="000C7499"/>
    <w:rsid w:val="000D0CF6"/>
    <w:rsid w:val="000E1292"/>
    <w:rsid w:val="000E37CD"/>
    <w:rsid w:val="000E6840"/>
    <w:rsid w:val="00100FD9"/>
    <w:rsid w:val="00115104"/>
    <w:rsid w:val="00131385"/>
    <w:rsid w:val="00137D59"/>
    <w:rsid w:val="00144131"/>
    <w:rsid w:val="0014434E"/>
    <w:rsid w:val="001526FC"/>
    <w:rsid w:val="0016231B"/>
    <w:rsid w:val="00163279"/>
    <w:rsid w:val="0016536C"/>
    <w:rsid w:val="001666D0"/>
    <w:rsid w:val="001705B8"/>
    <w:rsid w:val="00174C6C"/>
    <w:rsid w:val="00176E04"/>
    <w:rsid w:val="00180246"/>
    <w:rsid w:val="00185484"/>
    <w:rsid w:val="0019237D"/>
    <w:rsid w:val="001A0DD0"/>
    <w:rsid w:val="001A63A4"/>
    <w:rsid w:val="001D58E7"/>
    <w:rsid w:val="001E500C"/>
    <w:rsid w:val="001E6DFB"/>
    <w:rsid w:val="001F1EF4"/>
    <w:rsid w:val="001F2C6C"/>
    <w:rsid w:val="002063A6"/>
    <w:rsid w:val="00220AE5"/>
    <w:rsid w:val="00227A15"/>
    <w:rsid w:val="00237D0A"/>
    <w:rsid w:val="00237F64"/>
    <w:rsid w:val="00245547"/>
    <w:rsid w:val="002736EA"/>
    <w:rsid w:val="00296868"/>
    <w:rsid w:val="002A1C94"/>
    <w:rsid w:val="002E24EE"/>
    <w:rsid w:val="002F455E"/>
    <w:rsid w:val="002F5A82"/>
    <w:rsid w:val="00301481"/>
    <w:rsid w:val="003132A1"/>
    <w:rsid w:val="0032457D"/>
    <w:rsid w:val="00326B01"/>
    <w:rsid w:val="00340759"/>
    <w:rsid w:val="0034100C"/>
    <w:rsid w:val="00342D84"/>
    <w:rsid w:val="00347ACF"/>
    <w:rsid w:val="00350E4E"/>
    <w:rsid w:val="00376476"/>
    <w:rsid w:val="003D48D2"/>
    <w:rsid w:val="003F6EFC"/>
    <w:rsid w:val="0042722E"/>
    <w:rsid w:val="00440118"/>
    <w:rsid w:val="00442655"/>
    <w:rsid w:val="00446FCA"/>
    <w:rsid w:val="004473FE"/>
    <w:rsid w:val="00466301"/>
    <w:rsid w:val="004752AF"/>
    <w:rsid w:val="00486DEE"/>
    <w:rsid w:val="00494C2F"/>
    <w:rsid w:val="004C0CA7"/>
    <w:rsid w:val="004D4B57"/>
    <w:rsid w:val="004F4B4A"/>
    <w:rsid w:val="00503959"/>
    <w:rsid w:val="00510083"/>
    <w:rsid w:val="00513257"/>
    <w:rsid w:val="00532A9F"/>
    <w:rsid w:val="00551705"/>
    <w:rsid w:val="0055749D"/>
    <w:rsid w:val="00560CB1"/>
    <w:rsid w:val="00564AAC"/>
    <w:rsid w:val="00577444"/>
    <w:rsid w:val="00577542"/>
    <w:rsid w:val="0058186B"/>
    <w:rsid w:val="005832BA"/>
    <w:rsid w:val="00594F89"/>
    <w:rsid w:val="005B395D"/>
    <w:rsid w:val="005D282B"/>
    <w:rsid w:val="005D47FD"/>
    <w:rsid w:val="005D5B8B"/>
    <w:rsid w:val="005D68B0"/>
    <w:rsid w:val="005D6FD9"/>
    <w:rsid w:val="00600219"/>
    <w:rsid w:val="00601F75"/>
    <w:rsid w:val="006110FD"/>
    <w:rsid w:val="00611B94"/>
    <w:rsid w:val="0061652F"/>
    <w:rsid w:val="00620E3F"/>
    <w:rsid w:val="00622BC1"/>
    <w:rsid w:val="00623CCF"/>
    <w:rsid w:val="00631222"/>
    <w:rsid w:val="00633BA9"/>
    <w:rsid w:val="00635C8E"/>
    <w:rsid w:val="006424C7"/>
    <w:rsid w:val="00670242"/>
    <w:rsid w:val="00680684"/>
    <w:rsid w:val="006830E7"/>
    <w:rsid w:val="006A4D3D"/>
    <w:rsid w:val="006B639D"/>
    <w:rsid w:val="006D72D1"/>
    <w:rsid w:val="006E3A90"/>
    <w:rsid w:val="006F0E02"/>
    <w:rsid w:val="00700409"/>
    <w:rsid w:val="00701199"/>
    <w:rsid w:val="007044D5"/>
    <w:rsid w:val="007218BC"/>
    <w:rsid w:val="007378AE"/>
    <w:rsid w:val="007378FE"/>
    <w:rsid w:val="00753DE1"/>
    <w:rsid w:val="00770F7C"/>
    <w:rsid w:val="00781736"/>
    <w:rsid w:val="0078769E"/>
    <w:rsid w:val="00791EB6"/>
    <w:rsid w:val="007B6499"/>
    <w:rsid w:val="007C0D02"/>
    <w:rsid w:val="007D2313"/>
    <w:rsid w:val="007D4DDF"/>
    <w:rsid w:val="007D71BF"/>
    <w:rsid w:val="007E4ADE"/>
    <w:rsid w:val="007F46CA"/>
    <w:rsid w:val="007F4959"/>
    <w:rsid w:val="00800BD1"/>
    <w:rsid w:val="00801EBF"/>
    <w:rsid w:val="008100EF"/>
    <w:rsid w:val="0081212E"/>
    <w:rsid w:val="008138D1"/>
    <w:rsid w:val="008147C4"/>
    <w:rsid w:val="00816980"/>
    <w:rsid w:val="0083639D"/>
    <w:rsid w:val="00836D40"/>
    <w:rsid w:val="0085535F"/>
    <w:rsid w:val="0088228B"/>
    <w:rsid w:val="00885939"/>
    <w:rsid w:val="00887B27"/>
    <w:rsid w:val="008923E3"/>
    <w:rsid w:val="008B5819"/>
    <w:rsid w:val="008D15AB"/>
    <w:rsid w:val="008D7896"/>
    <w:rsid w:val="008E7204"/>
    <w:rsid w:val="009030FF"/>
    <w:rsid w:val="00927BB3"/>
    <w:rsid w:val="00934BA1"/>
    <w:rsid w:val="0094049A"/>
    <w:rsid w:val="0094092B"/>
    <w:rsid w:val="00943E5D"/>
    <w:rsid w:val="009474AF"/>
    <w:rsid w:val="009521C7"/>
    <w:rsid w:val="0095357B"/>
    <w:rsid w:val="00957FC4"/>
    <w:rsid w:val="00960E66"/>
    <w:rsid w:val="00966439"/>
    <w:rsid w:val="009705F2"/>
    <w:rsid w:val="0097713F"/>
    <w:rsid w:val="00977F6C"/>
    <w:rsid w:val="0098094C"/>
    <w:rsid w:val="009857E4"/>
    <w:rsid w:val="00990BF9"/>
    <w:rsid w:val="009A350F"/>
    <w:rsid w:val="009A4826"/>
    <w:rsid w:val="009B24E2"/>
    <w:rsid w:val="009C08D6"/>
    <w:rsid w:val="009C30F8"/>
    <w:rsid w:val="009D7934"/>
    <w:rsid w:val="009E1231"/>
    <w:rsid w:val="009E46EC"/>
    <w:rsid w:val="009E6E0A"/>
    <w:rsid w:val="009F7A26"/>
    <w:rsid w:val="00A03646"/>
    <w:rsid w:val="00A04531"/>
    <w:rsid w:val="00A1174E"/>
    <w:rsid w:val="00A1573A"/>
    <w:rsid w:val="00A25356"/>
    <w:rsid w:val="00A47A1F"/>
    <w:rsid w:val="00A64302"/>
    <w:rsid w:val="00A64696"/>
    <w:rsid w:val="00A67D1A"/>
    <w:rsid w:val="00A84373"/>
    <w:rsid w:val="00A910BF"/>
    <w:rsid w:val="00A9385E"/>
    <w:rsid w:val="00A94180"/>
    <w:rsid w:val="00AA3C0A"/>
    <w:rsid w:val="00AB1CE7"/>
    <w:rsid w:val="00AC63B0"/>
    <w:rsid w:val="00AC7677"/>
    <w:rsid w:val="00AD1366"/>
    <w:rsid w:val="00AF6BF6"/>
    <w:rsid w:val="00B24CA7"/>
    <w:rsid w:val="00B30584"/>
    <w:rsid w:val="00B44123"/>
    <w:rsid w:val="00B6568E"/>
    <w:rsid w:val="00B66459"/>
    <w:rsid w:val="00B70840"/>
    <w:rsid w:val="00B82C03"/>
    <w:rsid w:val="00B870E1"/>
    <w:rsid w:val="00BA30CA"/>
    <w:rsid w:val="00BA3141"/>
    <w:rsid w:val="00BA5E31"/>
    <w:rsid w:val="00BB2A07"/>
    <w:rsid w:val="00BD13A0"/>
    <w:rsid w:val="00BD52A2"/>
    <w:rsid w:val="00BF00B0"/>
    <w:rsid w:val="00BF4DDC"/>
    <w:rsid w:val="00C013E1"/>
    <w:rsid w:val="00C334A9"/>
    <w:rsid w:val="00C4595F"/>
    <w:rsid w:val="00C471D1"/>
    <w:rsid w:val="00C50277"/>
    <w:rsid w:val="00C518EA"/>
    <w:rsid w:val="00C667A1"/>
    <w:rsid w:val="00C8613B"/>
    <w:rsid w:val="00C90B56"/>
    <w:rsid w:val="00C97187"/>
    <w:rsid w:val="00CA022A"/>
    <w:rsid w:val="00CA26CF"/>
    <w:rsid w:val="00CB6B34"/>
    <w:rsid w:val="00CB7C18"/>
    <w:rsid w:val="00CE2364"/>
    <w:rsid w:val="00CF3AE0"/>
    <w:rsid w:val="00D0615F"/>
    <w:rsid w:val="00D23D09"/>
    <w:rsid w:val="00D240DE"/>
    <w:rsid w:val="00D2736A"/>
    <w:rsid w:val="00D33235"/>
    <w:rsid w:val="00D54506"/>
    <w:rsid w:val="00D57D9B"/>
    <w:rsid w:val="00D86190"/>
    <w:rsid w:val="00DA35C9"/>
    <w:rsid w:val="00DA71D4"/>
    <w:rsid w:val="00DA7A07"/>
    <w:rsid w:val="00DC3CD8"/>
    <w:rsid w:val="00DC4526"/>
    <w:rsid w:val="00DC5A4B"/>
    <w:rsid w:val="00DC7E11"/>
    <w:rsid w:val="00DD4926"/>
    <w:rsid w:val="00DF2AAD"/>
    <w:rsid w:val="00DF5C42"/>
    <w:rsid w:val="00DF69AA"/>
    <w:rsid w:val="00E15F20"/>
    <w:rsid w:val="00E371C0"/>
    <w:rsid w:val="00E37759"/>
    <w:rsid w:val="00E4581A"/>
    <w:rsid w:val="00E620AB"/>
    <w:rsid w:val="00E679BB"/>
    <w:rsid w:val="00E74FCF"/>
    <w:rsid w:val="00E866B5"/>
    <w:rsid w:val="00EA333A"/>
    <w:rsid w:val="00EB1D9D"/>
    <w:rsid w:val="00EB53C7"/>
    <w:rsid w:val="00EF3AEC"/>
    <w:rsid w:val="00F200E9"/>
    <w:rsid w:val="00F21B8A"/>
    <w:rsid w:val="00F24B4E"/>
    <w:rsid w:val="00F30675"/>
    <w:rsid w:val="00F449AC"/>
    <w:rsid w:val="00F53B32"/>
    <w:rsid w:val="00F53F82"/>
    <w:rsid w:val="00F56690"/>
    <w:rsid w:val="00F56B3A"/>
    <w:rsid w:val="00F579C4"/>
    <w:rsid w:val="00F773E3"/>
    <w:rsid w:val="00F861D3"/>
    <w:rsid w:val="00F91F7D"/>
    <w:rsid w:val="00F941D7"/>
    <w:rsid w:val="00FA2034"/>
    <w:rsid w:val="00FA308E"/>
    <w:rsid w:val="00FA615F"/>
    <w:rsid w:val="00FB2EFC"/>
    <w:rsid w:val="00FD12D3"/>
    <w:rsid w:val="00FE234A"/>
    <w:rsid w:val="00FE71A7"/>
    <w:rsid w:val="00FF139B"/>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B1D41"/>
  <w15:docId w15:val="{57C9CC4D-6A77-4347-95C4-D951EFA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David" w:hAnsi="David"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40"/>
    <w:pPr>
      <w:bidi/>
    </w:pPr>
    <w:rPr>
      <w:sz w:val="24"/>
      <w:szCs w:val="24"/>
    </w:rPr>
  </w:style>
  <w:style w:type="paragraph" w:styleId="1">
    <w:name w:val="heading 1"/>
    <w:basedOn w:val="a"/>
    <w:next w:val="a"/>
    <w:qFormat/>
    <w:rsid w:val="00A07E40"/>
    <w:pPr>
      <w:keepNext/>
      <w:spacing w:before="240" w:after="60"/>
      <w:outlineLvl w:val="0"/>
    </w:pPr>
    <w:rPr>
      <w:rFonts w:ascii="Arial" w:hAnsi="Arial"/>
      <w:b/>
      <w:bCs/>
      <w:kern w:val="32"/>
      <w:sz w:val="32"/>
      <w:szCs w:val="32"/>
    </w:rPr>
  </w:style>
  <w:style w:type="paragraph" w:styleId="2">
    <w:name w:val="heading 2"/>
    <w:basedOn w:val="a"/>
    <w:next w:val="a"/>
    <w:qFormat/>
    <w:rsid w:val="00A07E40"/>
    <w:pPr>
      <w:keepNext/>
      <w:spacing w:before="240" w:after="60"/>
      <w:outlineLvl w:val="1"/>
    </w:pPr>
    <w:rPr>
      <w:b/>
      <w:bCs/>
      <w:i/>
      <w:iCs/>
    </w:rPr>
  </w:style>
  <w:style w:type="paragraph" w:styleId="3">
    <w:name w:val="heading 3"/>
    <w:basedOn w:val="a"/>
    <w:next w:val="a"/>
    <w:qFormat/>
    <w:rsid w:val="00A07E4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7E40"/>
    <w:pPr>
      <w:tabs>
        <w:tab w:val="center" w:pos="4153"/>
        <w:tab w:val="right" w:pos="8306"/>
      </w:tabs>
    </w:pPr>
  </w:style>
  <w:style w:type="paragraph" w:styleId="a4">
    <w:name w:val="footer"/>
    <w:basedOn w:val="a"/>
    <w:rsid w:val="00A07E40"/>
    <w:pPr>
      <w:tabs>
        <w:tab w:val="center" w:pos="4153"/>
        <w:tab w:val="right" w:pos="8306"/>
      </w:tabs>
    </w:pPr>
  </w:style>
  <w:style w:type="table" w:styleId="a5">
    <w:name w:val="Table Grid"/>
    <w:basedOn w:val="a1"/>
    <w:rsid w:val="00A07E4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semiHidden/>
    <w:rsid w:val="00A07E40"/>
    <w:rPr>
      <w:rFonts w:ascii="Times New Roman" w:eastAsia="Times New Roman" w:hAnsi="Times New Roman" w:cs="Times New Roman"/>
      <w:sz w:val="20"/>
      <w:szCs w:val="20"/>
    </w:rPr>
  </w:style>
  <w:style w:type="character" w:styleId="a7">
    <w:name w:val="annotation reference"/>
    <w:basedOn w:val="a0"/>
    <w:semiHidden/>
    <w:rsid w:val="00A07E40"/>
    <w:rPr>
      <w:sz w:val="16"/>
      <w:szCs w:val="16"/>
    </w:rPr>
  </w:style>
  <w:style w:type="paragraph" w:styleId="a8">
    <w:name w:val="Balloon Text"/>
    <w:basedOn w:val="a"/>
    <w:semiHidden/>
    <w:rsid w:val="00A07E40"/>
    <w:rPr>
      <w:rFonts w:ascii="Tahoma" w:hAnsi="Tahoma" w:cs="Tahoma"/>
      <w:sz w:val="16"/>
      <w:szCs w:val="16"/>
    </w:rPr>
  </w:style>
  <w:style w:type="character" w:styleId="a9">
    <w:name w:val="page number"/>
    <w:basedOn w:val="a0"/>
    <w:rsid w:val="00A07E40"/>
  </w:style>
  <w:style w:type="character" w:styleId="aa">
    <w:name w:val="line number"/>
    <w:basedOn w:val="a0"/>
    <w:rsid w:val="00A07E40"/>
    <w:rPr>
      <w:rFonts w:cs="Arial"/>
      <w:szCs w:val="20"/>
    </w:rPr>
  </w:style>
  <w:style w:type="character" w:customStyle="1" w:styleId="TimesNewRomanTimesNewRoman">
    <w:name w:val="סגנון (לטיני) Times New Roman (עברית ושפות אחרות) Times New Roman..."/>
    <w:basedOn w:val="a0"/>
    <w:rsid w:val="0000736A"/>
    <w:rPr>
      <w:rFonts w:ascii="Times New Roman" w:hAnsi="Times New Roman" w:cs="David"/>
      <w:b/>
      <w:bCs/>
      <w:sz w:val="26"/>
      <w:szCs w:val="26"/>
    </w:rPr>
  </w:style>
  <w:style w:type="paragraph" w:customStyle="1" w:styleId="Arial">
    <w:name w:val="סגנון (לטיני) Arial מיושר לשני הצדדים מרווח בין שורות:  שורה וחצי"/>
    <w:basedOn w:val="a"/>
    <w:rsid w:val="0000736A"/>
    <w:pPr>
      <w:spacing w:line="360" w:lineRule="auto"/>
      <w:jc w:val="both"/>
    </w:pPr>
    <w:rPr>
      <w:rFonts w:ascii="Arial" w:eastAsia="Times New Roman" w:hAnsi="Arial"/>
    </w:rPr>
  </w:style>
  <w:style w:type="paragraph" w:customStyle="1" w:styleId="Arial0">
    <w:name w:val="סגנון (לטיני) Arial מודגש מיושר לשני הצדדים מרווח בין שורות:  שו..."/>
    <w:basedOn w:val="a"/>
    <w:rsid w:val="00631222"/>
    <w:pPr>
      <w:spacing w:line="360" w:lineRule="auto"/>
      <w:jc w:val="both"/>
    </w:pPr>
    <w:rPr>
      <w:rFonts w:ascii="Arial" w:eastAsia="Times New Roman" w:hAnsi="Arial"/>
      <w:b/>
      <w:bCs/>
    </w:rPr>
  </w:style>
  <w:style w:type="paragraph" w:customStyle="1" w:styleId="TimesNewRoman13">
    <w:name w:val="סגנון (לטיני) Times New Roman ‏13 נק' מודגש מיושר לשני הצדדים מ..."/>
    <w:basedOn w:val="a"/>
    <w:rsid w:val="00163279"/>
    <w:pPr>
      <w:spacing w:line="360" w:lineRule="auto"/>
      <w:jc w:val="both"/>
    </w:pPr>
    <w:rPr>
      <w:rFonts w:ascii="Times New Roman" w:eastAsia="Times New Roman" w:hAnsi="Times New Roman"/>
      <w:b/>
      <w:bCs/>
      <w:sz w:val="26"/>
      <w:szCs w:val="26"/>
    </w:rPr>
  </w:style>
  <w:style w:type="character" w:styleId="ab">
    <w:name w:val="Placeholder Text"/>
    <w:basedOn w:val="a0"/>
    <w:uiPriority w:val="99"/>
    <w:semiHidden/>
    <w:rsid w:val="004D4B57"/>
    <w:rPr>
      <w:color w:val="808080"/>
    </w:rPr>
  </w:style>
  <w:style w:type="paragraph" w:customStyle="1" w:styleId="12">
    <w:name w:val="רגיל + ‏12 נק'"/>
    <w:aliases w:val="מיושר לשני הצדדים,מרווח בין שורות:  שורה וחצי"/>
    <w:basedOn w:val="a"/>
    <w:rsid w:val="0055749D"/>
    <w:rPr>
      <w:rFonts w:ascii="Times New Roman" w:eastAsia="Times New Roman" w:hAnsi="Times New Roman"/>
      <w:b/>
      <w:bCs/>
      <w:u w:val="single"/>
    </w:rPr>
  </w:style>
  <w:style w:type="paragraph" w:customStyle="1" w:styleId="David">
    <w:name w:val="סגנון (עברית ושפות אחרות) David מיושר לשני הצדדים מרווח בין שורות..."/>
    <w:basedOn w:val="a"/>
    <w:rsid w:val="0055749D"/>
    <w:pPr>
      <w:spacing w:line="360" w:lineRule="auto"/>
      <w:jc w:val="both"/>
    </w:pPr>
    <w:rPr>
      <w:rFonts w:ascii="Times New Roman" w:eastAsia="Times New Roman" w:hAnsi="Times New Roman"/>
    </w:rPr>
  </w:style>
  <w:style w:type="paragraph" w:styleId="ac">
    <w:name w:val="List Paragraph"/>
    <w:basedOn w:val="a"/>
    <w:uiPriority w:val="34"/>
    <w:qFormat/>
    <w:rsid w:val="00836D40"/>
    <w:pPr>
      <w:ind w:left="720"/>
      <w:contextualSpacing/>
    </w:pPr>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109">
      <w:bodyDiv w:val="1"/>
      <w:marLeft w:val="0"/>
      <w:marRight w:val="0"/>
      <w:marTop w:val="0"/>
      <w:marBottom w:val="0"/>
      <w:divBdr>
        <w:top w:val="none" w:sz="0" w:space="0" w:color="auto"/>
        <w:left w:val="none" w:sz="0" w:space="0" w:color="auto"/>
        <w:bottom w:val="none" w:sz="0" w:space="0" w:color="auto"/>
        <w:right w:val="none" w:sz="0" w:space="0" w:color="auto"/>
      </w:divBdr>
    </w:div>
    <w:div w:id="195586677">
      <w:bodyDiv w:val="1"/>
      <w:marLeft w:val="0"/>
      <w:marRight w:val="0"/>
      <w:marTop w:val="0"/>
      <w:marBottom w:val="0"/>
      <w:divBdr>
        <w:top w:val="none" w:sz="0" w:space="0" w:color="auto"/>
        <w:left w:val="none" w:sz="0" w:space="0" w:color="auto"/>
        <w:bottom w:val="none" w:sz="0" w:space="0" w:color="auto"/>
        <w:right w:val="none" w:sz="0" w:space="0" w:color="auto"/>
      </w:divBdr>
    </w:div>
    <w:div w:id="1134061018">
      <w:bodyDiv w:val="1"/>
      <w:marLeft w:val="0"/>
      <w:marRight w:val="0"/>
      <w:marTop w:val="0"/>
      <w:marBottom w:val="0"/>
      <w:divBdr>
        <w:top w:val="none" w:sz="0" w:space="0" w:color="auto"/>
        <w:left w:val="none" w:sz="0" w:space="0" w:color="auto"/>
        <w:bottom w:val="none" w:sz="0" w:space="0" w:color="auto"/>
        <w:right w:val="none" w:sz="0" w:space="0" w:color="auto"/>
      </w:divBdr>
    </w:div>
    <w:div w:id="1204634316">
      <w:bodyDiv w:val="1"/>
      <w:marLeft w:val="0"/>
      <w:marRight w:val="0"/>
      <w:marTop w:val="0"/>
      <w:marBottom w:val="0"/>
      <w:divBdr>
        <w:top w:val="none" w:sz="0" w:space="0" w:color="auto"/>
        <w:left w:val="none" w:sz="0" w:space="0" w:color="auto"/>
        <w:bottom w:val="none" w:sz="0" w:space="0" w:color="auto"/>
        <w:right w:val="none" w:sz="0" w:space="0" w:color="auto"/>
      </w:divBdr>
    </w:div>
    <w:div w:id="1473860950">
      <w:bodyDiv w:val="1"/>
      <w:marLeft w:val="0"/>
      <w:marRight w:val="0"/>
      <w:marTop w:val="0"/>
      <w:marBottom w:val="0"/>
      <w:divBdr>
        <w:top w:val="none" w:sz="0" w:space="0" w:color="auto"/>
        <w:left w:val="none" w:sz="0" w:space="0" w:color="auto"/>
        <w:bottom w:val="none" w:sz="0" w:space="0" w:color="auto"/>
        <w:right w:val="none" w:sz="0" w:space="0" w:color="auto"/>
      </w:divBdr>
    </w:div>
    <w:div w:id="1569488231">
      <w:bodyDiv w:val="1"/>
      <w:marLeft w:val="0"/>
      <w:marRight w:val="0"/>
      <w:marTop w:val="0"/>
      <w:marBottom w:val="0"/>
      <w:divBdr>
        <w:top w:val="none" w:sz="0" w:space="0" w:color="auto"/>
        <w:left w:val="none" w:sz="0" w:space="0" w:color="auto"/>
        <w:bottom w:val="none" w:sz="0" w:space="0" w:color="auto"/>
        <w:right w:val="none" w:sz="0" w:space="0" w:color="auto"/>
      </w:divBdr>
    </w:div>
    <w:div w:id="1842620131">
      <w:bodyDiv w:val="1"/>
      <w:marLeft w:val="0"/>
      <w:marRight w:val="0"/>
      <w:marTop w:val="0"/>
      <w:marBottom w:val="0"/>
      <w:divBdr>
        <w:top w:val="none" w:sz="0" w:space="0" w:color="auto"/>
        <w:left w:val="none" w:sz="0" w:space="0" w:color="auto"/>
        <w:bottom w:val="none" w:sz="0" w:space="0" w:color="auto"/>
        <w:right w:val="none" w:sz="0" w:space="0" w:color="auto"/>
      </w:divBdr>
    </w:div>
    <w:div w:id="2036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1005572D254E90B6965C1D7CB1468E"/>
        <w:category>
          <w:name w:val="כללי"/>
          <w:gallery w:val="placeholder"/>
        </w:category>
        <w:types>
          <w:type w:val="bbPlcHdr"/>
        </w:types>
        <w:behaviors>
          <w:behavior w:val="content"/>
        </w:behaviors>
        <w:guid w:val="{CF9F99E9-B5F8-449E-9F22-FB2AE38A6816}"/>
      </w:docPartPr>
      <w:docPartBody>
        <w:p w:rsidR="00907022" w:rsidRDefault="00CF4374" w:rsidP="00CF4374">
          <w:pPr>
            <w:pStyle w:val="B51005572D254E90B6965C1D7CB1468E12"/>
          </w:pPr>
          <w:r w:rsidRPr="000D0CF6">
            <w:rPr>
              <w:b/>
              <w:bCs/>
              <w:sz w:val="26"/>
              <w:szCs w:val="26"/>
              <w:rtl/>
            </w:rPr>
            <w:t>תאור קבוצת שיכות צד א'</w:t>
          </w:r>
        </w:p>
      </w:docPartBody>
    </w:docPart>
    <w:docPart>
      <w:docPartPr>
        <w:name w:val="C2A59D83C1BC4349BE30C2AF864805C1"/>
        <w:category>
          <w:name w:val="כללי"/>
          <w:gallery w:val="placeholder"/>
        </w:category>
        <w:types>
          <w:type w:val="bbPlcHdr"/>
        </w:types>
        <w:behaviors>
          <w:behavior w:val="content"/>
        </w:behaviors>
        <w:guid w:val="{465DC81C-45A0-4AA4-BA55-3C5BD72D9BC8}"/>
      </w:docPartPr>
      <w:docPartBody>
        <w:p w:rsidR="00907022" w:rsidRDefault="00CF4374" w:rsidP="00CF4374">
          <w:pPr>
            <w:pStyle w:val="C2A59D83C1BC4349BE30C2AF864805C112"/>
          </w:pPr>
          <w:r w:rsidRPr="000D0CF6">
            <w:rPr>
              <w:b/>
              <w:bCs/>
              <w:sz w:val="26"/>
              <w:szCs w:val="26"/>
              <w:rtl/>
            </w:rPr>
            <w:t>תאור קבוצת שיכות צד ב'</w:t>
          </w:r>
        </w:p>
      </w:docPartBody>
    </w:docPart>
    <w:docPart>
      <w:docPartPr>
        <w:name w:val="28827DB42A1B4307A3E60A86953C0D60"/>
        <w:category>
          <w:name w:val="כללי"/>
          <w:gallery w:val="placeholder"/>
        </w:category>
        <w:types>
          <w:type w:val="bbPlcHdr"/>
        </w:types>
        <w:behaviors>
          <w:behavior w:val="content"/>
        </w:behaviors>
        <w:guid w:val="{C5BBBFC7-3DB1-4091-8A2A-0F07305CB1B3}"/>
      </w:docPartPr>
      <w:docPartBody>
        <w:p w:rsidR="003305D0" w:rsidRDefault="00CF4374" w:rsidP="00CF4374">
          <w:pPr>
            <w:pStyle w:val="28827DB42A1B4307A3E60A86953C0D604"/>
          </w:pPr>
          <w:r w:rsidRPr="000D0CF6">
            <w:rPr>
              <w:rFonts w:hint="eastAsia"/>
              <w:b/>
              <w:bCs/>
              <w:sz w:val="26"/>
              <w:szCs w:val="26"/>
              <w:rtl/>
            </w:rPr>
            <w:t>סוג</w:t>
          </w:r>
          <w:r w:rsidRPr="000D0CF6">
            <w:rPr>
              <w:b/>
              <w:bCs/>
              <w:sz w:val="26"/>
              <w:szCs w:val="26"/>
              <w:rtl/>
            </w:rPr>
            <w:t xml:space="preserve"> זיהוי צד ב</w:t>
          </w:r>
        </w:p>
      </w:docPartBody>
    </w:docPart>
    <w:docPart>
      <w:docPartPr>
        <w:name w:val="6CA9B9859B914CAFA3A2DA6FE2F0DADE"/>
        <w:category>
          <w:name w:val="כללי"/>
          <w:gallery w:val="placeholder"/>
        </w:category>
        <w:types>
          <w:type w:val="bbPlcHdr"/>
        </w:types>
        <w:behaviors>
          <w:behavior w:val="content"/>
        </w:behaviors>
        <w:guid w:val="{46E7A2EF-AA0C-469E-85D6-5E2EC07F8F85}"/>
      </w:docPartPr>
      <w:docPartBody>
        <w:p w:rsidR="003305D0" w:rsidRDefault="00CF4374" w:rsidP="00CF4374">
          <w:pPr>
            <w:pStyle w:val="6CA9B9859B914CAFA3A2DA6FE2F0DADE4"/>
          </w:pPr>
          <w:r w:rsidRPr="000D0CF6">
            <w:rPr>
              <w:rFonts w:hint="eastAsia"/>
              <w:b/>
              <w:bCs/>
              <w:sz w:val="26"/>
              <w:szCs w:val="26"/>
              <w:rtl/>
            </w:rPr>
            <w:t>מספר</w:t>
          </w:r>
          <w:r w:rsidRPr="000D0CF6">
            <w:rPr>
              <w:b/>
              <w:bCs/>
              <w:sz w:val="26"/>
              <w:szCs w:val="26"/>
              <w:rtl/>
            </w:rPr>
            <w:t xml:space="preserve"> זיהוי צד ב</w:t>
          </w:r>
        </w:p>
      </w:docPartBody>
    </w:docPart>
    <w:docPart>
      <w:docPartPr>
        <w:name w:val="BCC0F84535B44EE68EBE7C7A82FAFBCE"/>
        <w:category>
          <w:name w:val="כללי"/>
          <w:gallery w:val="placeholder"/>
        </w:category>
        <w:types>
          <w:type w:val="bbPlcHdr"/>
        </w:types>
        <w:behaviors>
          <w:behavior w:val="content"/>
        </w:behaviors>
        <w:guid w:val="{78ECF00A-3B53-4D65-8B01-CA5E52F36EF5}"/>
      </w:docPartPr>
      <w:docPartBody>
        <w:p w:rsidR="00BE61B5" w:rsidRDefault="008961E4" w:rsidP="008961E4">
          <w:pPr>
            <w:pStyle w:val="BCC0F84535B44EE68EBE7C7A82FAFBCE"/>
          </w:pPr>
          <w:r w:rsidRPr="002A7028">
            <w:rPr>
              <w:rFonts w:cs="David"/>
              <w:b/>
              <w:bCs/>
              <w:rtl/>
            </w:rPr>
            <w:t>שם פרטי חותם</w:t>
          </w:r>
        </w:p>
      </w:docPartBody>
    </w:docPart>
    <w:docPart>
      <w:docPartPr>
        <w:name w:val="BA3B38A7E33C41A5BA141D73072721A9"/>
        <w:category>
          <w:name w:val="כללי"/>
          <w:gallery w:val="placeholder"/>
        </w:category>
        <w:types>
          <w:type w:val="bbPlcHdr"/>
        </w:types>
        <w:behaviors>
          <w:behavior w:val="content"/>
        </w:behaviors>
        <w:guid w:val="{2525C2DB-F53F-4E3B-A414-FDC6D3C11600}"/>
      </w:docPartPr>
      <w:docPartBody>
        <w:p w:rsidR="00BE61B5" w:rsidRDefault="008961E4" w:rsidP="008961E4">
          <w:pPr>
            <w:pStyle w:val="BA3B38A7E33C41A5BA141D73072721A9"/>
          </w:pPr>
          <w:r w:rsidRPr="002A7028">
            <w:rPr>
              <w:rFonts w:cs="David"/>
              <w:b/>
              <w:bCs/>
              <w:rtl/>
            </w:rPr>
            <w:t>שם משפחה חותם</w:t>
          </w:r>
        </w:p>
      </w:docPartBody>
    </w:docPart>
    <w:docPart>
      <w:docPartPr>
        <w:name w:val="101AE5F608A64050A5347A4E8BDABE5D"/>
        <w:category>
          <w:name w:val="כללי"/>
          <w:gallery w:val="placeholder"/>
        </w:category>
        <w:types>
          <w:type w:val="bbPlcHdr"/>
        </w:types>
        <w:behaviors>
          <w:behavior w:val="content"/>
        </w:behaviors>
        <w:guid w:val="{172E12E0-1879-44E1-8A07-771081BBE0F2}"/>
      </w:docPartPr>
      <w:docPartBody>
        <w:p w:rsidR="00BE61B5" w:rsidRDefault="008961E4" w:rsidP="008961E4">
          <w:pPr>
            <w:pStyle w:val="101AE5F608A64050A5347A4E8BDABE5D"/>
          </w:pPr>
          <w:r w:rsidRPr="002A7028">
            <w:rPr>
              <w:rFonts w:cs="David"/>
              <w:b/>
              <w:bCs/>
              <w:rtl/>
            </w:rPr>
            <w:t>מעמד חותם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74"/>
    <w:rsid w:val="003305D0"/>
    <w:rsid w:val="003E288D"/>
    <w:rsid w:val="004547C5"/>
    <w:rsid w:val="006F3225"/>
    <w:rsid w:val="007D1B7A"/>
    <w:rsid w:val="008961E4"/>
    <w:rsid w:val="009009C8"/>
    <w:rsid w:val="00907022"/>
    <w:rsid w:val="00951FB8"/>
    <w:rsid w:val="00AD09F5"/>
    <w:rsid w:val="00AE1C74"/>
    <w:rsid w:val="00B63D07"/>
    <w:rsid w:val="00BE61B5"/>
    <w:rsid w:val="00CF4374"/>
    <w:rsid w:val="00F51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09C8"/>
    <w:rPr>
      <w:color w:val="808080"/>
    </w:rPr>
  </w:style>
  <w:style w:type="paragraph" w:customStyle="1" w:styleId="3CB41E74DE4248D99B5C6C1761E80E35">
    <w:name w:val="3CB41E74DE4248D99B5C6C1761E80E35"/>
    <w:rsid w:val="00AD09F5"/>
    <w:pPr>
      <w:bidi/>
      <w:spacing w:after="0" w:line="240" w:lineRule="auto"/>
    </w:pPr>
    <w:rPr>
      <w:rFonts w:ascii="David" w:eastAsia="David" w:hAnsi="David" w:cs="David"/>
      <w:sz w:val="24"/>
      <w:szCs w:val="24"/>
    </w:rPr>
  </w:style>
  <w:style w:type="paragraph" w:customStyle="1" w:styleId="271C5D8DC0D84818A180CC0A4D337465">
    <w:name w:val="271C5D8DC0D84818A180CC0A4D337465"/>
    <w:rsid w:val="00AD09F5"/>
    <w:pPr>
      <w:bidi/>
      <w:spacing w:after="0" w:line="240" w:lineRule="auto"/>
    </w:pPr>
    <w:rPr>
      <w:rFonts w:ascii="David" w:eastAsia="David" w:hAnsi="David" w:cs="David"/>
      <w:sz w:val="24"/>
      <w:szCs w:val="24"/>
    </w:rPr>
  </w:style>
  <w:style w:type="paragraph" w:customStyle="1" w:styleId="508CEFCED55B4DE790BD59254E66339A">
    <w:name w:val="508CEFCED55B4DE790BD59254E66339A"/>
    <w:rsid w:val="00AD09F5"/>
    <w:pPr>
      <w:bidi/>
      <w:spacing w:after="0" w:line="240" w:lineRule="auto"/>
    </w:pPr>
    <w:rPr>
      <w:rFonts w:ascii="David" w:eastAsia="David" w:hAnsi="David" w:cs="David"/>
      <w:sz w:val="24"/>
      <w:szCs w:val="24"/>
    </w:rPr>
  </w:style>
  <w:style w:type="paragraph" w:customStyle="1" w:styleId="FADC278B05274BE18FE913BBD999B7E3">
    <w:name w:val="FADC278B05274BE18FE913BBD999B7E3"/>
    <w:rsid w:val="00AD09F5"/>
    <w:pPr>
      <w:bidi/>
      <w:spacing w:after="0" w:line="240" w:lineRule="auto"/>
    </w:pPr>
    <w:rPr>
      <w:rFonts w:ascii="David" w:eastAsia="David" w:hAnsi="David" w:cs="David"/>
      <w:sz w:val="24"/>
      <w:szCs w:val="24"/>
    </w:rPr>
  </w:style>
  <w:style w:type="paragraph" w:customStyle="1" w:styleId="0192E39317754D85BA5180AAA16B68A7">
    <w:name w:val="0192E39317754D85BA5180AAA16B68A7"/>
    <w:rsid w:val="00AD09F5"/>
    <w:pPr>
      <w:bidi/>
      <w:spacing w:after="0" w:line="240" w:lineRule="auto"/>
    </w:pPr>
    <w:rPr>
      <w:rFonts w:ascii="David" w:eastAsia="David" w:hAnsi="David" w:cs="David"/>
      <w:sz w:val="24"/>
      <w:szCs w:val="24"/>
    </w:rPr>
  </w:style>
  <w:style w:type="paragraph" w:customStyle="1" w:styleId="3CB41E74DE4248D99B5C6C1761E80E351">
    <w:name w:val="3CB41E74DE4248D99B5C6C1761E80E351"/>
    <w:rsid w:val="003E288D"/>
    <w:pPr>
      <w:bidi/>
      <w:spacing w:after="0" w:line="240" w:lineRule="auto"/>
    </w:pPr>
    <w:rPr>
      <w:rFonts w:ascii="David" w:eastAsia="David" w:hAnsi="David" w:cs="David"/>
      <w:sz w:val="24"/>
      <w:szCs w:val="24"/>
    </w:rPr>
  </w:style>
  <w:style w:type="paragraph" w:customStyle="1" w:styleId="271C5D8DC0D84818A180CC0A4D3374651">
    <w:name w:val="271C5D8DC0D84818A180CC0A4D3374651"/>
    <w:rsid w:val="003E288D"/>
    <w:pPr>
      <w:bidi/>
      <w:spacing w:after="0" w:line="240" w:lineRule="auto"/>
    </w:pPr>
    <w:rPr>
      <w:rFonts w:ascii="David" w:eastAsia="David" w:hAnsi="David" w:cs="David"/>
      <w:sz w:val="24"/>
      <w:szCs w:val="24"/>
    </w:rPr>
  </w:style>
  <w:style w:type="paragraph" w:customStyle="1" w:styleId="508CEFCED55B4DE790BD59254E66339A1">
    <w:name w:val="508CEFCED55B4DE790BD59254E66339A1"/>
    <w:rsid w:val="003E288D"/>
    <w:pPr>
      <w:bidi/>
      <w:spacing w:after="0" w:line="240" w:lineRule="auto"/>
    </w:pPr>
    <w:rPr>
      <w:rFonts w:ascii="David" w:eastAsia="David" w:hAnsi="David" w:cs="David"/>
      <w:sz w:val="24"/>
      <w:szCs w:val="24"/>
    </w:rPr>
  </w:style>
  <w:style w:type="paragraph" w:customStyle="1" w:styleId="FADC278B05274BE18FE913BBD999B7E31">
    <w:name w:val="FADC278B05274BE18FE913BBD999B7E31"/>
    <w:rsid w:val="003E288D"/>
    <w:pPr>
      <w:bidi/>
      <w:spacing w:after="0" w:line="240" w:lineRule="auto"/>
    </w:pPr>
    <w:rPr>
      <w:rFonts w:ascii="David" w:eastAsia="David" w:hAnsi="David" w:cs="David"/>
      <w:sz w:val="24"/>
      <w:szCs w:val="24"/>
    </w:rPr>
  </w:style>
  <w:style w:type="paragraph" w:customStyle="1" w:styleId="0192E39317754D85BA5180AAA16B68A71">
    <w:name w:val="0192E39317754D85BA5180AAA16B68A71"/>
    <w:rsid w:val="003E288D"/>
    <w:pPr>
      <w:bidi/>
      <w:spacing w:after="0" w:line="240" w:lineRule="auto"/>
    </w:pPr>
    <w:rPr>
      <w:rFonts w:ascii="David" w:eastAsia="David" w:hAnsi="David" w:cs="David"/>
      <w:sz w:val="24"/>
      <w:szCs w:val="24"/>
    </w:rPr>
  </w:style>
  <w:style w:type="paragraph" w:customStyle="1" w:styleId="B51005572D254E90B6965C1D7CB1468E">
    <w:name w:val="B51005572D254E90B6965C1D7CB1468E"/>
    <w:rsid w:val="00907022"/>
    <w:pPr>
      <w:bidi/>
      <w:spacing w:after="0" w:line="240" w:lineRule="auto"/>
    </w:pPr>
    <w:rPr>
      <w:rFonts w:ascii="David" w:eastAsia="David" w:hAnsi="David" w:cs="David"/>
      <w:sz w:val="24"/>
      <w:szCs w:val="24"/>
    </w:rPr>
  </w:style>
  <w:style w:type="paragraph" w:customStyle="1" w:styleId="C2A59D83C1BC4349BE30C2AF864805C1">
    <w:name w:val="C2A59D83C1BC4349BE30C2AF864805C1"/>
    <w:rsid w:val="00907022"/>
    <w:pPr>
      <w:bidi/>
      <w:spacing w:after="0" w:line="240" w:lineRule="auto"/>
    </w:pPr>
    <w:rPr>
      <w:rFonts w:ascii="David" w:eastAsia="David" w:hAnsi="David" w:cs="David"/>
      <w:sz w:val="24"/>
      <w:szCs w:val="24"/>
    </w:rPr>
  </w:style>
  <w:style w:type="paragraph" w:customStyle="1" w:styleId="508CEFCED55B4DE790BD59254E66339A2">
    <w:name w:val="508CEFCED55B4DE790BD59254E66339A2"/>
    <w:rsid w:val="00907022"/>
    <w:pPr>
      <w:bidi/>
      <w:spacing w:after="0" w:line="240" w:lineRule="auto"/>
    </w:pPr>
    <w:rPr>
      <w:rFonts w:ascii="David" w:eastAsia="David" w:hAnsi="David" w:cs="David"/>
      <w:sz w:val="24"/>
      <w:szCs w:val="24"/>
    </w:rPr>
  </w:style>
  <w:style w:type="paragraph" w:customStyle="1" w:styleId="FADC278B05274BE18FE913BBD999B7E32">
    <w:name w:val="FADC278B05274BE18FE913BBD999B7E32"/>
    <w:rsid w:val="00907022"/>
    <w:pPr>
      <w:bidi/>
      <w:spacing w:after="0" w:line="240" w:lineRule="auto"/>
    </w:pPr>
    <w:rPr>
      <w:rFonts w:ascii="David" w:eastAsia="David" w:hAnsi="David" w:cs="David"/>
      <w:sz w:val="24"/>
      <w:szCs w:val="24"/>
    </w:rPr>
  </w:style>
  <w:style w:type="paragraph" w:customStyle="1" w:styleId="0192E39317754D85BA5180AAA16B68A72">
    <w:name w:val="0192E39317754D85BA5180AAA16B68A72"/>
    <w:rsid w:val="00907022"/>
    <w:pPr>
      <w:bidi/>
      <w:spacing w:after="0" w:line="240" w:lineRule="auto"/>
    </w:pPr>
    <w:rPr>
      <w:rFonts w:ascii="David" w:eastAsia="David" w:hAnsi="David" w:cs="David"/>
      <w:sz w:val="24"/>
      <w:szCs w:val="24"/>
    </w:rPr>
  </w:style>
  <w:style w:type="paragraph" w:customStyle="1" w:styleId="B51005572D254E90B6965C1D7CB1468E1">
    <w:name w:val="B51005572D254E90B6965C1D7CB1468E1"/>
    <w:rsid w:val="00907022"/>
    <w:pPr>
      <w:bidi/>
      <w:spacing w:after="0" w:line="240" w:lineRule="auto"/>
    </w:pPr>
    <w:rPr>
      <w:rFonts w:ascii="David" w:eastAsia="David" w:hAnsi="David" w:cs="David"/>
      <w:sz w:val="24"/>
      <w:szCs w:val="24"/>
    </w:rPr>
  </w:style>
  <w:style w:type="paragraph" w:customStyle="1" w:styleId="C2A59D83C1BC4349BE30C2AF864805C11">
    <w:name w:val="C2A59D83C1BC4349BE30C2AF864805C11"/>
    <w:rsid w:val="00907022"/>
    <w:pPr>
      <w:bidi/>
      <w:spacing w:after="0" w:line="240" w:lineRule="auto"/>
    </w:pPr>
    <w:rPr>
      <w:rFonts w:ascii="David" w:eastAsia="David" w:hAnsi="David" w:cs="David"/>
      <w:sz w:val="24"/>
      <w:szCs w:val="24"/>
    </w:rPr>
  </w:style>
  <w:style w:type="paragraph" w:customStyle="1" w:styleId="508CEFCED55B4DE790BD59254E66339A3">
    <w:name w:val="508CEFCED55B4DE790BD59254E66339A3"/>
    <w:rsid w:val="00907022"/>
    <w:pPr>
      <w:bidi/>
      <w:spacing w:after="0" w:line="240" w:lineRule="auto"/>
    </w:pPr>
    <w:rPr>
      <w:rFonts w:ascii="David" w:eastAsia="David" w:hAnsi="David" w:cs="David"/>
      <w:sz w:val="24"/>
      <w:szCs w:val="24"/>
    </w:rPr>
  </w:style>
  <w:style w:type="paragraph" w:customStyle="1" w:styleId="FADC278B05274BE18FE913BBD999B7E33">
    <w:name w:val="FADC278B05274BE18FE913BBD999B7E33"/>
    <w:rsid w:val="00907022"/>
    <w:pPr>
      <w:bidi/>
      <w:spacing w:after="0" w:line="240" w:lineRule="auto"/>
    </w:pPr>
    <w:rPr>
      <w:rFonts w:ascii="David" w:eastAsia="David" w:hAnsi="David" w:cs="David"/>
      <w:sz w:val="24"/>
      <w:szCs w:val="24"/>
    </w:rPr>
  </w:style>
  <w:style w:type="paragraph" w:customStyle="1" w:styleId="0192E39317754D85BA5180AAA16B68A73">
    <w:name w:val="0192E39317754D85BA5180AAA16B68A73"/>
    <w:rsid w:val="00907022"/>
    <w:pPr>
      <w:bidi/>
      <w:spacing w:after="0" w:line="240" w:lineRule="auto"/>
    </w:pPr>
    <w:rPr>
      <w:rFonts w:ascii="David" w:eastAsia="David" w:hAnsi="David" w:cs="David"/>
      <w:sz w:val="24"/>
      <w:szCs w:val="24"/>
    </w:rPr>
  </w:style>
  <w:style w:type="paragraph" w:customStyle="1" w:styleId="B51005572D254E90B6965C1D7CB1468E2">
    <w:name w:val="B51005572D254E90B6965C1D7CB1468E2"/>
    <w:rsid w:val="00B63D07"/>
    <w:pPr>
      <w:bidi/>
      <w:spacing w:after="0" w:line="240" w:lineRule="auto"/>
    </w:pPr>
    <w:rPr>
      <w:rFonts w:ascii="David" w:eastAsia="David" w:hAnsi="David" w:cs="David"/>
      <w:sz w:val="24"/>
      <w:szCs w:val="24"/>
    </w:rPr>
  </w:style>
  <w:style w:type="paragraph" w:customStyle="1" w:styleId="C2A59D83C1BC4349BE30C2AF864805C12">
    <w:name w:val="C2A59D83C1BC4349BE30C2AF864805C12"/>
    <w:rsid w:val="00B63D07"/>
    <w:pPr>
      <w:bidi/>
      <w:spacing w:after="0" w:line="240" w:lineRule="auto"/>
    </w:pPr>
    <w:rPr>
      <w:rFonts w:ascii="David" w:eastAsia="David" w:hAnsi="David" w:cs="David"/>
      <w:sz w:val="24"/>
      <w:szCs w:val="24"/>
    </w:rPr>
  </w:style>
  <w:style w:type="paragraph" w:customStyle="1" w:styleId="508CEFCED55B4DE790BD59254E66339A4">
    <w:name w:val="508CEFCED55B4DE790BD59254E66339A4"/>
    <w:rsid w:val="00B63D07"/>
    <w:pPr>
      <w:bidi/>
      <w:spacing w:after="0" w:line="240" w:lineRule="auto"/>
    </w:pPr>
    <w:rPr>
      <w:rFonts w:ascii="David" w:eastAsia="David" w:hAnsi="David" w:cs="David"/>
      <w:sz w:val="24"/>
      <w:szCs w:val="24"/>
    </w:rPr>
  </w:style>
  <w:style w:type="paragraph" w:customStyle="1" w:styleId="FADC278B05274BE18FE913BBD999B7E34">
    <w:name w:val="FADC278B05274BE18FE913BBD999B7E34"/>
    <w:rsid w:val="00B63D07"/>
    <w:pPr>
      <w:bidi/>
      <w:spacing w:after="0" w:line="240" w:lineRule="auto"/>
    </w:pPr>
    <w:rPr>
      <w:rFonts w:ascii="David" w:eastAsia="David" w:hAnsi="David" w:cs="David"/>
      <w:sz w:val="24"/>
      <w:szCs w:val="24"/>
    </w:rPr>
  </w:style>
  <w:style w:type="paragraph" w:customStyle="1" w:styleId="0192E39317754D85BA5180AAA16B68A74">
    <w:name w:val="0192E39317754D85BA5180AAA16B68A74"/>
    <w:rsid w:val="00B63D07"/>
    <w:pPr>
      <w:bidi/>
      <w:spacing w:after="0" w:line="240" w:lineRule="auto"/>
    </w:pPr>
    <w:rPr>
      <w:rFonts w:ascii="David" w:eastAsia="David" w:hAnsi="David" w:cs="David"/>
      <w:sz w:val="24"/>
      <w:szCs w:val="24"/>
    </w:rPr>
  </w:style>
  <w:style w:type="paragraph" w:customStyle="1" w:styleId="7876890ED3814459B9DDBB0518B2CFD4">
    <w:name w:val="7876890ED3814459B9DDBB0518B2CFD4"/>
    <w:rsid w:val="00B63D07"/>
    <w:pPr>
      <w:bidi/>
    </w:pPr>
  </w:style>
  <w:style w:type="paragraph" w:customStyle="1" w:styleId="D7A4E6D5B2214341BE40899DA43CB85C">
    <w:name w:val="D7A4E6D5B2214341BE40899DA43CB85C"/>
    <w:rsid w:val="00B63D07"/>
    <w:pPr>
      <w:bidi/>
    </w:pPr>
  </w:style>
  <w:style w:type="paragraph" w:customStyle="1" w:styleId="B51005572D254E90B6965C1D7CB1468E3">
    <w:name w:val="B51005572D254E90B6965C1D7CB1468E3"/>
    <w:rsid w:val="004547C5"/>
    <w:pPr>
      <w:bidi/>
      <w:spacing w:after="0" w:line="240" w:lineRule="auto"/>
    </w:pPr>
    <w:rPr>
      <w:rFonts w:ascii="David" w:eastAsia="David" w:hAnsi="David" w:cs="David"/>
      <w:sz w:val="24"/>
      <w:szCs w:val="24"/>
    </w:rPr>
  </w:style>
  <w:style w:type="paragraph" w:customStyle="1" w:styleId="C2A59D83C1BC4349BE30C2AF864805C13">
    <w:name w:val="C2A59D83C1BC4349BE30C2AF864805C13"/>
    <w:rsid w:val="004547C5"/>
    <w:pPr>
      <w:bidi/>
      <w:spacing w:after="0" w:line="240" w:lineRule="auto"/>
    </w:pPr>
    <w:rPr>
      <w:rFonts w:ascii="David" w:eastAsia="David" w:hAnsi="David" w:cs="David"/>
      <w:sz w:val="24"/>
      <w:szCs w:val="24"/>
    </w:rPr>
  </w:style>
  <w:style w:type="paragraph" w:customStyle="1" w:styleId="508CEFCED55B4DE790BD59254E66339A5">
    <w:name w:val="508CEFCED55B4DE790BD59254E66339A5"/>
    <w:rsid w:val="004547C5"/>
    <w:pPr>
      <w:bidi/>
      <w:spacing w:after="0" w:line="240" w:lineRule="auto"/>
    </w:pPr>
    <w:rPr>
      <w:rFonts w:ascii="David" w:eastAsia="David" w:hAnsi="David" w:cs="David"/>
      <w:sz w:val="24"/>
      <w:szCs w:val="24"/>
    </w:rPr>
  </w:style>
  <w:style w:type="paragraph" w:customStyle="1" w:styleId="FADC278B05274BE18FE913BBD999B7E35">
    <w:name w:val="FADC278B05274BE18FE913BBD999B7E35"/>
    <w:rsid w:val="004547C5"/>
    <w:pPr>
      <w:bidi/>
      <w:spacing w:after="0" w:line="240" w:lineRule="auto"/>
    </w:pPr>
    <w:rPr>
      <w:rFonts w:ascii="David" w:eastAsia="David" w:hAnsi="David" w:cs="David"/>
      <w:sz w:val="24"/>
      <w:szCs w:val="24"/>
    </w:rPr>
  </w:style>
  <w:style w:type="paragraph" w:customStyle="1" w:styleId="0192E39317754D85BA5180AAA16B68A75">
    <w:name w:val="0192E39317754D85BA5180AAA16B68A75"/>
    <w:rsid w:val="004547C5"/>
    <w:pPr>
      <w:bidi/>
      <w:spacing w:after="0" w:line="240" w:lineRule="auto"/>
    </w:pPr>
    <w:rPr>
      <w:rFonts w:ascii="David" w:eastAsia="David" w:hAnsi="David" w:cs="David"/>
      <w:sz w:val="24"/>
      <w:szCs w:val="24"/>
    </w:rPr>
  </w:style>
  <w:style w:type="paragraph" w:customStyle="1" w:styleId="7876890ED3814459B9DDBB0518B2CFD41">
    <w:name w:val="7876890ED3814459B9DDBB0518B2CFD41"/>
    <w:rsid w:val="004547C5"/>
    <w:pPr>
      <w:bidi/>
      <w:spacing w:after="0" w:line="240" w:lineRule="auto"/>
    </w:pPr>
    <w:rPr>
      <w:rFonts w:ascii="David" w:eastAsia="David" w:hAnsi="David" w:cs="David"/>
      <w:sz w:val="24"/>
      <w:szCs w:val="24"/>
    </w:rPr>
  </w:style>
  <w:style w:type="paragraph" w:customStyle="1" w:styleId="B51005572D254E90B6965C1D7CB1468E4">
    <w:name w:val="B51005572D254E90B6965C1D7CB1468E4"/>
    <w:rsid w:val="007D1B7A"/>
    <w:pPr>
      <w:bidi/>
      <w:spacing w:after="0" w:line="240" w:lineRule="auto"/>
    </w:pPr>
    <w:rPr>
      <w:rFonts w:ascii="David" w:eastAsia="David" w:hAnsi="David" w:cs="David"/>
      <w:sz w:val="24"/>
      <w:szCs w:val="24"/>
    </w:rPr>
  </w:style>
  <w:style w:type="paragraph" w:customStyle="1" w:styleId="C2A59D83C1BC4349BE30C2AF864805C14">
    <w:name w:val="C2A59D83C1BC4349BE30C2AF864805C14"/>
    <w:rsid w:val="007D1B7A"/>
    <w:pPr>
      <w:bidi/>
      <w:spacing w:after="0" w:line="240" w:lineRule="auto"/>
    </w:pPr>
    <w:rPr>
      <w:rFonts w:ascii="David" w:eastAsia="David" w:hAnsi="David" w:cs="David"/>
      <w:sz w:val="24"/>
      <w:szCs w:val="24"/>
    </w:rPr>
  </w:style>
  <w:style w:type="paragraph" w:customStyle="1" w:styleId="508CEFCED55B4DE790BD59254E66339A6">
    <w:name w:val="508CEFCED55B4DE790BD59254E66339A6"/>
    <w:rsid w:val="007D1B7A"/>
    <w:pPr>
      <w:bidi/>
      <w:spacing w:after="0" w:line="240" w:lineRule="auto"/>
    </w:pPr>
    <w:rPr>
      <w:rFonts w:ascii="David" w:eastAsia="David" w:hAnsi="David" w:cs="David"/>
      <w:sz w:val="24"/>
      <w:szCs w:val="24"/>
    </w:rPr>
  </w:style>
  <w:style w:type="paragraph" w:customStyle="1" w:styleId="FADC278B05274BE18FE913BBD999B7E36">
    <w:name w:val="FADC278B05274BE18FE913BBD999B7E36"/>
    <w:rsid w:val="007D1B7A"/>
    <w:pPr>
      <w:bidi/>
      <w:spacing w:after="0" w:line="240" w:lineRule="auto"/>
    </w:pPr>
    <w:rPr>
      <w:rFonts w:ascii="David" w:eastAsia="David" w:hAnsi="David" w:cs="David"/>
      <w:sz w:val="24"/>
      <w:szCs w:val="24"/>
    </w:rPr>
  </w:style>
  <w:style w:type="paragraph" w:customStyle="1" w:styleId="0192E39317754D85BA5180AAA16B68A76">
    <w:name w:val="0192E39317754D85BA5180AAA16B68A76"/>
    <w:rsid w:val="007D1B7A"/>
    <w:pPr>
      <w:bidi/>
      <w:spacing w:after="0" w:line="240" w:lineRule="auto"/>
    </w:pPr>
    <w:rPr>
      <w:rFonts w:ascii="David" w:eastAsia="David" w:hAnsi="David" w:cs="David"/>
      <w:sz w:val="24"/>
      <w:szCs w:val="24"/>
    </w:rPr>
  </w:style>
  <w:style w:type="paragraph" w:customStyle="1" w:styleId="B51005572D254E90B6965C1D7CB1468E5">
    <w:name w:val="B51005572D254E90B6965C1D7CB1468E5"/>
    <w:rsid w:val="00951FB8"/>
    <w:pPr>
      <w:bidi/>
      <w:spacing w:after="0" w:line="240" w:lineRule="auto"/>
    </w:pPr>
    <w:rPr>
      <w:rFonts w:ascii="David" w:eastAsia="David" w:hAnsi="David" w:cs="David"/>
      <w:sz w:val="24"/>
      <w:szCs w:val="24"/>
    </w:rPr>
  </w:style>
  <w:style w:type="paragraph" w:customStyle="1" w:styleId="C2A59D83C1BC4349BE30C2AF864805C15">
    <w:name w:val="C2A59D83C1BC4349BE30C2AF864805C15"/>
    <w:rsid w:val="00951FB8"/>
    <w:pPr>
      <w:bidi/>
      <w:spacing w:after="0" w:line="240" w:lineRule="auto"/>
    </w:pPr>
    <w:rPr>
      <w:rFonts w:ascii="David" w:eastAsia="David" w:hAnsi="David" w:cs="David"/>
      <w:sz w:val="24"/>
      <w:szCs w:val="24"/>
    </w:rPr>
  </w:style>
  <w:style w:type="paragraph" w:customStyle="1" w:styleId="508CEFCED55B4DE790BD59254E66339A7">
    <w:name w:val="508CEFCED55B4DE790BD59254E66339A7"/>
    <w:rsid w:val="00951FB8"/>
    <w:pPr>
      <w:bidi/>
      <w:spacing w:after="0" w:line="240" w:lineRule="auto"/>
    </w:pPr>
    <w:rPr>
      <w:rFonts w:ascii="David" w:eastAsia="David" w:hAnsi="David" w:cs="David"/>
      <w:sz w:val="24"/>
      <w:szCs w:val="24"/>
    </w:rPr>
  </w:style>
  <w:style w:type="paragraph" w:customStyle="1" w:styleId="FADC278B05274BE18FE913BBD999B7E37">
    <w:name w:val="FADC278B05274BE18FE913BBD999B7E37"/>
    <w:rsid w:val="00951FB8"/>
    <w:pPr>
      <w:bidi/>
      <w:spacing w:after="0" w:line="240" w:lineRule="auto"/>
    </w:pPr>
    <w:rPr>
      <w:rFonts w:ascii="David" w:eastAsia="David" w:hAnsi="David" w:cs="David"/>
      <w:sz w:val="24"/>
      <w:szCs w:val="24"/>
    </w:rPr>
  </w:style>
  <w:style w:type="paragraph" w:customStyle="1" w:styleId="0192E39317754D85BA5180AAA16B68A77">
    <w:name w:val="0192E39317754D85BA5180AAA16B68A77"/>
    <w:rsid w:val="00951FB8"/>
    <w:pPr>
      <w:bidi/>
      <w:spacing w:after="0" w:line="240" w:lineRule="auto"/>
    </w:pPr>
    <w:rPr>
      <w:rFonts w:ascii="David" w:eastAsia="David" w:hAnsi="David" w:cs="David"/>
      <w:sz w:val="24"/>
      <w:szCs w:val="24"/>
    </w:rPr>
  </w:style>
  <w:style w:type="paragraph" w:customStyle="1" w:styleId="B51005572D254E90B6965C1D7CB1468E6">
    <w:name w:val="B51005572D254E90B6965C1D7CB1468E6"/>
    <w:rsid w:val="00F51604"/>
    <w:pPr>
      <w:bidi/>
      <w:spacing w:after="0" w:line="240" w:lineRule="auto"/>
    </w:pPr>
    <w:rPr>
      <w:rFonts w:ascii="David" w:eastAsia="David" w:hAnsi="David" w:cs="David"/>
      <w:sz w:val="24"/>
      <w:szCs w:val="24"/>
    </w:rPr>
  </w:style>
  <w:style w:type="paragraph" w:customStyle="1" w:styleId="C2A59D83C1BC4349BE30C2AF864805C16">
    <w:name w:val="C2A59D83C1BC4349BE30C2AF864805C16"/>
    <w:rsid w:val="00F51604"/>
    <w:pPr>
      <w:bidi/>
      <w:spacing w:after="0" w:line="240" w:lineRule="auto"/>
    </w:pPr>
    <w:rPr>
      <w:rFonts w:ascii="David" w:eastAsia="David" w:hAnsi="David" w:cs="David"/>
      <w:sz w:val="24"/>
      <w:szCs w:val="24"/>
    </w:rPr>
  </w:style>
  <w:style w:type="paragraph" w:customStyle="1" w:styleId="508CEFCED55B4DE790BD59254E66339A8">
    <w:name w:val="508CEFCED55B4DE790BD59254E66339A8"/>
    <w:rsid w:val="00F51604"/>
    <w:pPr>
      <w:bidi/>
      <w:spacing w:after="0" w:line="240" w:lineRule="auto"/>
    </w:pPr>
    <w:rPr>
      <w:rFonts w:ascii="David" w:eastAsia="David" w:hAnsi="David" w:cs="David"/>
      <w:sz w:val="24"/>
      <w:szCs w:val="24"/>
    </w:rPr>
  </w:style>
  <w:style w:type="paragraph" w:customStyle="1" w:styleId="FADC278B05274BE18FE913BBD999B7E38">
    <w:name w:val="FADC278B05274BE18FE913BBD999B7E38"/>
    <w:rsid w:val="00F51604"/>
    <w:pPr>
      <w:bidi/>
      <w:spacing w:after="0" w:line="240" w:lineRule="auto"/>
    </w:pPr>
    <w:rPr>
      <w:rFonts w:ascii="David" w:eastAsia="David" w:hAnsi="David" w:cs="David"/>
      <w:sz w:val="24"/>
      <w:szCs w:val="24"/>
    </w:rPr>
  </w:style>
  <w:style w:type="paragraph" w:customStyle="1" w:styleId="0192E39317754D85BA5180AAA16B68A78">
    <w:name w:val="0192E39317754D85BA5180AAA16B68A78"/>
    <w:rsid w:val="00F51604"/>
    <w:pPr>
      <w:bidi/>
      <w:spacing w:after="0" w:line="240" w:lineRule="auto"/>
    </w:pPr>
    <w:rPr>
      <w:rFonts w:ascii="David" w:eastAsia="David" w:hAnsi="David" w:cs="David"/>
      <w:sz w:val="24"/>
      <w:szCs w:val="24"/>
    </w:rPr>
  </w:style>
  <w:style w:type="paragraph" w:customStyle="1" w:styleId="FFFBF5F7D9944DDBA57D7A879F41C17F">
    <w:name w:val="FFFBF5F7D9944DDBA57D7A879F41C17F"/>
    <w:rsid w:val="009009C8"/>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
    <w:name w:val="D08A54E2D58D4315BC1711991E65ECE5"/>
    <w:rsid w:val="009009C8"/>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7">
    <w:name w:val="B51005572D254E90B6965C1D7CB1468E7"/>
    <w:rsid w:val="009009C8"/>
    <w:pPr>
      <w:bidi/>
      <w:spacing w:after="0" w:line="240" w:lineRule="auto"/>
    </w:pPr>
    <w:rPr>
      <w:rFonts w:ascii="David" w:eastAsia="David" w:hAnsi="David" w:cs="David"/>
      <w:sz w:val="24"/>
      <w:szCs w:val="24"/>
    </w:rPr>
  </w:style>
  <w:style w:type="paragraph" w:customStyle="1" w:styleId="C2A59D83C1BC4349BE30C2AF864805C17">
    <w:name w:val="C2A59D83C1BC4349BE30C2AF864805C17"/>
    <w:rsid w:val="009009C8"/>
    <w:pPr>
      <w:bidi/>
      <w:spacing w:after="0" w:line="240" w:lineRule="auto"/>
    </w:pPr>
    <w:rPr>
      <w:rFonts w:ascii="David" w:eastAsia="David" w:hAnsi="David" w:cs="David"/>
      <w:sz w:val="24"/>
      <w:szCs w:val="24"/>
    </w:rPr>
  </w:style>
  <w:style w:type="paragraph" w:customStyle="1" w:styleId="508CEFCED55B4DE790BD59254E66339A9">
    <w:name w:val="508CEFCED55B4DE790BD59254E66339A9"/>
    <w:rsid w:val="009009C8"/>
    <w:pPr>
      <w:bidi/>
      <w:spacing w:after="0" w:line="240" w:lineRule="auto"/>
    </w:pPr>
    <w:rPr>
      <w:rFonts w:ascii="David" w:eastAsia="David" w:hAnsi="David" w:cs="David"/>
      <w:sz w:val="24"/>
      <w:szCs w:val="24"/>
    </w:rPr>
  </w:style>
  <w:style w:type="paragraph" w:customStyle="1" w:styleId="FADC278B05274BE18FE913BBD999B7E39">
    <w:name w:val="FADC278B05274BE18FE913BBD999B7E39"/>
    <w:rsid w:val="009009C8"/>
    <w:pPr>
      <w:bidi/>
      <w:spacing w:after="0" w:line="240" w:lineRule="auto"/>
    </w:pPr>
    <w:rPr>
      <w:rFonts w:ascii="David" w:eastAsia="David" w:hAnsi="David" w:cs="David"/>
      <w:sz w:val="24"/>
      <w:szCs w:val="24"/>
    </w:rPr>
  </w:style>
  <w:style w:type="paragraph" w:customStyle="1" w:styleId="0192E39317754D85BA5180AAA16B68A79">
    <w:name w:val="0192E39317754D85BA5180AAA16B68A79"/>
    <w:rsid w:val="009009C8"/>
    <w:pPr>
      <w:bidi/>
      <w:spacing w:after="0" w:line="240" w:lineRule="auto"/>
    </w:pPr>
    <w:rPr>
      <w:rFonts w:ascii="David" w:eastAsia="David" w:hAnsi="David" w:cs="David"/>
      <w:sz w:val="24"/>
      <w:szCs w:val="24"/>
    </w:rPr>
  </w:style>
  <w:style w:type="paragraph" w:customStyle="1" w:styleId="FFFBF5F7D9944DDBA57D7A879F41C17F1">
    <w:name w:val="FFFBF5F7D9944DDBA57D7A879F41C17F1"/>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1">
    <w:name w:val="D08A54E2D58D4315BC1711991E65ECE51"/>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8">
    <w:name w:val="B51005572D254E90B6965C1D7CB1468E8"/>
    <w:rsid w:val="003305D0"/>
    <w:pPr>
      <w:bidi/>
      <w:spacing w:after="0" w:line="240" w:lineRule="auto"/>
    </w:pPr>
    <w:rPr>
      <w:rFonts w:ascii="David" w:eastAsia="David" w:hAnsi="David" w:cs="David"/>
      <w:sz w:val="24"/>
      <w:szCs w:val="24"/>
    </w:rPr>
  </w:style>
  <w:style w:type="paragraph" w:customStyle="1" w:styleId="C2A59D83C1BC4349BE30C2AF864805C18">
    <w:name w:val="C2A59D83C1BC4349BE30C2AF864805C18"/>
    <w:rsid w:val="003305D0"/>
    <w:pPr>
      <w:bidi/>
      <w:spacing w:after="0" w:line="240" w:lineRule="auto"/>
    </w:pPr>
    <w:rPr>
      <w:rFonts w:ascii="David" w:eastAsia="David" w:hAnsi="David" w:cs="David"/>
      <w:sz w:val="24"/>
      <w:szCs w:val="24"/>
    </w:rPr>
  </w:style>
  <w:style w:type="paragraph" w:customStyle="1" w:styleId="28827DB42A1B4307A3E60A86953C0D60">
    <w:name w:val="28827DB42A1B4307A3E60A86953C0D60"/>
    <w:rsid w:val="003305D0"/>
    <w:pPr>
      <w:bidi/>
      <w:spacing w:after="0" w:line="240" w:lineRule="auto"/>
    </w:pPr>
    <w:rPr>
      <w:rFonts w:ascii="David" w:eastAsia="David" w:hAnsi="David" w:cs="David"/>
      <w:sz w:val="24"/>
      <w:szCs w:val="24"/>
    </w:rPr>
  </w:style>
  <w:style w:type="paragraph" w:customStyle="1" w:styleId="6CA9B9859B914CAFA3A2DA6FE2F0DADE">
    <w:name w:val="6CA9B9859B914CAFA3A2DA6FE2F0DADE"/>
    <w:rsid w:val="003305D0"/>
    <w:pPr>
      <w:bidi/>
      <w:spacing w:after="0" w:line="240" w:lineRule="auto"/>
    </w:pPr>
    <w:rPr>
      <w:rFonts w:ascii="David" w:eastAsia="David" w:hAnsi="David" w:cs="David"/>
      <w:sz w:val="24"/>
      <w:szCs w:val="24"/>
    </w:rPr>
  </w:style>
  <w:style w:type="paragraph" w:customStyle="1" w:styleId="508CEFCED55B4DE790BD59254E66339A10">
    <w:name w:val="508CEFCED55B4DE790BD59254E66339A10"/>
    <w:rsid w:val="003305D0"/>
    <w:pPr>
      <w:bidi/>
      <w:spacing w:after="0" w:line="240" w:lineRule="auto"/>
    </w:pPr>
    <w:rPr>
      <w:rFonts w:ascii="David" w:eastAsia="David" w:hAnsi="David" w:cs="David"/>
      <w:sz w:val="24"/>
      <w:szCs w:val="24"/>
    </w:rPr>
  </w:style>
  <w:style w:type="paragraph" w:customStyle="1" w:styleId="FADC278B05274BE18FE913BBD999B7E310">
    <w:name w:val="FADC278B05274BE18FE913BBD999B7E310"/>
    <w:rsid w:val="003305D0"/>
    <w:pPr>
      <w:bidi/>
      <w:spacing w:after="0" w:line="240" w:lineRule="auto"/>
    </w:pPr>
    <w:rPr>
      <w:rFonts w:ascii="David" w:eastAsia="David" w:hAnsi="David" w:cs="David"/>
      <w:sz w:val="24"/>
      <w:szCs w:val="24"/>
    </w:rPr>
  </w:style>
  <w:style w:type="paragraph" w:customStyle="1" w:styleId="0192E39317754D85BA5180AAA16B68A710">
    <w:name w:val="0192E39317754D85BA5180AAA16B68A710"/>
    <w:rsid w:val="003305D0"/>
    <w:pPr>
      <w:bidi/>
      <w:spacing w:after="0" w:line="240" w:lineRule="auto"/>
    </w:pPr>
    <w:rPr>
      <w:rFonts w:ascii="David" w:eastAsia="David" w:hAnsi="David" w:cs="David"/>
      <w:sz w:val="24"/>
      <w:szCs w:val="24"/>
    </w:rPr>
  </w:style>
  <w:style w:type="paragraph" w:customStyle="1" w:styleId="FFFBF5F7D9944DDBA57D7A879F41C17F2">
    <w:name w:val="FFFBF5F7D9944DDBA57D7A879F41C17F2"/>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2">
    <w:name w:val="D08A54E2D58D4315BC1711991E65ECE52"/>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9">
    <w:name w:val="B51005572D254E90B6965C1D7CB1468E9"/>
    <w:rsid w:val="003305D0"/>
    <w:pPr>
      <w:bidi/>
      <w:spacing w:after="0" w:line="240" w:lineRule="auto"/>
    </w:pPr>
    <w:rPr>
      <w:rFonts w:ascii="David" w:eastAsia="David" w:hAnsi="David" w:cs="David"/>
      <w:sz w:val="24"/>
      <w:szCs w:val="24"/>
    </w:rPr>
  </w:style>
  <w:style w:type="paragraph" w:customStyle="1" w:styleId="C2A59D83C1BC4349BE30C2AF864805C19">
    <w:name w:val="C2A59D83C1BC4349BE30C2AF864805C19"/>
    <w:rsid w:val="003305D0"/>
    <w:pPr>
      <w:bidi/>
      <w:spacing w:after="0" w:line="240" w:lineRule="auto"/>
    </w:pPr>
    <w:rPr>
      <w:rFonts w:ascii="David" w:eastAsia="David" w:hAnsi="David" w:cs="David"/>
      <w:sz w:val="24"/>
      <w:szCs w:val="24"/>
    </w:rPr>
  </w:style>
  <w:style w:type="paragraph" w:customStyle="1" w:styleId="28827DB42A1B4307A3E60A86953C0D601">
    <w:name w:val="28827DB42A1B4307A3E60A86953C0D601"/>
    <w:rsid w:val="003305D0"/>
    <w:pPr>
      <w:bidi/>
      <w:spacing w:after="0" w:line="240" w:lineRule="auto"/>
    </w:pPr>
    <w:rPr>
      <w:rFonts w:ascii="David" w:eastAsia="David" w:hAnsi="David" w:cs="David"/>
      <w:sz w:val="24"/>
      <w:szCs w:val="24"/>
    </w:rPr>
  </w:style>
  <w:style w:type="paragraph" w:customStyle="1" w:styleId="6CA9B9859B914CAFA3A2DA6FE2F0DADE1">
    <w:name w:val="6CA9B9859B914CAFA3A2DA6FE2F0DADE1"/>
    <w:rsid w:val="003305D0"/>
    <w:pPr>
      <w:bidi/>
      <w:spacing w:after="0" w:line="240" w:lineRule="auto"/>
    </w:pPr>
    <w:rPr>
      <w:rFonts w:ascii="David" w:eastAsia="David" w:hAnsi="David" w:cs="David"/>
      <w:sz w:val="24"/>
      <w:szCs w:val="24"/>
    </w:rPr>
  </w:style>
  <w:style w:type="paragraph" w:customStyle="1" w:styleId="508CEFCED55B4DE790BD59254E66339A11">
    <w:name w:val="508CEFCED55B4DE790BD59254E66339A11"/>
    <w:rsid w:val="003305D0"/>
    <w:pPr>
      <w:bidi/>
      <w:spacing w:after="0" w:line="240" w:lineRule="auto"/>
    </w:pPr>
    <w:rPr>
      <w:rFonts w:ascii="David" w:eastAsia="David" w:hAnsi="David" w:cs="David"/>
      <w:sz w:val="24"/>
      <w:szCs w:val="24"/>
    </w:rPr>
  </w:style>
  <w:style w:type="paragraph" w:customStyle="1" w:styleId="FADC278B05274BE18FE913BBD999B7E311">
    <w:name w:val="FADC278B05274BE18FE913BBD999B7E311"/>
    <w:rsid w:val="003305D0"/>
    <w:pPr>
      <w:bidi/>
      <w:spacing w:after="0" w:line="240" w:lineRule="auto"/>
    </w:pPr>
    <w:rPr>
      <w:rFonts w:ascii="David" w:eastAsia="David" w:hAnsi="David" w:cs="David"/>
      <w:sz w:val="24"/>
      <w:szCs w:val="24"/>
    </w:rPr>
  </w:style>
  <w:style w:type="paragraph" w:customStyle="1" w:styleId="0192E39317754D85BA5180AAA16B68A711">
    <w:name w:val="0192E39317754D85BA5180AAA16B68A711"/>
    <w:rsid w:val="003305D0"/>
    <w:pPr>
      <w:bidi/>
      <w:spacing w:after="0" w:line="240" w:lineRule="auto"/>
    </w:pPr>
    <w:rPr>
      <w:rFonts w:ascii="David" w:eastAsia="David" w:hAnsi="David" w:cs="David"/>
      <w:sz w:val="24"/>
      <w:szCs w:val="24"/>
    </w:rPr>
  </w:style>
  <w:style w:type="paragraph" w:customStyle="1" w:styleId="FFFBF5F7D9944DDBA57D7A879F41C17F3">
    <w:name w:val="FFFBF5F7D9944DDBA57D7A879F41C17F3"/>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3">
    <w:name w:val="D08A54E2D58D4315BC1711991E65ECE53"/>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0">
    <w:name w:val="B51005572D254E90B6965C1D7CB1468E10"/>
    <w:rsid w:val="003305D0"/>
    <w:pPr>
      <w:bidi/>
      <w:spacing w:after="0" w:line="240" w:lineRule="auto"/>
    </w:pPr>
    <w:rPr>
      <w:rFonts w:ascii="David" w:eastAsia="David" w:hAnsi="David" w:cs="David"/>
      <w:sz w:val="24"/>
      <w:szCs w:val="24"/>
    </w:rPr>
  </w:style>
  <w:style w:type="paragraph" w:customStyle="1" w:styleId="C2A59D83C1BC4349BE30C2AF864805C110">
    <w:name w:val="C2A59D83C1BC4349BE30C2AF864805C110"/>
    <w:rsid w:val="003305D0"/>
    <w:pPr>
      <w:bidi/>
      <w:spacing w:after="0" w:line="240" w:lineRule="auto"/>
    </w:pPr>
    <w:rPr>
      <w:rFonts w:ascii="David" w:eastAsia="David" w:hAnsi="David" w:cs="David"/>
      <w:sz w:val="24"/>
      <w:szCs w:val="24"/>
    </w:rPr>
  </w:style>
  <w:style w:type="paragraph" w:customStyle="1" w:styleId="28827DB42A1B4307A3E60A86953C0D602">
    <w:name w:val="28827DB42A1B4307A3E60A86953C0D602"/>
    <w:rsid w:val="003305D0"/>
    <w:pPr>
      <w:bidi/>
      <w:spacing w:after="0" w:line="240" w:lineRule="auto"/>
    </w:pPr>
    <w:rPr>
      <w:rFonts w:ascii="David" w:eastAsia="David" w:hAnsi="David" w:cs="David"/>
      <w:sz w:val="24"/>
      <w:szCs w:val="24"/>
    </w:rPr>
  </w:style>
  <w:style w:type="paragraph" w:customStyle="1" w:styleId="6CA9B9859B914CAFA3A2DA6FE2F0DADE2">
    <w:name w:val="6CA9B9859B914CAFA3A2DA6FE2F0DADE2"/>
    <w:rsid w:val="003305D0"/>
    <w:pPr>
      <w:bidi/>
      <w:spacing w:after="0" w:line="240" w:lineRule="auto"/>
    </w:pPr>
    <w:rPr>
      <w:rFonts w:ascii="David" w:eastAsia="David" w:hAnsi="David" w:cs="David"/>
      <w:sz w:val="24"/>
      <w:szCs w:val="24"/>
    </w:rPr>
  </w:style>
  <w:style w:type="paragraph" w:customStyle="1" w:styleId="508CEFCED55B4DE790BD59254E66339A12">
    <w:name w:val="508CEFCED55B4DE790BD59254E66339A12"/>
    <w:rsid w:val="003305D0"/>
    <w:pPr>
      <w:bidi/>
      <w:spacing w:after="0" w:line="240" w:lineRule="auto"/>
    </w:pPr>
    <w:rPr>
      <w:rFonts w:ascii="David" w:eastAsia="David" w:hAnsi="David" w:cs="David"/>
      <w:sz w:val="24"/>
      <w:szCs w:val="24"/>
    </w:rPr>
  </w:style>
  <w:style w:type="paragraph" w:customStyle="1" w:styleId="FADC278B05274BE18FE913BBD999B7E312">
    <w:name w:val="FADC278B05274BE18FE913BBD999B7E312"/>
    <w:rsid w:val="003305D0"/>
    <w:pPr>
      <w:bidi/>
      <w:spacing w:after="0" w:line="240" w:lineRule="auto"/>
    </w:pPr>
    <w:rPr>
      <w:rFonts w:ascii="David" w:eastAsia="David" w:hAnsi="David" w:cs="David"/>
      <w:sz w:val="24"/>
      <w:szCs w:val="24"/>
    </w:rPr>
  </w:style>
  <w:style w:type="paragraph" w:customStyle="1" w:styleId="0192E39317754D85BA5180AAA16B68A712">
    <w:name w:val="0192E39317754D85BA5180AAA16B68A712"/>
    <w:rsid w:val="003305D0"/>
    <w:pPr>
      <w:bidi/>
      <w:spacing w:after="0" w:line="240" w:lineRule="auto"/>
    </w:pPr>
    <w:rPr>
      <w:rFonts w:ascii="David" w:eastAsia="David" w:hAnsi="David" w:cs="David"/>
      <w:sz w:val="24"/>
      <w:szCs w:val="24"/>
    </w:rPr>
  </w:style>
  <w:style w:type="paragraph" w:customStyle="1" w:styleId="FFFBF5F7D9944DDBA57D7A879F41C17F4">
    <w:name w:val="FFFBF5F7D9944DDBA57D7A879F41C17F4"/>
    <w:rsid w:val="006F3225"/>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4">
    <w:name w:val="D08A54E2D58D4315BC1711991E65ECE54"/>
    <w:rsid w:val="006F3225"/>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1">
    <w:name w:val="B51005572D254E90B6965C1D7CB1468E11"/>
    <w:rsid w:val="006F3225"/>
    <w:pPr>
      <w:bidi/>
      <w:spacing w:after="0" w:line="240" w:lineRule="auto"/>
    </w:pPr>
    <w:rPr>
      <w:rFonts w:ascii="David" w:eastAsia="David" w:hAnsi="David" w:cs="David"/>
      <w:sz w:val="24"/>
      <w:szCs w:val="24"/>
    </w:rPr>
  </w:style>
  <w:style w:type="paragraph" w:customStyle="1" w:styleId="C2A59D83C1BC4349BE30C2AF864805C111">
    <w:name w:val="C2A59D83C1BC4349BE30C2AF864805C111"/>
    <w:rsid w:val="006F3225"/>
    <w:pPr>
      <w:bidi/>
      <w:spacing w:after="0" w:line="240" w:lineRule="auto"/>
    </w:pPr>
    <w:rPr>
      <w:rFonts w:ascii="David" w:eastAsia="David" w:hAnsi="David" w:cs="David"/>
      <w:sz w:val="24"/>
      <w:szCs w:val="24"/>
    </w:rPr>
  </w:style>
  <w:style w:type="paragraph" w:customStyle="1" w:styleId="28827DB42A1B4307A3E60A86953C0D603">
    <w:name w:val="28827DB42A1B4307A3E60A86953C0D603"/>
    <w:rsid w:val="006F3225"/>
    <w:pPr>
      <w:bidi/>
      <w:spacing w:after="0" w:line="240" w:lineRule="auto"/>
    </w:pPr>
    <w:rPr>
      <w:rFonts w:ascii="David" w:eastAsia="David" w:hAnsi="David" w:cs="David"/>
      <w:sz w:val="24"/>
      <w:szCs w:val="24"/>
    </w:rPr>
  </w:style>
  <w:style w:type="paragraph" w:customStyle="1" w:styleId="6CA9B9859B914CAFA3A2DA6FE2F0DADE3">
    <w:name w:val="6CA9B9859B914CAFA3A2DA6FE2F0DADE3"/>
    <w:rsid w:val="006F3225"/>
    <w:pPr>
      <w:bidi/>
      <w:spacing w:after="0" w:line="240" w:lineRule="auto"/>
    </w:pPr>
    <w:rPr>
      <w:rFonts w:ascii="David" w:eastAsia="David" w:hAnsi="David" w:cs="David"/>
      <w:sz w:val="24"/>
      <w:szCs w:val="24"/>
    </w:rPr>
  </w:style>
  <w:style w:type="paragraph" w:customStyle="1" w:styleId="508CEFCED55B4DE790BD59254E66339A13">
    <w:name w:val="508CEFCED55B4DE790BD59254E66339A13"/>
    <w:rsid w:val="006F3225"/>
    <w:pPr>
      <w:bidi/>
      <w:spacing w:after="0" w:line="240" w:lineRule="auto"/>
    </w:pPr>
    <w:rPr>
      <w:rFonts w:ascii="David" w:eastAsia="David" w:hAnsi="David" w:cs="David"/>
      <w:sz w:val="24"/>
      <w:szCs w:val="24"/>
    </w:rPr>
  </w:style>
  <w:style w:type="paragraph" w:customStyle="1" w:styleId="FADC278B05274BE18FE913BBD999B7E313">
    <w:name w:val="FADC278B05274BE18FE913BBD999B7E313"/>
    <w:rsid w:val="006F3225"/>
    <w:pPr>
      <w:bidi/>
      <w:spacing w:after="0" w:line="240" w:lineRule="auto"/>
    </w:pPr>
    <w:rPr>
      <w:rFonts w:ascii="David" w:eastAsia="David" w:hAnsi="David" w:cs="David"/>
      <w:sz w:val="24"/>
      <w:szCs w:val="24"/>
    </w:rPr>
  </w:style>
  <w:style w:type="paragraph" w:customStyle="1" w:styleId="0192E39317754D85BA5180AAA16B68A713">
    <w:name w:val="0192E39317754D85BA5180AAA16B68A713"/>
    <w:rsid w:val="006F3225"/>
    <w:pPr>
      <w:bidi/>
      <w:spacing w:after="0" w:line="240" w:lineRule="auto"/>
    </w:pPr>
    <w:rPr>
      <w:rFonts w:ascii="David" w:eastAsia="David" w:hAnsi="David" w:cs="David"/>
      <w:sz w:val="24"/>
      <w:szCs w:val="24"/>
    </w:rPr>
  </w:style>
  <w:style w:type="paragraph" w:customStyle="1" w:styleId="FFFBF5F7D9944DDBA57D7A879F41C17F5">
    <w:name w:val="FFFBF5F7D9944DDBA57D7A879F41C17F5"/>
    <w:rsid w:val="00CF4374"/>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5">
    <w:name w:val="D08A54E2D58D4315BC1711991E65ECE55"/>
    <w:rsid w:val="00CF4374"/>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2">
    <w:name w:val="B51005572D254E90B6965C1D7CB1468E12"/>
    <w:rsid w:val="00CF4374"/>
    <w:pPr>
      <w:bidi/>
      <w:spacing w:after="0" w:line="240" w:lineRule="auto"/>
    </w:pPr>
    <w:rPr>
      <w:rFonts w:ascii="David" w:eastAsia="David" w:hAnsi="David" w:cs="David"/>
      <w:sz w:val="24"/>
      <w:szCs w:val="24"/>
    </w:rPr>
  </w:style>
  <w:style w:type="paragraph" w:customStyle="1" w:styleId="C2A59D83C1BC4349BE30C2AF864805C112">
    <w:name w:val="C2A59D83C1BC4349BE30C2AF864805C112"/>
    <w:rsid w:val="00CF4374"/>
    <w:pPr>
      <w:bidi/>
      <w:spacing w:after="0" w:line="240" w:lineRule="auto"/>
    </w:pPr>
    <w:rPr>
      <w:rFonts w:ascii="David" w:eastAsia="David" w:hAnsi="David" w:cs="David"/>
      <w:sz w:val="24"/>
      <w:szCs w:val="24"/>
    </w:rPr>
  </w:style>
  <w:style w:type="paragraph" w:customStyle="1" w:styleId="28827DB42A1B4307A3E60A86953C0D604">
    <w:name w:val="28827DB42A1B4307A3E60A86953C0D604"/>
    <w:rsid w:val="00CF4374"/>
    <w:pPr>
      <w:bidi/>
      <w:spacing w:after="0" w:line="240" w:lineRule="auto"/>
    </w:pPr>
    <w:rPr>
      <w:rFonts w:ascii="David" w:eastAsia="David" w:hAnsi="David" w:cs="David"/>
      <w:sz w:val="24"/>
      <w:szCs w:val="24"/>
    </w:rPr>
  </w:style>
  <w:style w:type="paragraph" w:customStyle="1" w:styleId="6CA9B9859B914CAFA3A2DA6FE2F0DADE4">
    <w:name w:val="6CA9B9859B914CAFA3A2DA6FE2F0DADE4"/>
    <w:rsid w:val="00CF4374"/>
    <w:pPr>
      <w:bidi/>
      <w:spacing w:after="0" w:line="240" w:lineRule="auto"/>
    </w:pPr>
    <w:rPr>
      <w:rFonts w:ascii="David" w:eastAsia="David" w:hAnsi="David" w:cs="David"/>
      <w:sz w:val="24"/>
      <w:szCs w:val="24"/>
    </w:rPr>
  </w:style>
  <w:style w:type="paragraph" w:customStyle="1" w:styleId="508CEFCED55B4DE790BD59254E66339A14">
    <w:name w:val="508CEFCED55B4DE790BD59254E66339A14"/>
    <w:rsid w:val="00CF4374"/>
    <w:pPr>
      <w:bidi/>
      <w:spacing w:after="0" w:line="240" w:lineRule="auto"/>
    </w:pPr>
    <w:rPr>
      <w:rFonts w:ascii="David" w:eastAsia="David" w:hAnsi="David" w:cs="David"/>
      <w:sz w:val="24"/>
      <w:szCs w:val="24"/>
    </w:rPr>
  </w:style>
  <w:style w:type="paragraph" w:customStyle="1" w:styleId="FADC278B05274BE18FE913BBD999B7E314">
    <w:name w:val="FADC278B05274BE18FE913BBD999B7E314"/>
    <w:rsid w:val="00CF4374"/>
    <w:pPr>
      <w:bidi/>
      <w:spacing w:after="0" w:line="240" w:lineRule="auto"/>
    </w:pPr>
    <w:rPr>
      <w:rFonts w:ascii="David" w:eastAsia="David" w:hAnsi="David" w:cs="David"/>
      <w:sz w:val="24"/>
      <w:szCs w:val="24"/>
    </w:rPr>
  </w:style>
  <w:style w:type="paragraph" w:customStyle="1" w:styleId="0192E39317754D85BA5180AAA16B68A714">
    <w:name w:val="0192E39317754D85BA5180AAA16B68A714"/>
    <w:rsid w:val="00CF4374"/>
    <w:pPr>
      <w:bidi/>
      <w:spacing w:after="0" w:line="240" w:lineRule="auto"/>
    </w:pPr>
    <w:rPr>
      <w:rFonts w:ascii="David" w:eastAsia="David" w:hAnsi="David" w:cs="David"/>
      <w:sz w:val="24"/>
      <w:szCs w:val="24"/>
    </w:rPr>
  </w:style>
  <w:style w:type="paragraph" w:customStyle="1" w:styleId="BCC0F84535B44EE68EBE7C7A82FAFBCE">
    <w:name w:val="BCC0F84535B44EE68EBE7C7A82FAFBCE"/>
    <w:rsid w:val="008961E4"/>
    <w:pPr>
      <w:bidi/>
    </w:pPr>
  </w:style>
  <w:style w:type="paragraph" w:customStyle="1" w:styleId="BA3B38A7E33C41A5BA141D73072721A9">
    <w:name w:val="BA3B38A7E33C41A5BA141D73072721A9"/>
    <w:rsid w:val="008961E4"/>
    <w:pPr>
      <w:bidi/>
    </w:pPr>
  </w:style>
  <w:style w:type="paragraph" w:customStyle="1" w:styleId="101AE5F608A64050A5347A4E8BDABE5D">
    <w:name w:val="101AE5F608A64050A5347A4E8BDABE5D"/>
    <w:rsid w:val="008961E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ttendeesDS/>
</file>

<file path=customXml/item2.xml><?xml version="1.0" encoding="utf-8"?>
<SignatureDS>
  <dt_Signature>
    <UserUPN>057426785@GOV.IL</UserUPN>
    <FirstName>ירון</FirstName>
    <LastName>לוי</LastName>
    <DisplayName>ירון לוי</DisplayName>
    <SignatureGrafic>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</SignatureGrafic>
    <RoleID>11</RoleID>
    <TitleOrRoleName>שופט</TitleOrRoleName>
    <OrdinalNumber>1</OrdinalNumber>
  </dt_Signature>
</SignatureDS>
</file>

<file path=customXml/item3.xml><?xml version="1.0" encoding="utf-8"?>
<NewDataSet/>
</file>

<file path=customXml/item4.xml><?xml version="1.0" encoding="utf-8"?>
<MeetingDS>
  <dt_Meeting>
    <MeetingID>78425831</MeetingID>
    <MeetingDate>2017-11-29T00:00:00+02:00</MeetingDate>
    <StartTime>10:00     </StartTime>
    <FinishTime>10:30     </FinishTime>
    <AllDayEvent>false</AllDayEvent>
    <Label>0</Label>
    <ShowTimeAs>0</ShowTimeAs>
    <Remark/>
    <MeetingTypeID>1</MeetingTypeID>
    <UserID>051719235@GOV.IL</UserID>
    <ChangeDate>2017-11-27T13:13:21.663+02:00</ChangeDate>
    <MeetingMode>1</MeetingMode>
  </dt_Meeting>
  <dt_MeetingUser>
    <MeetingID>78425831</MeetingID>
    <UserID>057426785@GOV.IL</UserID>
    <ExchangeGUID>94a4ac71-006c-4ca8-8707-0ad70f120c8a.eml</ExchangeGUID>
    <OrdinalNumberID>0</OrdinalNumberID>
  </dt_MeetingUser>
  <dt_Sitting>
    <SittingID>83742562</SittingID>
    <MeetingID>78425831</MeetingID>
    <SittingTypeID>4</SittingTypeID>
    <CourtID>15</CourtID>
    <ActivatingMethodID>2</ActivatingMethodID>
    <SittingActivityStatusID>1</SittingActivityStatusID>
    <ChangeDate>2017-11-27T13:13:21.867+02:00</ChangeDate>
    <UserID>051719235@GOV.IL</UserID>
    <StartTime>10:00     </StartTime>
    <FinishTime>10:30     </FinishTime>
    <Remark/>
    <OrdinalNumber>0</OrdinalNumber>
    <RemarkSittingType/>
    <CourtDisplayName>בית המשפט המחוזי בתל אביב - יפו</CourtDisplayName>
    <IsProtocolFirst>0</IsProtocolFirst>
    <IsProtocolNotFirst>true</IsProtocolNotFirst>
    <ReadingDate>01/11/2017</ReadingDate>
    <ReadingTime>09:00</ReadingTime>
    <AccusedAnswerDate/>
    <AccusedAnswerTime/>
    <ProofDate>30/05/2018</ProofDate>
    <ProofTime>09:00</ProofTime>
    <CourtAddress>ויצמן  1, היכל המשפט תל אביב - יפו</CourtAddress>
    <IsTitleCaseExists>0</IsTitleCaseExists>
  </dt_Sitting>
  <dt_SittingCase>
    <SittingCaseID>-1</SittingCaseID>
    <SittingID>83742562</SittingID>
    <CaseID>74739352</CaseID>
    <CaseDisplayIdentifier>16512-08-17</CaseDisplayIdentifier>
    <CaseName>מדינת ישראל נ' קירשנבאום ואח'</CaseName>
    <CaseTypeDesc>ת"פ</CaseTypeDesc>
    <CaseLinkType>-1</CaseLinkType>
  </dt_SittingCase>
  <dt_CasePartyA>
    <CasePartyID>170330559</CasePartyID>
    <GroupPartyAlias>מאשימה</GroupPartyAlias>
    <PartyAliasID>11</PartyAliasID>
    <OrdinalNumber/>
    <FullName>מדינת ישראל</FullName>
    <FullNameAndRoleName>מדינת ישראל</FullNameAndRoleName>
    <FirstName/>
    <LastName>מדינת ישראל</LastName>
    <RoleName>מאשימה 1</RoleName>
    <TypeIdentifier>מדינת ישראל </TypeIdentifier>
    <AuthenticationNumber/>
  </dt_CasePartyA>
  <dt_CasePartyB>
    <CasePartyID>170330561</CasePartyID>
    <GroupPartyAlias>נאשמים</GroupPartyAlias>
    <PartyAliasID>13</PartyAliasID>
    <OrdinalNumber> .1</OrdinalNumber>
    <FullName>פאינה קירשנבאום</FullName>
    <FullNameAndRoleName>1.  פאינה קירשנבאום</FullNameAndRoleName>
    <FirstName>פניה</FirstName>
    <LastName>קירשנבאום</LastName>
    <RoleName>נאשם 1</RoleName>
    <TypeIdentifier>ת.ז.</TypeIdentifier>
    <AuthenticationNumber>016599326</AuthenticationNumber>
  </dt_CasePartyB>
  <dt_CasePartyB>
    <CasePartyID>170330562</CasePartyID>
    <GroupPartyAlias>נאשמים</GroupPartyAlias>
    <PartyAliasID>13</PartyAliasID>
    <OrdinalNumber> .2</OrdinalNumber>
    <FullName>דוד גודובסקי</FullName>
    <FullNameAndRoleName>2.  דוד גודובסקי</FullNameAndRoleName>
    <FirstName>דוד</FirstName>
    <LastName>גודובסקי</LastName>
    <RoleName>נאשם 2</RoleName>
    <TypeIdentifier>ת.ז.</TypeIdentifier>
    <AuthenticationNumber>309156354</AuthenticationNumber>
  </dt_CasePartyB>
  <dt_CasePartyB>
    <CasePartyID>170330563</CasePartyID>
    <GroupPartyAlias>נאשמים</GroupPartyAlias>
    <PartyAliasID>13</PartyAliasID>
    <OrdinalNumber> .3</OrdinalNumber>
    <FullName>רמי כהן</FullName>
    <FullNameAndRoleName>3.  רמי כהן</FullNameAndRoleName>
    <FirstName>רמי</FirstName>
    <LastName>כהן</LastName>
    <RoleName>נאשם 3</RoleName>
    <TypeIdentifier>ת.ז.</TypeIdentifier>
    <AuthenticationNumber>050227073</AuthenticationNumber>
  </dt_CasePartyB>
  <dt_CasePartyB>
    <CasePartyID>170330564</CasePartyID>
    <GroupPartyAlias>נאשמים</GroupPartyAlias>
    <PartyAliasID>13</PartyAliasID>
    <OrdinalNumber> .4</OrdinalNumber>
    <FullName>אפי פלס</FullName>
    <FullNameAndRoleName>4.  אפי פלס</FullNameAndRoleName>
    <FirstName>אפי</FirstName>
    <LastName>פלס</LastName>
    <RoleName>נאשם 4</RoleName>
    <TypeIdentifier>ת.ז.</TypeIdentifier>
    <AuthenticationNumber>054499074</AuthenticationNumber>
  </dt_CasePartyB>
  <dt_CasePartyB>
    <CasePartyID>170330565</CasePartyID>
    <GroupPartyAlias>נאשמים</GroupPartyAlias>
    <PartyAliasID>13</PartyAliasID>
    <OrdinalNumber> .5</OrdinalNumber>
    <FullName>בתיה כהן</FullName>
    <FullNameAndRoleName>5.  בתיה כהן</FullNameAndRoleName>
    <FirstName>בתיה</FirstName>
    <LastName>כהן</LastName>
    <RoleName>נאשם 5</RoleName>
    <TypeIdentifier>ת.ז.</TypeIdentifier>
    <AuthenticationNumber>050564434</AuthenticationNumber>
  </dt_CasePartyB>
  <UserMetaData>
    <UserPrincipalName/>
    <DisplayName>שופט ירון לוי</DisplayName>
    <UserIdentity>1</UserIdentity>
    <JudgeRoleName>שופט</JudgeRoleName>
  </UserMetaData>
</MeetingDS>
</file>

<file path=customXml/itemProps1.xml><?xml version="1.0" encoding="utf-8"?>
<ds:datastoreItem xmlns:ds="http://schemas.openxmlformats.org/officeDocument/2006/customXml" ds:itemID="{797815A1-9C00-4280-897E-3E9C1254AF70}">
  <ds:schemaRefs/>
</ds:datastoreItem>
</file>

<file path=customXml/itemProps2.xml><?xml version="1.0" encoding="utf-8"?>
<ds:datastoreItem xmlns:ds="http://schemas.openxmlformats.org/officeDocument/2006/customXml" ds:itemID="{8BE085C4-76B2-4B00-BC4D-C13CC4676348}">
  <ds:schemaRefs/>
</ds:datastoreItem>
</file>

<file path=customXml/itemProps3.xml><?xml version="1.0" encoding="utf-8"?>
<ds:datastoreItem xmlns:ds="http://schemas.openxmlformats.org/officeDocument/2006/customXml" ds:itemID="{11F59DA6-AD19-45BA-A676-66BDA19B4D14}">
  <ds:schemaRefs/>
</ds:datastoreItem>
</file>

<file path=customXml/itemProps4.xml><?xml version="1.0" encoding="utf-8"?>
<ds:datastoreItem xmlns:ds="http://schemas.openxmlformats.org/officeDocument/2006/customXml" ds:itemID="{E6D1D317-6BB4-4CE8-9607-0E16D67ED5F1}">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865</Words>
  <Characters>4326</Characters>
  <Application>Microsoft Office Word</Application>
  <DocSecurity>0</DocSecurity>
  <Lines>36</Lines>
  <Paragraphs>10</Paragraphs>
  <ScaleCrop>false</ScaleCrop>
  <Company>Ness ESG</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dc:title>
  <dc:subject/>
  <dc:creator>NGCS</dc:creator>
  <cp:keywords/>
  <dc:description/>
  <cp:lastModifiedBy>שושנה חזיזה שפר</cp:lastModifiedBy>
  <cp:revision>197</cp:revision>
  <cp:lastPrinted>2017-11-29T09:13:00Z</cp:lastPrinted>
  <dcterms:created xsi:type="dcterms:W3CDTF">2012-08-05T18:43:00Z</dcterms:created>
  <dcterms:modified xsi:type="dcterms:W3CDTF">2017-11-29T09:14:00Z</dcterms:modified>
</cp:coreProperties>
</file>