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1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899"/>
        <w:gridCol w:w="4900"/>
      </w:tblGrid>
      <w:tr w:rsidR="00E952D1" w:rsidRPr="00B97A95" w:rsidTr="00D3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shd w:val="clear" w:color="auto" w:fill="FDE9D9" w:themeFill="accent6" w:themeFillTint="33"/>
          </w:tcPr>
          <w:p w:rsidR="00E952D1" w:rsidRPr="00B97A95" w:rsidRDefault="00E952D1" w:rsidP="0064090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7A9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שם הנוהל: </w:t>
            </w:r>
            <w:r w:rsidR="00BA3FD4">
              <w:rPr>
                <w:rFonts w:asciiTheme="minorBidi" w:hAnsiTheme="minorBidi" w:cstheme="minorBidi" w:hint="cs"/>
                <w:sz w:val="22"/>
                <w:szCs w:val="22"/>
                <w:rtl/>
              </w:rPr>
              <w:t>מצלמות אבטחה ומעקב</w:t>
            </w:r>
          </w:p>
        </w:tc>
        <w:tc>
          <w:tcPr>
            <w:tcW w:w="4900" w:type="dxa"/>
            <w:shd w:val="clear" w:color="auto" w:fill="FDE9D9" w:themeFill="accent6" w:themeFillTint="33"/>
          </w:tcPr>
          <w:p w:rsidR="00E952D1" w:rsidRPr="00B97A95" w:rsidRDefault="00E952D1" w:rsidP="00BD5E5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7A95">
              <w:rPr>
                <w:rFonts w:asciiTheme="minorBidi" w:hAnsiTheme="minorBidi" w:cstheme="minorBidi"/>
                <w:sz w:val="22"/>
                <w:szCs w:val="22"/>
                <w:rtl/>
              </w:rPr>
              <w:t>מספר הנוהל:0</w:t>
            </w:r>
            <w:r w:rsidR="00BD5E54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Pr="00B97A95">
              <w:rPr>
                <w:rFonts w:asciiTheme="minorBidi" w:hAnsiTheme="minorBidi" w:cstheme="minorBidi"/>
                <w:sz w:val="22"/>
                <w:szCs w:val="22"/>
                <w:rtl/>
              </w:rPr>
              <w:t>-</w:t>
            </w:r>
            <w:r w:rsidR="00BD5E54">
              <w:rPr>
                <w:rFonts w:asciiTheme="minorBidi" w:hAnsiTheme="minorBidi" w:cstheme="minorBidi" w:hint="cs"/>
                <w:sz w:val="22"/>
                <w:szCs w:val="22"/>
                <w:rtl/>
              </w:rPr>
              <w:t>000</w:t>
            </w:r>
          </w:p>
        </w:tc>
      </w:tr>
      <w:tr w:rsidR="00E952D1" w:rsidRPr="00B97A95" w:rsidTr="00D3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shd w:val="clear" w:color="auto" w:fill="FDE9D9" w:themeFill="accent6" w:themeFillTint="33"/>
          </w:tcPr>
          <w:p w:rsidR="00E952D1" w:rsidRPr="00B97A95" w:rsidRDefault="00E952D1" w:rsidP="00D3088C">
            <w:pPr>
              <w:bidi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900" w:type="dxa"/>
            <w:shd w:val="clear" w:color="auto" w:fill="FDE9D9" w:themeFill="accent6" w:themeFillTint="33"/>
          </w:tcPr>
          <w:p w:rsidR="00E952D1" w:rsidRPr="00B97A95" w:rsidRDefault="00E952D1" w:rsidP="00D308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952D1" w:rsidRPr="00B97A95" w:rsidTr="00D3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shd w:val="clear" w:color="auto" w:fill="FDE9D9" w:themeFill="accent6" w:themeFillTint="33"/>
          </w:tcPr>
          <w:p w:rsidR="00E952D1" w:rsidRPr="00B97A95" w:rsidRDefault="00E952D1" w:rsidP="00D3088C">
            <w:pPr>
              <w:bidi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900" w:type="dxa"/>
            <w:shd w:val="clear" w:color="auto" w:fill="FDE9D9" w:themeFill="accent6" w:themeFillTint="33"/>
          </w:tcPr>
          <w:p w:rsidR="00E952D1" w:rsidRPr="00B97A95" w:rsidRDefault="00E952D1" w:rsidP="00BD5E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7A95">
              <w:rPr>
                <w:rFonts w:asciiTheme="minorBidi" w:hAnsiTheme="minorBidi" w:cstheme="minorBidi"/>
                <w:sz w:val="22"/>
                <w:szCs w:val="22"/>
                <w:rtl/>
              </w:rPr>
              <w:t>תאריך עדכון אחרון:</w:t>
            </w:r>
            <w:r w:rsidRPr="00B97A9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E952D1" w:rsidRPr="00B97A95" w:rsidTr="00D3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shd w:val="clear" w:color="auto" w:fill="FDE9D9" w:themeFill="accent6" w:themeFillTint="33"/>
          </w:tcPr>
          <w:p w:rsidR="00E952D1" w:rsidRPr="00B97A95" w:rsidRDefault="00E952D1" w:rsidP="00BD5E54">
            <w:pPr>
              <w:bidi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  <w:r w:rsidRPr="00B97A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 xml:space="preserve">ערך: </w:t>
            </w:r>
          </w:p>
        </w:tc>
        <w:tc>
          <w:tcPr>
            <w:tcW w:w="4900" w:type="dxa"/>
            <w:shd w:val="clear" w:color="auto" w:fill="FDE9D9" w:themeFill="accent6" w:themeFillTint="33"/>
          </w:tcPr>
          <w:p w:rsidR="00E952D1" w:rsidRPr="00B97A95" w:rsidRDefault="00E952D1" w:rsidP="00D308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7A95">
              <w:rPr>
                <w:rFonts w:asciiTheme="minorBidi" w:hAnsiTheme="minorBidi" w:cstheme="minorBidi"/>
                <w:sz w:val="22"/>
                <w:szCs w:val="22"/>
                <w:rtl/>
              </w:rPr>
              <w:t>מאשר:</w:t>
            </w:r>
          </w:p>
        </w:tc>
      </w:tr>
    </w:tbl>
    <w:p w:rsidR="00E952D1" w:rsidRPr="00B97A95" w:rsidRDefault="00E952D1" w:rsidP="00E952D1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E952D1" w:rsidRPr="00514C05" w:rsidRDefault="00E952D1" w:rsidP="00514C05">
      <w:pPr>
        <w:pStyle w:val="3"/>
        <w:tabs>
          <w:tab w:val="left" w:pos="311"/>
        </w:tabs>
        <w:rPr>
          <w:rFonts w:asciiTheme="minorBidi" w:hAnsiTheme="minorBidi" w:cstheme="minorBidi"/>
          <w:szCs w:val="22"/>
          <w:rtl/>
        </w:rPr>
      </w:pPr>
      <w:r w:rsidRPr="00F84FFC">
        <w:rPr>
          <w:rFonts w:asciiTheme="minorBidi" w:hAnsiTheme="minorBidi" w:cstheme="minorBidi"/>
          <w:szCs w:val="22"/>
          <w:u w:val="none"/>
          <w:rtl/>
        </w:rPr>
        <w:t>1.</w:t>
      </w:r>
      <w:r w:rsidRPr="00F84FFC">
        <w:rPr>
          <w:rFonts w:asciiTheme="minorBidi" w:hAnsiTheme="minorBidi" w:cstheme="minorBidi"/>
          <w:szCs w:val="22"/>
          <w:u w:val="none"/>
          <w:rtl/>
        </w:rPr>
        <w:tab/>
      </w:r>
      <w:r w:rsidR="00BD5E54" w:rsidRPr="00F84FFC">
        <w:rPr>
          <w:rFonts w:asciiTheme="minorBidi" w:hAnsiTheme="minorBidi" w:cstheme="minorBidi"/>
          <w:szCs w:val="22"/>
          <w:rtl/>
        </w:rPr>
        <w:t>כללי</w:t>
      </w:r>
      <w:r w:rsidRPr="00F84FFC">
        <w:rPr>
          <w:rFonts w:asciiTheme="minorBidi" w:hAnsiTheme="minorBidi" w:cstheme="minorBidi"/>
          <w:szCs w:val="22"/>
          <w:rtl/>
        </w:rPr>
        <w:br/>
      </w:r>
    </w:p>
    <w:p w:rsidR="00E952D1" w:rsidRPr="0064090B" w:rsidRDefault="00E952D1" w:rsidP="00AA0DE1">
      <w:pPr>
        <w:pStyle w:val="a3"/>
        <w:numPr>
          <w:ilvl w:val="1"/>
          <w:numId w:val="1"/>
        </w:numPr>
        <w:tabs>
          <w:tab w:val="clear" w:pos="919"/>
          <w:tab w:val="clear" w:pos="4320"/>
          <w:tab w:val="clear" w:pos="8640"/>
          <w:tab w:val="num" w:pos="737"/>
        </w:tabs>
        <w:bidi/>
        <w:spacing w:line="360" w:lineRule="auto"/>
        <w:ind w:right="0" w:hanging="608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64090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תחום :</w:t>
      </w:r>
    </w:p>
    <w:p w:rsidR="00BA3FD4" w:rsidRPr="00202943" w:rsidRDefault="00BA3FD4" w:rsidP="00202943">
      <w:pPr>
        <w:widowControl w:val="0"/>
        <w:overflowPunct w:val="0"/>
        <w:autoSpaceDE w:val="0"/>
        <w:autoSpaceDN w:val="0"/>
        <w:bidi/>
        <w:adjustRightInd w:val="0"/>
        <w:spacing w:line="360" w:lineRule="auto"/>
        <w:ind w:left="737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202943">
        <w:rPr>
          <w:rFonts w:asciiTheme="minorBidi" w:hAnsiTheme="minorBidi" w:cstheme="minorBidi"/>
          <w:sz w:val="22"/>
          <w:szCs w:val="22"/>
          <w:rtl/>
        </w:rPr>
        <w:t xml:space="preserve">בשטח </w:t>
      </w:r>
      <w:r w:rsidR="00DE73D3">
        <w:rPr>
          <w:rFonts w:asciiTheme="minorBidi" w:hAnsiTheme="minorBidi" w:cstheme="minorBidi" w:hint="cs"/>
          <w:sz w:val="22"/>
          <w:szCs w:val="22"/>
          <w:rtl/>
        </w:rPr>
        <w:t>הרשות</w:t>
      </w:r>
      <w:r w:rsidRPr="00202943">
        <w:rPr>
          <w:rFonts w:asciiTheme="minorBidi" w:hAnsiTheme="minorBidi" w:cstheme="minorBidi"/>
          <w:sz w:val="22"/>
          <w:szCs w:val="22"/>
          <w:rtl/>
        </w:rPr>
        <w:t xml:space="preserve"> (להלן: "ה</w:t>
      </w:r>
      <w:r w:rsidR="00DE73D3">
        <w:rPr>
          <w:rFonts w:asciiTheme="minorBidi" w:hAnsiTheme="minorBidi" w:cstheme="minorBidi" w:hint="cs"/>
          <w:sz w:val="22"/>
          <w:szCs w:val="22"/>
          <w:rtl/>
        </w:rPr>
        <w:t>רשות</w:t>
      </w:r>
      <w:r w:rsidRPr="00202943">
        <w:rPr>
          <w:rFonts w:asciiTheme="minorBidi" w:hAnsiTheme="minorBidi" w:cstheme="minorBidi"/>
          <w:sz w:val="22"/>
          <w:szCs w:val="22"/>
          <w:rtl/>
        </w:rPr>
        <w:t xml:space="preserve">") מוצבות מצלמות אבטחה ומעקב. צילום באמצעות מצלמות אבטחה ומעקב במרחב ציבורי וכן איסוף נתוני ההקלטה והחזקתם, יוצר חשש לפגיעה בזכות לפרטיות המעוגנת בחוק הגנת הפרטיות, התשמ"א -1981 ותקנות הגנת הפרטיות אבטחת מידע ה'תשע"ז-2017. בהתאם, פרסם רשם מאגרי המידע הנחיות לשימוש במצלמות אבטחה ומעקב ובמאגרי התמונות הנקלטות בהן </w:t>
      </w:r>
      <w:r w:rsidR="00A46ABD">
        <w:rPr>
          <w:rFonts w:asciiTheme="minorBidi" w:hAnsiTheme="minorBidi" w:cstheme="minorBidi" w:hint="cs"/>
          <w:sz w:val="22"/>
          <w:szCs w:val="22"/>
          <w:rtl/>
        </w:rPr>
        <w:t>4/12</w:t>
      </w:r>
      <w:r w:rsidR="00AA4049" w:rsidRPr="00202943">
        <w:rPr>
          <w:rFonts w:asciiTheme="minorBidi" w:hAnsiTheme="minorBidi" w:cstheme="minorBidi" w:hint="cs"/>
          <w:sz w:val="22"/>
          <w:szCs w:val="22"/>
          <w:rtl/>
        </w:rPr>
        <w:t xml:space="preserve">, והנחייה נוספת </w:t>
      </w:r>
      <w:r w:rsidR="00AA4049" w:rsidRPr="00202943">
        <w:rPr>
          <w:rFonts w:asciiTheme="minorBidi" w:hAnsiTheme="minorBidi" w:cstheme="minorBidi" w:hint="cs"/>
          <w:color w:val="222222"/>
          <w:sz w:val="22"/>
          <w:szCs w:val="22"/>
          <w:shd w:val="clear" w:color="auto" w:fill="FFFFFF"/>
          <w:rtl/>
        </w:rPr>
        <w:t xml:space="preserve">- </w:t>
      </w:r>
      <w:r w:rsidRPr="00202943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  <w:rtl/>
        </w:rPr>
        <w:t>שימוש ב</w:t>
      </w:r>
      <w:r w:rsidRPr="00202943">
        <w:rPr>
          <w:rStyle w:val="il"/>
          <w:rFonts w:asciiTheme="minorBidi" w:hAnsiTheme="minorBidi" w:cstheme="minorBidi"/>
          <w:color w:val="222222"/>
          <w:sz w:val="22"/>
          <w:szCs w:val="22"/>
          <w:shd w:val="clear" w:color="auto" w:fill="FFFFFF"/>
          <w:rtl/>
        </w:rPr>
        <w:t>מצלמות</w:t>
      </w:r>
      <w:r w:rsidRPr="00202943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  <w:rtl/>
        </w:rPr>
        <w:t> מעקב במקום העבודה ובמסגרת יחסי עבודה </w:t>
      </w:r>
      <w:r w:rsidR="00AA4049" w:rsidRPr="00202943">
        <w:rPr>
          <w:rFonts w:asciiTheme="minorBidi" w:hAnsiTheme="minorBidi" w:cstheme="minorBidi"/>
          <w:sz w:val="22"/>
          <w:szCs w:val="22"/>
          <w:rtl/>
        </w:rPr>
        <w:t>ו</w:t>
      </w:r>
      <w:r w:rsidR="00AA4049" w:rsidRPr="00202943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  <w:rtl/>
        </w:rPr>
        <w:t xml:space="preserve">הנחיית רשם מאגרי מידע 5/17 </w:t>
      </w:r>
      <w:r w:rsidRPr="00202943">
        <w:rPr>
          <w:rFonts w:asciiTheme="minorBidi" w:hAnsiTheme="minorBidi" w:cstheme="minorBidi"/>
          <w:sz w:val="22"/>
          <w:szCs w:val="22"/>
          <w:rtl/>
        </w:rPr>
        <w:t>במטרה להבטיח שימוש מידתי וראוי במצלמות</w:t>
      </w:r>
      <w:r w:rsidR="00AA4049" w:rsidRPr="00202943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F84FFC" w:rsidRPr="003B709C" w:rsidRDefault="00F84FFC" w:rsidP="0064090B">
      <w:pPr>
        <w:pStyle w:val="a3"/>
        <w:tabs>
          <w:tab w:val="left" w:pos="9383"/>
        </w:tabs>
        <w:bidi/>
        <w:spacing w:line="360" w:lineRule="auto"/>
        <w:ind w:left="1628"/>
        <w:rPr>
          <w:rFonts w:asciiTheme="minorBidi" w:hAnsiTheme="minorBidi" w:cstheme="minorBidi"/>
          <w:sz w:val="22"/>
          <w:szCs w:val="22"/>
          <w:rtl/>
        </w:rPr>
      </w:pPr>
    </w:p>
    <w:p w:rsidR="00E952D1" w:rsidRPr="003B709C" w:rsidRDefault="00E952D1" w:rsidP="00AA0DE1">
      <w:pPr>
        <w:pStyle w:val="a3"/>
        <w:numPr>
          <w:ilvl w:val="1"/>
          <w:numId w:val="1"/>
        </w:numPr>
        <w:tabs>
          <w:tab w:val="clear" w:pos="4320"/>
          <w:tab w:val="clear" w:pos="8640"/>
        </w:tabs>
        <w:bidi/>
        <w:spacing w:line="360" w:lineRule="auto"/>
        <w:ind w:right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B709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מטרה :</w:t>
      </w:r>
    </w:p>
    <w:p w:rsidR="00BA3FD4" w:rsidRDefault="00BA3FD4" w:rsidP="00AA4049">
      <w:pPr>
        <w:pStyle w:val="a9"/>
        <w:widowControl w:val="0"/>
        <w:numPr>
          <w:ilvl w:val="2"/>
          <w:numId w:val="8"/>
        </w:numPr>
        <w:tabs>
          <w:tab w:val="left" w:pos="877"/>
          <w:tab w:val="left" w:pos="1019"/>
        </w:tabs>
        <w:bidi/>
        <w:spacing w:line="360" w:lineRule="auto"/>
        <w:ind w:left="1445" w:hanging="708"/>
        <w:jc w:val="both"/>
        <w:rPr>
          <w:rFonts w:asciiTheme="minorBidi" w:hAnsiTheme="minorBidi" w:cstheme="minorBidi"/>
          <w:sz w:val="22"/>
          <w:szCs w:val="22"/>
        </w:rPr>
      </w:pPr>
      <w:r w:rsidRPr="003B709C">
        <w:rPr>
          <w:rFonts w:asciiTheme="minorBidi" w:hAnsiTheme="minorBidi" w:cstheme="minorBidi"/>
          <w:sz w:val="22"/>
          <w:szCs w:val="22"/>
          <w:rtl/>
        </w:rPr>
        <w:t>להגדיר את בעלי התפקידים וסמכויותיהם ואת תהליך הטיפול בהצבת מצלמת אבטחה לצורך הבטחת קיום הוראות החוק והנחיות הרשם.</w:t>
      </w:r>
    </w:p>
    <w:p w:rsidR="003619EF" w:rsidRPr="00AA4049" w:rsidRDefault="003619EF" w:rsidP="003619EF">
      <w:pPr>
        <w:pStyle w:val="a9"/>
        <w:widowControl w:val="0"/>
        <w:numPr>
          <w:ilvl w:val="2"/>
          <w:numId w:val="8"/>
        </w:numPr>
        <w:tabs>
          <w:tab w:val="left" w:pos="877"/>
          <w:tab w:val="left" w:pos="1019"/>
        </w:tabs>
        <w:bidi/>
        <w:spacing w:line="360" w:lineRule="auto"/>
        <w:ind w:left="1445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להגדיר הנחיות לגבי עיון ומסירת צילומים.</w:t>
      </w:r>
    </w:p>
    <w:p w:rsidR="00F84FFC" w:rsidRPr="003B709C" w:rsidRDefault="00F84FFC" w:rsidP="0064090B">
      <w:pPr>
        <w:pStyle w:val="bullet2"/>
        <w:numPr>
          <w:ilvl w:val="0"/>
          <w:numId w:val="0"/>
        </w:numPr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952D1" w:rsidRPr="003B709C" w:rsidRDefault="00E952D1" w:rsidP="00AA0DE1">
      <w:pPr>
        <w:pStyle w:val="a3"/>
        <w:numPr>
          <w:ilvl w:val="1"/>
          <w:numId w:val="1"/>
        </w:numPr>
        <w:tabs>
          <w:tab w:val="clear" w:pos="4320"/>
          <w:tab w:val="clear" w:pos="8640"/>
        </w:tabs>
        <w:bidi/>
        <w:spacing w:line="360" w:lineRule="auto"/>
        <w:ind w:right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B709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אחריות :</w:t>
      </w:r>
    </w:p>
    <w:p w:rsidR="00E952D1" w:rsidRPr="003B709C" w:rsidRDefault="00202943" w:rsidP="0064090B">
      <w:pPr>
        <w:pStyle w:val="a3"/>
        <w:bidi/>
        <w:spacing w:line="360" w:lineRule="auto"/>
        <w:ind w:left="908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מנהל פרויקטים ור</w:t>
      </w:r>
      <w:r w:rsidR="00AA4049">
        <w:rPr>
          <w:rFonts w:asciiTheme="minorBidi" w:hAnsiTheme="minorBidi" w:cstheme="minorBidi" w:hint="cs"/>
          <w:sz w:val="22"/>
          <w:szCs w:val="22"/>
          <w:rtl/>
        </w:rPr>
        <w:t>כז הביטחון.</w:t>
      </w:r>
      <w:r w:rsidR="00FD5C6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FD5C6A" w:rsidRPr="00AB7D00">
        <w:rPr>
          <w:rFonts w:asciiTheme="minorBidi" w:hAnsiTheme="minorBidi" w:cstheme="minorBidi" w:hint="cs"/>
          <w:sz w:val="22"/>
          <w:szCs w:val="22"/>
          <w:highlight w:val="yellow"/>
          <w:rtl/>
        </w:rPr>
        <w:t>לתקן במידה וצריך</w:t>
      </w:r>
    </w:p>
    <w:p w:rsidR="00E952D1" w:rsidRPr="003B709C" w:rsidRDefault="00E952D1" w:rsidP="0064090B">
      <w:pPr>
        <w:pStyle w:val="a3"/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B709C">
        <w:rPr>
          <w:rFonts w:asciiTheme="minorBidi" w:hAnsiTheme="minorBidi" w:cstheme="minorBidi"/>
          <w:sz w:val="22"/>
          <w:szCs w:val="22"/>
          <w:rtl/>
        </w:rPr>
        <w:t xml:space="preserve">       </w:t>
      </w:r>
    </w:p>
    <w:p w:rsidR="00F84FFC" w:rsidRPr="003B709C" w:rsidRDefault="00E952D1" w:rsidP="0064090B">
      <w:pPr>
        <w:tabs>
          <w:tab w:val="left" w:pos="311"/>
        </w:tabs>
        <w:bidi/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B709C">
        <w:rPr>
          <w:rFonts w:asciiTheme="minorBidi" w:hAnsiTheme="minorBidi" w:cstheme="minorBidi"/>
          <w:b/>
          <w:bCs/>
          <w:sz w:val="22"/>
          <w:szCs w:val="22"/>
          <w:rtl/>
        </w:rPr>
        <w:t>2.</w:t>
      </w:r>
      <w:r w:rsidRPr="003B709C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F84FFC" w:rsidRPr="003B709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הגדרות</w:t>
      </w:r>
    </w:p>
    <w:p w:rsidR="00514C05" w:rsidRPr="00BC676A" w:rsidRDefault="00A46ABD" w:rsidP="00BC676A">
      <w:pPr>
        <w:pStyle w:val="a9"/>
        <w:widowControl w:val="0"/>
        <w:numPr>
          <w:ilvl w:val="1"/>
          <w:numId w:val="24"/>
        </w:numPr>
        <w:tabs>
          <w:tab w:val="left" w:pos="877"/>
          <w:tab w:val="left" w:pos="1019"/>
        </w:tabs>
        <w:bidi/>
        <w:spacing w:line="360" w:lineRule="auto"/>
        <w:ind w:left="878" w:hanging="425"/>
        <w:jc w:val="both"/>
        <w:rPr>
          <w:rFonts w:asciiTheme="minorBidi" w:hAnsiTheme="minorBidi" w:cstheme="minorBidi"/>
          <w:sz w:val="22"/>
          <w:szCs w:val="22"/>
        </w:rPr>
      </w:pP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מצלמה דיגיטלית </w:t>
      </w:r>
      <w:r w:rsidRPr="00BC676A">
        <w:rPr>
          <w:rFonts w:asciiTheme="minorBidi" w:hAnsiTheme="minorBidi" w:cstheme="minorBidi"/>
          <w:sz w:val="22"/>
          <w:szCs w:val="22"/>
          <w:rtl/>
        </w:rPr>
        <w:t>–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 מצלמות הפ</w:t>
      </w:r>
      <w:r w:rsidRPr="00BC676A">
        <w:rPr>
          <w:rFonts w:asciiTheme="minorBidi" w:hAnsiTheme="minorBidi" w:cstheme="minorBidi"/>
          <w:sz w:val="22"/>
          <w:szCs w:val="22"/>
          <w:rtl/>
        </w:rPr>
        <w:t>ועלות בתשתית  של כבלי רשת מסדרת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C676A">
        <w:rPr>
          <w:rFonts w:asciiTheme="minorBidi" w:hAnsiTheme="minorBidi" w:cstheme="minorBidi" w:hint="cs"/>
          <w:sz w:val="22"/>
          <w:szCs w:val="22"/>
        </w:rPr>
        <w:t>CAT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BC676A">
        <w:rPr>
          <w:rFonts w:asciiTheme="minorBidi" w:hAnsiTheme="minorBidi" w:cstheme="minorBidi"/>
          <w:sz w:val="22"/>
          <w:szCs w:val="22"/>
          <w:rtl/>
        </w:rPr>
        <w:t>המצלמות מתחברות למערכת הקלטה מסוג</w:t>
      </w:r>
      <w:r w:rsidRPr="00BC676A">
        <w:rPr>
          <w:rFonts w:asciiTheme="minorBidi" w:hAnsiTheme="minorBidi" w:cstheme="minorBidi"/>
          <w:sz w:val="22"/>
          <w:szCs w:val="22"/>
        </w:rPr>
        <w:t> NVR </w:t>
      </w:r>
      <w:r w:rsidRPr="00BC676A">
        <w:rPr>
          <w:rFonts w:asciiTheme="minorBidi" w:hAnsiTheme="minorBidi" w:cstheme="minorBidi"/>
          <w:sz w:val="22"/>
          <w:szCs w:val="22"/>
          <w:rtl/>
        </w:rPr>
        <w:t>או למחשב וכך מתאפשרת הקלטת הנתונים</w:t>
      </w:r>
      <w:r w:rsidRPr="00BC676A">
        <w:rPr>
          <w:rFonts w:asciiTheme="minorBidi" w:hAnsiTheme="minorBidi" w:cstheme="minorBidi"/>
          <w:sz w:val="22"/>
          <w:szCs w:val="22"/>
        </w:rPr>
        <w:t>.</w:t>
      </w:r>
    </w:p>
    <w:p w:rsidR="00A46ABD" w:rsidRPr="00BC676A" w:rsidRDefault="00A46ABD" w:rsidP="00BC676A">
      <w:pPr>
        <w:pStyle w:val="a9"/>
        <w:widowControl w:val="0"/>
        <w:numPr>
          <w:ilvl w:val="1"/>
          <w:numId w:val="24"/>
        </w:numPr>
        <w:tabs>
          <w:tab w:val="left" w:pos="877"/>
          <w:tab w:val="left" w:pos="1019"/>
        </w:tabs>
        <w:bidi/>
        <w:spacing w:line="360" w:lineRule="auto"/>
        <w:ind w:left="878" w:hanging="425"/>
        <w:jc w:val="both"/>
        <w:rPr>
          <w:rFonts w:asciiTheme="minorBidi" w:hAnsiTheme="minorBidi" w:cstheme="minorBidi"/>
          <w:sz w:val="22"/>
          <w:szCs w:val="22"/>
        </w:rPr>
      </w:pP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מצלמה אנלוגית </w:t>
      </w:r>
      <w:r w:rsidRPr="00BC676A">
        <w:rPr>
          <w:rFonts w:asciiTheme="minorBidi" w:hAnsiTheme="minorBidi" w:cstheme="minorBidi"/>
          <w:sz w:val="22"/>
          <w:szCs w:val="22"/>
          <w:rtl/>
        </w:rPr>
        <w:t>–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C676A">
        <w:rPr>
          <w:rFonts w:asciiTheme="minorBidi" w:hAnsiTheme="minorBidi" w:cstheme="minorBidi"/>
          <w:sz w:val="22"/>
          <w:szCs w:val="22"/>
          <w:rtl/>
        </w:rPr>
        <w:t>מצלמת אבטחה המעבירה אותות וידאו באמצעות כבל תקשורת ישיר (כבל קואקסיאלי) למערכת הקלטה מסוג</w:t>
      </w:r>
      <w:r w:rsidRPr="00BC676A">
        <w:rPr>
          <w:rFonts w:asciiTheme="minorBidi" w:hAnsiTheme="minorBidi" w:cstheme="minorBidi"/>
          <w:sz w:val="22"/>
          <w:szCs w:val="22"/>
        </w:rPr>
        <w:t> 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C676A">
        <w:rPr>
          <w:rFonts w:asciiTheme="minorBidi" w:hAnsiTheme="minorBidi" w:cstheme="minorBidi" w:hint="cs"/>
          <w:sz w:val="22"/>
          <w:szCs w:val="22"/>
        </w:rPr>
        <w:t>DVR</w:t>
      </w:r>
      <w:r w:rsidRPr="00BC676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C676A">
        <w:rPr>
          <w:rFonts w:asciiTheme="minorBidi" w:hAnsiTheme="minorBidi" w:cstheme="minorBidi"/>
          <w:sz w:val="22"/>
          <w:szCs w:val="22"/>
          <w:rtl/>
        </w:rPr>
        <w:t>לצורכי צפייה בזמן אמת והקלטה</w:t>
      </w:r>
      <w:r w:rsidRPr="00BC676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84FFC" w:rsidRPr="003B709C" w:rsidRDefault="00F84FFC" w:rsidP="0064090B">
      <w:pPr>
        <w:bidi/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952D1" w:rsidRPr="003B709C" w:rsidRDefault="00E952D1" w:rsidP="0064090B">
      <w:pPr>
        <w:bidi/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B709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השיטה:</w:t>
      </w:r>
    </w:p>
    <w:p w:rsidR="00CC764B" w:rsidRPr="00AA4049" w:rsidRDefault="00CC764B" w:rsidP="00BC676A">
      <w:pPr>
        <w:pStyle w:val="header2"/>
        <w:widowControl w:val="0"/>
        <w:numPr>
          <w:ilvl w:val="0"/>
          <w:numId w:val="24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right="0"/>
        <w:jc w:val="both"/>
        <w:rPr>
          <w:rFonts w:asciiTheme="minorBidi" w:hAnsiTheme="minorBidi" w:cstheme="minorBidi"/>
          <w:b/>
          <w:bCs/>
        </w:rPr>
      </w:pPr>
      <w:r w:rsidRPr="00AA4049">
        <w:rPr>
          <w:rFonts w:asciiTheme="minorBidi" w:hAnsiTheme="minorBidi" w:cstheme="minorBidi"/>
          <w:b/>
          <w:bCs/>
          <w:rtl/>
        </w:rPr>
        <w:t>כללי</w:t>
      </w:r>
    </w:p>
    <w:p w:rsidR="003B709C" w:rsidRPr="003B709C" w:rsidRDefault="003B709C" w:rsidP="00BC676A">
      <w:pPr>
        <w:pStyle w:val="header2"/>
        <w:widowControl w:val="0"/>
        <w:numPr>
          <w:ilvl w:val="1"/>
          <w:numId w:val="24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452"/>
        <w:jc w:val="both"/>
        <w:rPr>
          <w:rFonts w:asciiTheme="minorBidi" w:hAnsiTheme="minorBidi" w:cstheme="minorBidi"/>
        </w:rPr>
      </w:pPr>
      <w:r w:rsidRPr="003B709C">
        <w:rPr>
          <w:rFonts w:asciiTheme="minorBidi" w:hAnsiTheme="minorBidi" w:cstheme="minorBidi"/>
          <w:rtl/>
        </w:rPr>
        <w:t>בשטח ה</w:t>
      </w:r>
      <w:r w:rsidR="00DE73D3">
        <w:rPr>
          <w:rFonts w:asciiTheme="minorBidi" w:hAnsiTheme="minorBidi" w:cstheme="minorBidi" w:hint="cs"/>
          <w:rtl/>
        </w:rPr>
        <w:t>רשות</w:t>
      </w:r>
      <w:r w:rsidRPr="003B709C">
        <w:rPr>
          <w:rFonts w:asciiTheme="minorBidi" w:hAnsiTheme="minorBidi" w:cstheme="minorBidi"/>
          <w:rtl/>
        </w:rPr>
        <w:t xml:space="preserve"> פרושות </w:t>
      </w:r>
      <w:r w:rsidR="00DE73D3">
        <w:rPr>
          <w:rFonts w:asciiTheme="minorBidi" w:hAnsiTheme="minorBidi" w:cstheme="minorBidi" w:hint="cs"/>
        </w:rPr>
        <w:t>XX</w:t>
      </w:r>
      <w:r w:rsidRPr="003B709C">
        <w:rPr>
          <w:rFonts w:asciiTheme="minorBidi" w:hAnsiTheme="minorBidi" w:cstheme="minorBidi"/>
          <w:rtl/>
        </w:rPr>
        <w:t xml:space="preserve"> מצלמות:</w:t>
      </w:r>
      <w:r w:rsidR="00FD5C6A" w:rsidRPr="00FD5C6A">
        <w:rPr>
          <w:rFonts w:asciiTheme="minorBidi" w:hAnsiTheme="minorBidi" w:cstheme="minorBidi" w:hint="cs"/>
          <w:highlight w:val="yellow"/>
          <w:rtl/>
        </w:rPr>
        <w:t xml:space="preserve"> </w:t>
      </w:r>
      <w:r w:rsidR="00FD5C6A" w:rsidRPr="00AB7D00">
        <w:rPr>
          <w:rFonts w:asciiTheme="minorBidi" w:hAnsiTheme="minorBidi" w:cstheme="minorBidi" w:hint="cs"/>
          <w:highlight w:val="yellow"/>
          <w:rtl/>
        </w:rPr>
        <w:t>להוסיף את המיקום בטבלה שנשלחה</w:t>
      </w:r>
    </w:p>
    <w:p w:rsidR="003B709C" w:rsidRPr="003B709C" w:rsidRDefault="00DE73D3" w:rsidP="00482E3A">
      <w:pPr>
        <w:pStyle w:val="-"/>
        <w:numPr>
          <w:ilvl w:val="2"/>
          <w:numId w:val="25"/>
        </w:numPr>
        <w:spacing w:after="0" w:line="360" w:lineRule="auto"/>
        <w:ind w:left="1587" w:hanging="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</w:rPr>
        <w:t>XX</w:t>
      </w:r>
      <w:r w:rsidR="00482E3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709C" w:rsidRPr="003B709C">
        <w:rPr>
          <w:rFonts w:asciiTheme="minorBidi" w:hAnsiTheme="minorBidi" w:cstheme="minorBidi"/>
          <w:sz w:val="22"/>
          <w:szCs w:val="22"/>
          <w:rtl/>
        </w:rPr>
        <w:t>מצלמות דיגיטליות בבניינים</w:t>
      </w:r>
      <w:r w:rsidR="00A0558A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3B709C" w:rsidRPr="003B709C" w:rsidRDefault="00DE73D3" w:rsidP="00482E3A">
      <w:pPr>
        <w:pStyle w:val="-"/>
        <w:numPr>
          <w:ilvl w:val="2"/>
          <w:numId w:val="25"/>
        </w:numPr>
        <w:spacing w:after="0" w:line="360" w:lineRule="auto"/>
        <w:ind w:left="1587" w:hanging="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</w:rPr>
        <w:t>XX</w:t>
      </w:r>
      <w:r w:rsidR="00482E3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709C" w:rsidRPr="003B709C">
        <w:rPr>
          <w:rFonts w:asciiTheme="minorBidi" w:hAnsiTheme="minorBidi" w:cstheme="minorBidi"/>
          <w:sz w:val="22"/>
          <w:szCs w:val="22"/>
          <w:rtl/>
        </w:rPr>
        <w:t>מצלמות אלחוטיות בחניה.</w:t>
      </w:r>
    </w:p>
    <w:p w:rsidR="003B709C" w:rsidRPr="003B709C" w:rsidRDefault="00DE73D3" w:rsidP="00482E3A">
      <w:pPr>
        <w:pStyle w:val="-"/>
        <w:numPr>
          <w:ilvl w:val="2"/>
          <w:numId w:val="25"/>
        </w:numPr>
        <w:spacing w:after="0" w:line="360" w:lineRule="auto"/>
        <w:ind w:left="1587" w:hanging="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</w:rPr>
        <w:t>XX</w:t>
      </w:r>
      <w:r w:rsidR="00482E3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709C" w:rsidRPr="003B709C">
        <w:rPr>
          <w:rFonts w:asciiTheme="minorBidi" w:hAnsiTheme="minorBidi" w:cstheme="minorBidi"/>
          <w:sz w:val="22"/>
          <w:szCs w:val="22"/>
          <w:rtl/>
        </w:rPr>
        <w:t>מצלמות אנאלוגיות נייחות ואחת ממונעת.</w:t>
      </w:r>
    </w:p>
    <w:p w:rsidR="0083672E" w:rsidRDefault="0083672E" w:rsidP="00482E3A">
      <w:pPr>
        <w:pStyle w:val="a3"/>
        <w:numPr>
          <w:ilvl w:val="1"/>
          <w:numId w:val="25"/>
        </w:numPr>
        <w:tabs>
          <w:tab w:val="clear" w:pos="4320"/>
          <w:tab w:val="clear" w:pos="8640"/>
        </w:tabs>
        <w:bidi/>
        <w:spacing w:line="360" w:lineRule="auto"/>
        <w:ind w:left="878" w:right="360" w:hanging="42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מצלמות האבטחה ממוקמות במוקדים הבאים: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 xml:space="preserve">כניסה </w:t>
      </w:r>
      <w:r w:rsidR="00AF1EAF">
        <w:rPr>
          <w:rFonts w:asciiTheme="minorBidi" w:hAnsiTheme="minorBidi" w:cstheme="minorBidi" w:hint="cs"/>
          <w:sz w:val="22"/>
          <w:szCs w:val="22"/>
          <w:rtl/>
        </w:rPr>
        <w:t>לרשות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עמדת השומר.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בניין </w:t>
      </w:r>
      <w:r w:rsidR="00AF1EAF">
        <w:rPr>
          <w:rFonts w:asciiTheme="minorBidi" w:hAnsiTheme="minorBidi" w:cstheme="minorBidi" w:hint="cs"/>
          <w:sz w:val="22"/>
          <w:szCs w:val="22"/>
        </w:rPr>
        <w:t>X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בניין </w:t>
      </w:r>
      <w:r w:rsidR="00AF1EAF">
        <w:rPr>
          <w:rFonts w:asciiTheme="minorBidi" w:hAnsiTheme="minorBidi" w:cstheme="minorBidi" w:hint="cs"/>
          <w:sz w:val="22"/>
          <w:szCs w:val="22"/>
        </w:rPr>
        <w:t>X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בניין </w:t>
      </w:r>
      <w:r w:rsidR="00AF1EAF">
        <w:rPr>
          <w:rFonts w:asciiTheme="minorBidi" w:hAnsiTheme="minorBidi" w:cstheme="minorBidi" w:hint="cs"/>
          <w:sz w:val="22"/>
          <w:szCs w:val="22"/>
        </w:rPr>
        <w:t>X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בניין </w:t>
      </w:r>
      <w:r w:rsidR="00AF1EAF">
        <w:rPr>
          <w:rFonts w:asciiTheme="minorBidi" w:hAnsiTheme="minorBidi" w:cstheme="minorBidi" w:hint="cs"/>
          <w:sz w:val="22"/>
          <w:szCs w:val="22"/>
        </w:rPr>
        <w:t>X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- בכלל זה בתוך 'כיתה חכמה' אשר מכילה ציוד יקר.</w:t>
      </w:r>
    </w:p>
    <w:p w:rsidR="0083672E" w:rsidRDefault="0083672E" w:rsidP="00482E3A">
      <w:pPr>
        <w:pStyle w:val="a3"/>
        <w:numPr>
          <w:ilvl w:val="2"/>
          <w:numId w:val="25"/>
        </w:numPr>
        <w:tabs>
          <w:tab w:val="clear" w:pos="4320"/>
          <w:tab w:val="clear" w:pos="8640"/>
        </w:tabs>
        <w:bidi/>
        <w:spacing w:line="360" w:lineRule="auto"/>
        <w:ind w:left="1020" w:right="360" w:hanging="28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חצר ה</w:t>
      </w:r>
      <w:r w:rsidR="00705FCD">
        <w:rPr>
          <w:rFonts w:asciiTheme="minorBidi" w:hAnsiTheme="minorBidi" w:cstheme="minorBidi" w:hint="cs"/>
          <w:sz w:val="22"/>
          <w:szCs w:val="22"/>
          <w:rtl/>
        </w:rPr>
        <w:t>רשות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מרחבי החצר והחניות.</w:t>
      </w:r>
    </w:p>
    <w:p w:rsidR="00AA4049" w:rsidRDefault="003B709C" w:rsidP="00482E3A">
      <w:pPr>
        <w:pStyle w:val="header2"/>
        <w:widowControl w:val="0"/>
        <w:numPr>
          <w:ilvl w:val="0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left="357" w:right="0" w:hanging="357"/>
        <w:jc w:val="both"/>
        <w:rPr>
          <w:rFonts w:asciiTheme="minorBidi" w:hAnsiTheme="minorBidi" w:cstheme="minorBidi"/>
          <w:rtl/>
        </w:rPr>
      </w:pPr>
      <w:r w:rsidRPr="00AA4049">
        <w:rPr>
          <w:rFonts w:asciiTheme="minorBidi" w:hAnsiTheme="minorBidi" w:cstheme="minorBidi"/>
          <w:b/>
          <w:bCs/>
          <w:rtl/>
        </w:rPr>
        <w:t>התקנת מצלמה ומדיניות השימוש בה</w:t>
      </w:r>
    </w:p>
    <w:p w:rsidR="00AA4049" w:rsidRDefault="00AA4049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בעת התקנת מצלמה חדשה </w:t>
      </w:r>
      <w:r w:rsidR="00A46ABD">
        <w:rPr>
          <w:rFonts w:asciiTheme="minorBidi" w:hAnsiTheme="minorBidi" w:cstheme="minorBidi" w:hint="cs"/>
          <w:rtl/>
        </w:rPr>
        <w:t>יקבע</w:t>
      </w:r>
      <w:r w:rsidR="00202943">
        <w:rPr>
          <w:rFonts w:asciiTheme="minorBidi" w:hAnsiTheme="minorBidi" w:cstheme="minorBidi" w:hint="cs"/>
          <w:rtl/>
        </w:rPr>
        <w:t xml:space="preserve"> מנהל הפרויקטים את</w:t>
      </w:r>
      <w:r w:rsidR="003B709C" w:rsidRPr="003B709C">
        <w:rPr>
          <w:rFonts w:asciiTheme="minorBidi" w:hAnsiTheme="minorBidi" w:cstheme="minorBidi"/>
          <w:rtl/>
        </w:rPr>
        <w:t xml:space="preserve"> מדיניו</w:t>
      </w:r>
      <w:r>
        <w:rPr>
          <w:rFonts w:asciiTheme="minorBidi" w:hAnsiTheme="minorBidi" w:cstheme="minorBidi" w:hint="cs"/>
          <w:rtl/>
        </w:rPr>
        <w:t>ת</w:t>
      </w:r>
      <w:r w:rsidR="003B709C" w:rsidRPr="003B709C">
        <w:rPr>
          <w:rFonts w:asciiTheme="minorBidi" w:hAnsiTheme="minorBidi" w:cstheme="minorBidi"/>
          <w:rtl/>
        </w:rPr>
        <w:t xml:space="preserve"> השימוש במצלמה לרבות האם מתחייבת </w:t>
      </w:r>
      <w:r w:rsidR="003B709C" w:rsidRPr="00202943">
        <w:rPr>
          <w:rFonts w:asciiTheme="minorBidi" w:hAnsiTheme="minorBidi" w:cstheme="minorBidi"/>
          <w:rtl/>
        </w:rPr>
        <w:t xml:space="preserve">הקלטה של הצילומים </w:t>
      </w:r>
      <w:r w:rsidRPr="00202943">
        <w:rPr>
          <w:rFonts w:asciiTheme="minorBidi" w:hAnsiTheme="minorBidi" w:cstheme="minorBidi" w:hint="cs"/>
          <w:rtl/>
        </w:rPr>
        <w:t>(ה</w:t>
      </w:r>
      <w:r w:rsidR="003B709C" w:rsidRPr="00202943">
        <w:rPr>
          <w:rFonts w:asciiTheme="minorBidi" w:hAnsiTheme="minorBidi" w:cstheme="minorBidi"/>
          <w:rtl/>
        </w:rPr>
        <w:t>אם תבוצע הקלטה או צילום חי בלבד</w:t>
      </w:r>
      <w:r w:rsidRPr="00202943">
        <w:rPr>
          <w:rFonts w:asciiTheme="minorBidi" w:hAnsiTheme="minorBidi" w:cstheme="minorBidi" w:hint="cs"/>
          <w:rtl/>
        </w:rPr>
        <w:t xml:space="preserve">) </w:t>
      </w:r>
      <w:r w:rsidR="003B709C" w:rsidRPr="00202943">
        <w:rPr>
          <w:rFonts w:asciiTheme="minorBidi" w:hAnsiTheme="minorBidi" w:cstheme="minorBidi"/>
          <w:rtl/>
        </w:rPr>
        <w:t>ומהו משך הזמן לשמירת ההקלטה</w:t>
      </w:r>
      <w:r w:rsidR="00202943" w:rsidRPr="00202943">
        <w:rPr>
          <w:rFonts w:asciiTheme="minorBidi" w:hAnsiTheme="minorBidi" w:cstheme="minorBidi" w:hint="cs"/>
          <w:rtl/>
        </w:rPr>
        <w:t>.</w:t>
      </w:r>
      <w:r w:rsidR="00FD5C6A" w:rsidRPr="00FD5C6A">
        <w:rPr>
          <w:rFonts w:asciiTheme="minorBidi" w:hAnsiTheme="minorBidi" w:cstheme="minorBidi" w:hint="cs"/>
          <w:highlight w:val="yellow"/>
          <w:rtl/>
        </w:rPr>
        <w:t xml:space="preserve"> </w:t>
      </w:r>
      <w:r w:rsidR="00FD5C6A" w:rsidRPr="00AB7D00">
        <w:rPr>
          <w:rFonts w:asciiTheme="minorBidi" w:hAnsiTheme="minorBidi" w:cstheme="minorBidi" w:hint="cs"/>
          <w:highlight w:val="yellow"/>
          <w:rtl/>
        </w:rPr>
        <w:t>להוסיף את פרק הזמן של ההקלטה</w:t>
      </w:r>
    </w:p>
    <w:p w:rsidR="00FD5C6A" w:rsidRPr="00AB7D00" w:rsidRDefault="00A46ABD" w:rsidP="00FD5C6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highlight w:val="yellow"/>
          <w:rtl/>
        </w:rPr>
      </w:pPr>
      <w:r w:rsidRPr="003B709C">
        <w:rPr>
          <w:rFonts w:asciiTheme="minorBidi" w:hAnsiTheme="minorBidi" w:cstheme="minorBidi"/>
          <w:rtl/>
        </w:rPr>
        <w:t xml:space="preserve">אין להשתמש במצלמות אבטחה לצורך הקלטת קול, אלא בכפוף לקבלת אישור </w:t>
      </w:r>
      <w:r>
        <w:rPr>
          <w:rFonts w:asciiTheme="minorBidi" w:hAnsiTheme="minorBidi" w:cstheme="minorBidi" w:hint="cs"/>
          <w:rtl/>
        </w:rPr>
        <w:t>מה</w:t>
      </w:r>
      <w:r w:rsidRPr="003B709C">
        <w:rPr>
          <w:rFonts w:asciiTheme="minorBidi" w:hAnsiTheme="minorBidi" w:cstheme="minorBidi"/>
          <w:rtl/>
        </w:rPr>
        <w:t>יועץ המשפטי</w:t>
      </w:r>
      <w:r w:rsidRPr="003B709C">
        <w:rPr>
          <w:rFonts w:asciiTheme="minorBidi" w:hAnsiTheme="minorBidi" w:cstheme="minorBidi"/>
        </w:rPr>
        <w:t>.</w:t>
      </w:r>
      <w:r w:rsidR="00FD5C6A">
        <w:rPr>
          <w:rFonts w:asciiTheme="minorBidi" w:hAnsiTheme="minorBidi" w:cstheme="minorBidi" w:hint="cs"/>
          <w:rtl/>
        </w:rPr>
        <w:t xml:space="preserve"> </w:t>
      </w:r>
      <w:r w:rsidR="00FD5C6A" w:rsidRPr="003B709C">
        <w:rPr>
          <w:rFonts w:asciiTheme="minorBidi" w:hAnsiTheme="minorBidi" w:cstheme="minorBidi"/>
        </w:rPr>
        <w:t>.</w:t>
      </w:r>
      <w:r w:rsidR="00FD5C6A">
        <w:rPr>
          <w:rFonts w:asciiTheme="minorBidi" w:hAnsiTheme="minorBidi" w:cstheme="minorBidi" w:hint="cs"/>
          <w:rtl/>
        </w:rPr>
        <w:t xml:space="preserve"> </w:t>
      </w:r>
      <w:r w:rsidR="00FD5C6A" w:rsidRPr="00AB7D00">
        <w:rPr>
          <w:rFonts w:asciiTheme="minorBidi" w:hAnsiTheme="minorBidi" w:cstheme="minorBidi" w:hint="cs"/>
          <w:highlight w:val="yellow"/>
          <w:rtl/>
        </w:rPr>
        <w:t>לציין שאין הקלטת קול</w:t>
      </w:r>
    </w:p>
    <w:p w:rsidR="00522105" w:rsidRPr="00202943" w:rsidRDefault="00522105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 w:rsidRPr="00202943">
        <w:rPr>
          <w:rFonts w:ascii="Arial" w:hAnsi="Arial" w:cs="Arial"/>
          <w:color w:val="000000"/>
          <w:shd w:val="clear" w:color="auto" w:fill="FFFFFF"/>
          <w:rtl/>
        </w:rPr>
        <w:t xml:space="preserve">בטרם ההחלטה להקליט את הצילומים, </w:t>
      </w:r>
      <w:r w:rsidR="00202943" w:rsidRPr="00202943">
        <w:rPr>
          <w:rFonts w:ascii="Arial" w:hAnsi="Arial" w:cs="Arial" w:hint="cs"/>
          <w:color w:val="000000"/>
          <w:shd w:val="clear" w:color="auto" w:fill="FFFFFF"/>
          <w:rtl/>
        </w:rPr>
        <w:t>יבחן מנהל הפרוי</w:t>
      </w:r>
      <w:r w:rsidR="002E42FA">
        <w:rPr>
          <w:rFonts w:ascii="Arial" w:hAnsi="Arial" w:cs="Arial" w:hint="cs"/>
          <w:color w:val="000000"/>
          <w:shd w:val="clear" w:color="auto" w:fill="FFFFFF"/>
          <w:rtl/>
        </w:rPr>
        <w:t>ק</w:t>
      </w:r>
      <w:r w:rsidR="00202943" w:rsidRPr="00202943">
        <w:rPr>
          <w:rFonts w:ascii="Arial" w:hAnsi="Arial" w:cs="Arial" w:hint="cs"/>
          <w:color w:val="000000"/>
          <w:shd w:val="clear" w:color="auto" w:fill="FFFFFF"/>
          <w:rtl/>
        </w:rPr>
        <w:t>טים</w:t>
      </w:r>
      <w:r w:rsidRPr="00202943">
        <w:rPr>
          <w:rFonts w:ascii="Arial" w:hAnsi="Arial" w:cs="Arial"/>
          <w:color w:val="000000"/>
          <w:shd w:val="clear" w:color="auto" w:fill="FFFFFF"/>
          <w:rtl/>
        </w:rPr>
        <w:t xml:space="preserve"> בקפידה האם הקלטה כזו היא אכן חיונית לצורך הגשמת מטרת הצבת המצלמות. </w:t>
      </w:r>
      <w:r w:rsidR="00202943" w:rsidRPr="00202943">
        <w:rPr>
          <w:rFonts w:ascii="Arial" w:hAnsi="Arial" w:cs="Arial" w:hint="cs"/>
          <w:color w:val="000000"/>
          <w:shd w:val="clear" w:color="auto" w:fill="FFFFFF"/>
          <w:rtl/>
        </w:rPr>
        <w:t>במידה והוחלט</w:t>
      </w:r>
      <w:r w:rsidRPr="00202943">
        <w:rPr>
          <w:rFonts w:ascii="Arial" w:hAnsi="Arial" w:cs="Arial"/>
          <w:color w:val="000000"/>
          <w:shd w:val="clear" w:color="auto" w:fill="FFFFFF"/>
          <w:rtl/>
        </w:rPr>
        <w:t xml:space="preserve"> כי מטרת ההפעלה מחייבת גם הקלטה, יש לקבוע מראש את משך התקופה הראויה בה יישמרו </w:t>
      </w:r>
      <w:proofErr w:type="spellStart"/>
      <w:r w:rsidRPr="00202943">
        <w:rPr>
          <w:rFonts w:ascii="Arial" w:hAnsi="Arial" w:cs="Arial"/>
          <w:color w:val="000000"/>
          <w:shd w:val="clear" w:color="auto" w:fill="FFFFFF"/>
          <w:rtl/>
        </w:rPr>
        <w:t>הההקלטות</w:t>
      </w:r>
      <w:proofErr w:type="spellEnd"/>
      <w:r w:rsidRPr="00202943">
        <w:rPr>
          <w:rFonts w:ascii="Arial" w:hAnsi="Arial" w:cs="Arial"/>
          <w:color w:val="000000"/>
          <w:shd w:val="clear" w:color="auto" w:fill="FFFFFF"/>
        </w:rPr>
        <w:t>.</w:t>
      </w:r>
      <w:r w:rsidR="00FD5C6A" w:rsidRPr="00FD5C6A">
        <w:rPr>
          <w:rFonts w:asciiTheme="minorBidi" w:hAnsiTheme="minorBidi" w:cstheme="minorBidi" w:hint="cs"/>
          <w:highlight w:val="yellow"/>
          <w:rtl/>
        </w:rPr>
        <w:t xml:space="preserve"> </w:t>
      </w:r>
      <w:r w:rsidR="00FD5C6A" w:rsidRPr="00AB7D00">
        <w:rPr>
          <w:rFonts w:asciiTheme="minorBidi" w:hAnsiTheme="minorBidi" w:cstheme="minorBidi" w:hint="cs"/>
          <w:highlight w:val="yellow"/>
          <w:rtl/>
        </w:rPr>
        <w:t>יש לרשום את מטרת הצבת המצלמות</w:t>
      </w:r>
    </w:p>
    <w:p w:rsidR="00AA4049" w:rsidRDefault="00202943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מנהל הפרויקטים</w:t>
      </w:r>
      <w:r w:rsidR="003B709C" w:rsidRPr="003B709C">
        <w:rPr>
          <w:rFonts w:asciiTheme="minorBidi" w:hAnsiTheme="minorBidi" w:cstheme="minorBidi"/>
          <w:rtl/>
        </w:rPr>
        <w:t xml:space="preserve"> יוודא כי המצלמה הותקנה</w:t>
      </w:r>
      <w:r w:rsidR="00AA4049">
        <w:rPr>
          <w:rFonts w:asciiTheme="minorBidi" w:hAnsiTheme="minorBidi" w:cstheme="minorBidi" w:hint="cs"/>
          <w:rtl/>
        </w:rPr>
        <w:t xml:space="preserve"> ע"י הספק</w:t>
      </w:r>
      <w:r w:rsidR="003B709C" w:rsidRPr="003B709C">
        <w:rPr>
          <w:rFonts w:asciiTheme="minorBidi" w:hAnsiTheme="minorBidi" w:cstheme="minorBidi"/>
          <w:rtl/>
        </w:rPr>
        <w:t xml:space="preserve"> בהתאם לאישור ההתקנה ומופעלת בהתאם להנחיות שהוגדרו</w:t>
      </w:r>
      <w:r w:rsidR="003B709C" w:rsidRPr="003B709C">
        <w:rPr>
          <w:rFonts w:asciiTheme="minorBidi" w:hAnsiTheme="minorBidi" w:cstheme="minorBidi"/>
        </w:rPr>
        <w:t>.</w:t>
      </w:r>
    </w:p>
    <w:p w:rsidR="00AA4049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rtl/>
        </w:rPr>
      </w:pPr>
      <w:r w:rsidRPr="003B709C">
        <w:rPr>
          <w:rFonts w:asciiTheme="minorBidi" w:hAnsiTheme="minorBidi" w:cstheme="minorBidi"/>
          <w:rtl/>
        </w:rPr>
        <w:t xml:space="preserve">כל שינוי בהצבת המצלמה ו/או השימוש בה החורג מהמאושר במסגרת אישור ההתקנה, ייעשו באישור מראש ובכתב </w:t>
      </w:r>
      <w:r w:rsidR="00A46ABD">
        <w:rPr>
          <w:rFonts w:asciiTheme="minorBidi" w:hAnsiTheme="minorBidi" w:cstheme="minorBidi" w:hint="cs"/>
          <w:rtl/>
        </w:rPr>
        <w:t>מהיועמ"ש.</w:t>
      </w:r>
    </w:p>
    <w:p w:rsidR="003B709C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rtl/>
        </w:rPr>
      </w:pPr>
      <w:r w:rsidRPr="003B709C">
        <w:rPr>
          <w:rFonts w:asciiTheme="minorBidi" w:hAnsiTheme="minorBidi" w:cstheme="minorBidi"/>
          <w:rtl/>
        </w:rPr>
        <w:t xml:space="preserve">בתום תקופת ההקלטה המוגדרת מראש, </w:t>
      </w:r>
      <w:r w:rsidR="00A46ABD">
        <w:rPr>
          <w:rFonts w:asciiTheme="minorBidi" w:hAnsiTheme="minorBidi" w:cstheme="minorBidi" w:hint="cs"/>
          <w:rtl/>
        </w:rPr>
        <w:t>מנהל הפרויקטים</w:t>
      </w:r>
      <w:r w:rsidRPr="003B709C">
        <w:rPr>
          <w:rFonts w:asciiTheme="minorBidi" w:hAnsiTheme="minorBidi" w:cstheme="minorBidi"/>
        </w:rPr>
        <w:t xml:space="preserve"> </w:t>
      </w:r>
      <w:r w:rsidR="002E42FA">
        <w:rPr>
          <w:rFonts w:asciiTheme="minorBidi" w:hAnsiTheme="minorBidi" w:cstheme="minorBidi" w:hint="cs"/>
          <w:rtl/>
        </w:rPr>
        <w:t>י</w:t>
      </w:r>
      <w:r w:rsidRPr="003B709C">
        <w:rPr>
          <w:rFonts w:asciiTheme="minorBidi" w:hAnsiTheme="minorBidi" w:cstheme="minorBidi"/>
          <w:rtl/>
        </w:rPr>
        <w:t>וודא מחיקת ההקלטות.</w:t>
      </w:r>
    </w:p>
    <w:p w:rsidR="00202943" w:rsidRPr="00202943" w:rsidRDefault="00202943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b/>
          <w:bCs/>
        </w:rPr>
      </w:pPr>
      <w:bookmarkStart w:id="0" w:name="_Toc317623816"/>
      <w:r>
        <w:rPr>
          <w:rFonts w:asciiTheme="minorBidi" w:hAnsiTheme="minorBidi" w:cstheme="minorBidi" w:hint="cs"/>
          <w:rtl/>
        </w:rPr>
        <w:t>המידע שהנקלט במצלמות האבטחה יישמר למשך 30 יום.</w:t>
      </w:r>
      <w:r w:rsidR="00FD5C6A">
        <w:rPr>
          <w:rFonts w:hint="cs"/>
          <w:b/>
          <w:bCs/>
          <w:rtl/>
        </w:rPr>
        <w:t xml:space="preserve"> </w:t>
      </w:r>
      <w:r w:rsidR="00FD5C6A" w:rsidRPr="00FD5C6A">
        <w:rPr>
          <w:rFonts w:hint="cs"/>
          <w:b/>
          <w:bCs/>
          <w:highlight w:val="yellow"/>
          <w:rtl/>
        </w:rPr>
        <w:t>יש לציין את משך זמן שמירת ההקלטות</w:t>
      </w:r>
    </w:p>
    <w:p w:rsidR="00202943" w:rsidRPr="008F04DC" w:rsidRDefault="00202943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b/>
          <w:bCs/>
        </w:rPr>
      </w:pPr>
      <w:r>
        <w:rPr>
          <w:rFonts w:asciiTheme="minorBidi" w:hAnsiTheme="minorBidi" w:cstheme="minorBidi" w:hint="cs"/>
          <w:rtl/>
        </w:rPr>
        <w:t xml:space="preserve">מנהל הפרויקטים יפעל מול מנהל מערכות מידע </w:t>
      </w:r>
      <w:r w:rsidRPr="00202943">
        <w:rPr>
          <w:rFonts w:asciiTheme="minorBidi" w:hAnsiTheme="minorBidi" w:cstheme="minorBidi" w:hint="cs"/>
          <w:rtl/>
        </w:rPr>
        <w:t>לגיבוי המידע הנשמ</w:t>
      </w:r>
      <w:r>
        <w:rPr>
          <w:rFonts w:asciiTheme="minorBidi" w:hAnsiTheme="minorBidi" w:cstheme="minorBidi" w:hint="cs"/>
          <w:rtl/>
        </w:rPr>
        <w:t>ר</w:t>
      </w:r>
      <w:r w:rsidRPr="00202943">
        <w:rPr>
          <w:rFonts w:asciiTheme="minorBidi" w:hAnsiTheme="minorBidi" w:cstheme="minorBidi" w:hint="cs"/>
          <w:rtl/>
        </w:rPr>
        <w:t xml:space="preserve"> במצלמות</w:t>
      </w:r>
      <w:r w:rsidRPr="008F04DC">
        <w:rPr>
          <w:rFonts w:hint="cs"/>
          <w:b/>
          <w:bCs/>
          <w:rtl/>
        </w:rPr>
        <w:t>.</w:t>
      </w:r>
      <w:bookmarkEnd w:id="0"/>
      <w:r w:rsidR="00FD5C6A" w:rsidRPr="00FD5C6A">
        <w:rPr>
          <w:rFonts w:hint="cs"/>
          <w:b/>
          <w:bCs/>
          <w:highlight w:val="yellow"/>
          <w:rtl/>
        </w:rPr>
        <w:t xml:space="preserve"> </w:t>
      </w:r>
      <w:r w:rsidR="00FD5C6A" w:rsidRPr="00AB7D00">
        <w:rPr>
          <w:rFonts w:hint="cs"/>
          <w:b/>
          <w:bCs/>
          <w:highlight w:val="yellow"/>
          <w:rtl/>
        </w:rPr>
        <w:t>יש לציין את כיצד</w:t>
      </w:r>
    </w:p>
    <w:p w:rsidR="00202943" w:rsidRDefault="00202943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bookmarkStart w:id="1" w:name="_Toc317623817"/>
      <w:r w:rsidRPr="00202943">
        <w:rPr>
          <w:rFonts w:asciiTheme="minorBidi" w:hAnsiTheme="minorBidi" w:cstheme="minorBidi" w:hint="cs"/>
          <w:rtl/>
        </w:rPr>
        <w:t xml:space="preserve">במקרה של תקלה במצלמות האבטחה הן יטופלו ע"י </w:t>
      </w:r>
      <w:r w:rsidR="00A46ABD">
        <w:rPr>
          <w:rFonts w:asciiTheme="minorBidi" w:hAnsiTheme="minorBidi" w:cstheme="minorBidi" w:hint="cs"/>
          <w:rtl/>
        </w:rPr>
        <w:t>ספק התמיכה של המצלמות</w:t>
      </w:r>
      <w:r w:rsidRPr="00202943">
        <w:rPr>
          <w:rFonts w:asciiTheme="minorBidi" w:hAnsiTheme="minorBidi" w:cstheme="minorBidi" w:hint="cs"/>
          <w:rtl/>
        </w:rPr>
        <w:t>.</w:t>
      </w:r>
      <w:bookmarkStart w:id="2" w:name="_GoBack"/>
      <w:bookmarkEnd w:id="1"/>
      <w:bookmarkEnd w:id="2"/>
    </w:p>
    <w:p w:rsidR="00AA4049" w:rsidRDefault="003B709C" w:rsidP="00482E3A">
      <w:pPr>
        <w:pStyle w:val="header2"/>
        <w:widowControl w:val="0"/>
        <w:numPr>
          <w:ilvl w:val="0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left="357" w:right="0" w:hanging="357"/>
        <w:jc w:val="both"/>
        <w:rPr>
          <w:rFonts w:asciiTheme="minorBidi" w:hAnsiTheme="minorBidi" w:cstheme="minorBidi"/>
          <w:rtl/>
        </w:rPr>
      </w:pPr>
      <w:r w:rsidRPr="00202943">
        <w:rPr>
          <w:rFonts w:asciiTheme="minorBidi" w:hAnsiTheme="minorBidi" w:cstheme="minorBidi"/>
          <w:b/>
          <w:bCs/>
          <w:rtl/>
        </w:rPr>
        <w:t>אבטחת מידע</w:t>
      </w:r>
      <w:r w:rsidRPr="003B709C">
        <w:rPr>
          <w:rFonts w:asciiTheme="minorBidi" w:hAnsiTheme="minorBidi" w:cstheme="minorBidi"/>
          <w:rtl/>
        </w:rPr>
        <w:t xml:space="preserve"> </w:t>
      </w:r>
    </w:p>
    <w:p w:rsidR="00A46ABD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 w:rsidRPr="003B709C">
        <w:rPr>
          <w:rFonts w:asciiTheme="minorBidi" w:hAnsiTheme="minorBidi" w:cstheme="minorBidi"/>
          <w:rtl/>
        </w:rPr>
        <w:t>המערכת תמוקם במקום סגור ובטוח כאשר הגישה הפיזית אליה תתאפשר למורשים בלבד</w:t>
      </w:r>
      <w:r w:rsidRPr="003B709C">
        <w:rPr>
          <w:rFonts w:asciiTheme="minorBidi" w:hAnsiTheme="minorBidi" w:cstheme="minorBidi"/>
        </w:rPr>
        <w:t xml:space="preserve">. </w:t>
      </w:r>
      <w:r w:rsidR="00A46ABD">
        <w:rPr>
          <w:rFonts w:asciiTheme="minorBidi" w:hAnsiTheme="minorBidi" w:cstheme="minorBidi" w:hint="cs"/>
          <w:rtl/>
        </w:rPr>
        <w:t xml:space="preserve"> </w:t>
      </w:r>
    </w:p>
    <w:p w:rsidR="004362FF" w:rsidRDefault="00A46ABD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מנהל הפרויקטים יוודא את נעילת המחשב, נעילת המשרדים ושמירת סיסמת הגישה למצלמות במקום בטוח.</w:t>
      </w:r>
    </w:p>
    <w:p w:rsidR="00202943" w:rsidRDefault="00202943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מנהל מערכות מידע יוודא הגנה פיזית על חדר השרת</w:t>
      </w:r>
      <w:r w:rsidR="00821364">
        <w:rPr>
          <w:rFonts w:asciiTheme="minorBidi" w:hAnsiTheme="minorBidi" w:cstheme="minorBidi" w:hint="cs"/>
          <w:rtl/>
        </w:rPr>
        <w:t>ים של ה</w:t>
      </w:r>
      <w:r w:rsidR="00155288">
        <w:rPr>
          <w:rFonts w:asciiTheme="minorBidi" w:hAnsiTheme="minorBidi" w:cstheme="minorBidi" w:hint="cs"/>
          <w:rtl/>
        </w:rPr>
        <w:t>רשות</w:t>
      </w:r>
      <w:r w:rsidR="00821364">
        <w:rPr>
          <w:rFonts w:asciiTheme="minorBidi" w:hAnsiTheme="minorBidi" w:cstheme="minorBidi" w:hint="cs"/>
          <w:rtl/>
        </w:rPr>
        <w:t>, בו ממוקם ה-</w:t>
      </w:r>
      <w:r w:rsidR="00821364">
        <w:rPr>
          <w:rFonts w:asciiTheme="minorBidi" w:hAnsiTheme="minorBidi" w:cstheme="minorBidi" w:hint="cs"/>
        </w:rPr>
        <w:t>DVR</w:t>
      </w:r>
      <w:r w:rsidR="00BC676A">
        <w:rPr>
          <w:rFonts w:asciiTheme="minorBidi" w:hAnsiTheme="minorBidi" w:cstheme="minorBidi" w:hint="cs"/>
          <w:rtl/>
        </w:rPr>
        <w:t xml:space="preserve">, בכלל זה בקרה ותיעוד של הנכנסים והיוצאים מחדר השרתים, נעילת חדר השרתים וכניסה אליו רק </w:t>
      </w:r>
      <w:proofErr w:type="spellStart"/>
      <w:r w:rsidR="00BC676A">
        <w:rPr>
          <w:rFonts w:asciiTheme="minorBidi" w:hAnsiTheme="minorBidi" w:cstheme="minorBidi" w:hint="cs"/>
          <w:rtl/>
        </w:rPr>
        <w:t>למורשי</w:t>
      </w:r>
      <w:proofErr w:type="spellEnd"/>
      <w:r w:rsidR="00BC676A">
        <w:rPr>
          <w:rFonts w:asciiTheme="minorBidi" w:hAnsiTheme="minorBidi" w:cstheme="minorBidi" w:hint="cs"/>
          <w:rtl/>
        </w:rPr>
        <w:t xml:space="preserve"> גישה באמצעות סיסמא/כרטיס קרבה.</w:t>
      </w:r>
    </w:p>
    <w:p w:rsidR="00821364" w:rsidRDefault="00821364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 w:hint="cs"/>
          <w:rtl/>
        </w:rPr>
        <w:t>מורשי</w:t>
      </w:r>
      <w:proofErr w:type="spellEnd"/>
      <w:r>
        <w:rPr>
          <w:rFonts w:asciiTheme="minorBidi" w:hAnsiTheme="minorBidi" w:cstheme="minorBidi" w:hint="cs"/>
          <w:rtl/>
        </w:rPr>
        <w:t xml:space="preserve"> הגישה לצילומי</w:t>
      </w:r>
      <w:r w:rsidR="0083672E">
        <w:rPr>
          <w:rFonts w:asciiTheme="minorBidi" w:hAnsiTheme="minorBidi" w:cstheme="minorBidi" w:hint="cs"/>
          <w:rtl/>
        </w:rPr>
        <w:t xml:space="preserve"> מצלמות האבטחה בזמן אמת</w:t>
      </w:r>
      <w:r>
        <w:rPr>
          <w:rFonts w:asciiTheme="minorBidi" w:hAnsiTheme="minorBidi" w:cstheme="minorBidi" w:hint="cs"/>
          <w:rtl/>
        </w:rPr>
        <w:t xml:space="preserve"> הינם מנהל הפרויקטים</w:t>
      </w:r>
      <w:r w:rsidR="0083672E">
        <w:rPr>
          <w:rFonts w:asciiTheme="minorBidi" w:hAnsiTheme="minorBidi" w:cstheme="minorBidi" w:hint="cs"/>
          <w:rtl/>
        </w:rPr>
        <w:t xml:space="preserve">, </w:t>
      </w:r>
      <w:r>
        <w:rPr>
          <w:rFonts w:asciiTheme="minorBidi" w:hAnsiTheme="minorBidi" w:cstheme="minorBidi" w:hint="cs"/>
          <w:rtl/>
        </w:rPr>
        <w:t>רכז הביטחון של ה</w:t>
      </w:r>
      <w:r w:rsidR="00155288">
        <w:rPr>
          <w:rFonts w:asciiTheme="minorBidi" w:hAnsiTheme="minorBidi" w:cstheme="minorBidi" w:hint="cs"/>
          <w:rtl/>
        </w:rPr>
        <w:t>רשות</w:t>
      </w:r>
      <w:r w:rsidR="0083672E">
        <w:rPr>
          <w:rFonts w:asciiTheme="minorBidi" w:hAnsiTheme="minorBidi" w:cstheme="minorBidi" w:hint="cs"/>
          <w:rtl/>
        </w:rPr>
        <w:t>, השומר בכניסה ל</w:t>
      </w:r>
      <w:r w:rsidR="00155288">
        <w:rPr>
          <w:rFonts w:asciiTheme="minorBidi" w:hAnsiTheme="minorBidi" w:cstheme="minorBidi" w:hint="cs"/>
          <w:rtl/>
        </w:rPr>
        <w:t>רשות</w:t>
      </w:r>
      <w:r w:rsidR="0083672E">
        <w:rPr>
          <w:rFonts w:asciiTheme="minorBidi" w:hAnsiTheme="minorBidi" w:cstheme="minorBidi" w:hint="cs"/>
          <w:rtl/>
        </w:rPr>
        <w:t xml:space="preserve"> ואנשי המחשבים</w:t>
      </w:r>
      <w:r>
        <w:rPr>
          <w:rFonts w:asciiTheme="minorBidi" w:hAnsiTheme="minorBidi" w:cstheme="minorBidi" w:hint="cs"/>
          <w:rtl/>
        </w:rPr>
        <w:t>.</w:t>
      </w:r>
    </w:p>
    <w:p w:rsidR="0083672E" w:rsidRDefault="0083672E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 w:hint="cs"/>
          <w:rtl/>
        </w:rPr>
        <w:t>מורשי</w:t>
      </w:r>
      <w:proofErr w:type="spellEnd"/>
      <w:r>
        <w:rPr>
          <w:rFonts w:asciiTheme="minorBidi" w:hAnsiTheme="minorBidi" w:cstheme="minorBidi" w:hint="cs"/>
          <w:rtl/>
        </w:rPr>
        <w:t xml:space="preserve"> הגישה לצילומים שנשמרו במאגר הינם מנהל הפרויקטים ורכז הביטחון.</w:t>
      </w:r>
    </w:p>
    <w:p w:rsidR="003B709C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 w:rsidRPr="003B709C">
        <w:rPr>
          <w:rFonts w:asciiTheme="minorBidi" w:hAnsiTheme="minorBidi" w:cstheme="minorBidi"/>
          <w:rtl/>
        </w:rPr>
        <w:t xml:space="preserve">על כל </w:t>
      </w:r>
      <w:proofErr w:type="spellStart"/>
      <w:r w:rsidRPr="003B709C">
        <w:rPr>
          <w:rFonts w:asciiTheme="minorBidi" w:hAnsiTheme="minorBidi" w:cstheme="minorBidi"/>
          <w:rtl/>
        </w:rPr>
        <w:t>מורשי</w:t>
      </w:r>
      <w:proofErr w:type="spellEnd"/>
      <w:r w:rsidRPr="003B709C">
        <w:rPr>
          <w:rFonts w:asciiTheme="minorBidi" w:hAnsiTheme="minorBidi" w:cstheme="minorBidi"/>
          <w:rtl/>
        </w:rPr>
        <w:t xml:space="preserve"> הגישה לחתום על התחייבות לסודיות וחובתם להימנע ממסירת תוכן הצילומים לגורמים בלתי מוסמכים</w:t>
      </w:r>
      <w:r w:rsidR="00821364">
        <w:rPr>
          <w:rFonts w:asciiTheme="minorBidi" w:hAnsiTheme="minorBidi" w:cstheme="minorBidi" w:hint="cs"/>
          <w:rtl/>
        </w:rPr>
        <w:t>.</w:t>
      </w:r>
    </w:p>
    <w:p w:rsidR="00BC676A" w:rsidRDefault="00BC676A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בעת </w:t>
      </w:r>
      <w:proofErr w:type="spellStart"/>
      <w:r>
        <w:rPr>
          <w:rFonts w:asciiTheme="minorBidi" w:hAnsiTheme="minorBidi" w:cstheme="minorBidi" w:hint="cs"/>
          <w:rtl/>
        </w:rPr>
        <w:t>צפיה</w:t>
      </w:r>
      <w:proofErr w:type="spellEnd"/>
      <w:r>
        <w:rPr>
          <w:rFonts w:asciiTheme="minorBidi" w:hAnsiTheme="minorBidi" w:cstheme="minorBidi" w:hint="cs"/>
          <w:rtl/>
        </w:rPr>
        <w:t xml:space="preserve"> בהקלטות המצלמה, יתעד מנהל הפרויקטים בקובץ אקסל ייעודי את מועד </w:t>
      </w:r>
      <w:proofErr w:type="spellStart"/>
      <w:r>
        <w:rPr>
          <w:rFonts w:asciiTheme="minorBidi" w:hAnsiTheme="minorBidi" w:cstheme="minorBidi" w:hint="cs"/>
          <w:rtl/>
        </w:rPr>
        <w:t>הצפיה</w:t>
      </w:r>
      <w:proofErr w:type="spellEnd"/>
      <w:r>
        <w:rPr>
          <w:rFonts w:asciiTheme="minorBidi" w:hAnsiTheme="minorBidi" w:cstheme="minorBidi" w:hint="cs"/>
          <w:rtl/>
        </w:rPr>
        <w:t xml:space="preserve"> וסיבת </w:t>
      </w:r>
      <w:proofErr w:type="spellStart"/>
      <w:r>
        <w:rPr>
          <w:rFonts w:asciiTheme="minorBidi" w:hAnsiTheme="minorBidi" w:cstheme="minorBidi" w:hint="cs"/>
          <w:rtl/>
        </w:rPr>
        <w:t>הצפיה</w:t>
      </w:r>
      <w:proofErr w:type="spellEnd"/>
      <w:r>
        <w:rPr>
          <w:rFonts w:asciiTheme="minorBidi" w:hAnsiTheme="minorBidi" w:cstheme="minorBidi" w:hint="cs"/>
          <w:rtl/>
        </w:rPr>
        <w:t>.</w:t>
      </w:r>
    </w:p>
    <w:p w:rsidR="004362FF" w:rsidRPr="00821364" w:rsidRDefault="003B709C" w:rsidP="00482E3A">
      <w:pPr>
        <w:pStyle w:val="header2"/>
        <w:widowControl w:val="0"/>
        <w:numPr>
          <w:ilvl w:val="0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left="357" w:right="0" w:hanging="357"/>
        <w:jc w:val="both"/>
        <w:rPr>
          <w:rFonts w:asciiTheme="minorBidi" w:hAnsiTheme="minorBidi" w:cstheme="minorBidi"/>
          <w:b/>
          <w:bCs/>
          <w:rtl/>
        </w:rPr>
      </w:pPr>
      <w:r w:rsidRPr="00821364">
        <w:rPr>
          <w:rFonts w:asciiTheme="minorBidi" w:hAnsiTheme="minorBidi" w:cstheme="minorBidi"/>
          <w:b/>
          <w:bCs/>
          <w:rtl/>
        </w:rPr>
        <w:lastRenderedPageBreak/>
        <w:t xml:space="preserve">שקיפות קיום מצלמות אבטחה בפני באי </w:t>
      </w:r>
      <w:r w:rsidR="004362FF" w:rsidRPr="00821364">
        <w:rPr>
          <w:rFonts w:asciiTheme="minorBidi" w:hAnsiTheme="minorBidi" w:cstheme="minorBidi" w:hint="cs"/>
          <w:b/>
          <w:bCs/>
          <w:rtl/>
        </w:rPr>
        <w:t>ה</w:t>
      </w:r>
      <w:r w:rsidR="0012775C">
        <w:rPr>
          <w:rFonts w:asciiTheme="minorBidi" w:hAnsiTheme="minorBidi" w:cstheme="minorBidi" w:hint="cs"/>
          <w:b/>
          <w:bCs/>
          <w:rtl/>
        </w:rPr>
        <w:t>רשות</w:t>
      </w:r>
      <w:r w:rsidRPr="00821364">
        <w:rPr>
          <w:rFonts w:asciiTheme="minorBidi" w:hAnsiTheme="minorBidi" w:cstheme="minorBidi"/>
          <w:b/>
          <w:bCs/>
          <w:rtl/>
        </w:rPr>
        <w:t xml:space="preserve"> </w:t>
      </w:r>
    </w:p>
    <w:p w:rsidR="00821364" w:rsidRPr="00821364" w:rsidRDefault="00821364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 w:rsidRPr="00821364">
        <w:rPr>
          <w:rFonts w:asciiTheme="minorBidi" w:hAnsiTheme="minorBidi" w:cstheme="minorBidi" w:hint="cs"/>
          <w:rtl/>
        </w:rPr>
        <w:t xml:space="preserve">מנהל הפרויקטים </w:t>
      </w:r>
      <w:r w:rsidRPr="00821364">
        <w:rPr>
          <w:rFonts w:asciiTheme="minorBidi" w:hAnsiTheme="minorBidi" w:cstheme="minorBidi"/>
          <w:rtl/>
        </w:rPr>
        <w:t>יוודא הצבת שילוט בולט</w:t>
      </w:r>
      <w:r w:rsidRPr="00821364">
        <w:rPr>
          <w:rFonts w:asciiTheme="minorBidi" w:hAnsiTheme="minorBidi" w:cstheme="minorBidi" w:hint="cs"/>
          <w:rtl/>
        </w:rPr>
        <w:t xml:space="preserve"> וקריא</w:t>
      </w:r>
      <w:r w:rsidRPr="00821364">
        <w:rPr>
          <w:rFonts w:asciiTheme="minorBidi" w:hAnsiTheme="minorBidi" w:cstheme="minorBidi"/>
          <w:rtl/>
        </w:rPr>
        <w:t xml:space="preserve">, </w:t>
      </w:r>
      <w:r w:rsidR="00BC676A">
        <w:rPr>
          <w:rFonts w:asciiTheme="minorBidi" w:hAnsiTheme="minorBidi" w:cstheme="minorBidi" w:hint="cs"/>
          <w:rtl/>
        </w:rPr>
        <w:t>בכניסה לבניינים בהם מותקנות מצלמות אבטחה וכ</w:t>
      </w:r>
      <w:r>
        <w:rPr>
          <w:rFonts w:asciiTheme="minorBidi" w:hAnsiTheme="minorBidi" w:cstheme="minorBidi" w:hint="cs"/>
          <w:rtl/>
        </w:rPr>
        <w:t>סמוך</w:t>
      </w:r>
      <w:r w:rsidRPr="00821364">
        <w:rPr>
          <w:rFonts w:asciiTheme="minorBidi" w:hAnsiTheme="minorBidi" w:cstheme="minorBidi"/>
          <w:rtl/>
        </w:rPr>
        <w:t xml:space="preserve"> לאזור הכיסוי של מצלמת האבטחה</w:t>
      </w:r>
      <w:r w:rsidR="00BC676A">
        <w:rPr>
          <w:rFonts w:asciiTheme="minorBidi" w:hAnsiTheme="minorBidi" w:cstheme="minorBidi" w:hint="cs"/>
          <w:rtl/>
        </w:rPr>
        <w:t xml:space="preserve"> בכניסה ל</w:t>
      </w:r>
      <w:r w:rsidR="003A5546">
        <w:rPr>
          <w:rFonts w:asciiTheme="minorBidi" w:hAnsiTheme="minorBidi" w:cstheme="minorBidi" w:hint="cs"/>
          <w:rtl/>
        </w:rPr>
        <w:t>רשות</w:t>
      </w:r>
      <w:r w:rsidR="00BC676A">
        <w:rPr>
          <w:rFonts w:asciiTheme="minorBidi" w:hAnsiTheme="minorBidi" w:cstheme="minorBidi" w:hint="cs"/>
          <w:rtl/>
        </w:rPr>
        <w:t xml:space="preserve"> ובחצר</w:t>
      </w:r>
      <w:r w:rsidRPr="00821364">
        <w:rPr>
          <w:rFonts w:asciiTheme="minorBidi" w:hAnsiTheme="minorBidi" w:cstheme="minorBidi"/>
          <w:rtl/>
        </w:rPr>
        <w:t>, במטרה להתריע בפני העובדים וה</w:t>
      </w:r>
      <w:r w:rsidR="003A5546">
        <w:rPr>
          <w:rFonts w:asciiTheme="minorBidi" w:hAnsiTheme="minorBidi" w:cstheme="minorBidi" w:hint="cs"/>
          <w:rtl/>
        </w:rPr>
        <w:t>סובבים</w:t>
      </w:r>
      <w:r w:rsidRPr="00821364">
        <w:rPr>
          <w:rFonts w:asciiTheme="minorBidi" w:hAnsiTheme="minorBidi" w:cstheme="minorBidi"/>
          <w:rtl/>
        </w:rPr>
        <w:t xml:space="preserve"> על קיומם של המצלמות האבטחה בטרם כניסתם לאזור המצולם.</w:t>
      </w:r>
    </w:p>
    <w:p w:rsidR="00BC676A" w:rsidRDefault="00BC676A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במידה ומותקנת מצלמה בחדר של עובד, מנהל הפרויקטים יחתימו על מסמך ובו העובד מצהיר כי הוא מודע לכך שבמשרדו קיימת מצלמת אבטחה.</w:t>
      </w:r>
    </w:p>
    <w:p w:rsidR="00522105" w:rsidRPr="00821364" w:rsidRDefault="003B709C" w:rsidP="00482E3A">
      <w:pPr>
        <w:pStyle w:val="header2"/>
        <w:widowControl w:val="0"/>
        <w:numPr>
          <w:ilvl w:val="0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left="357" w:right="0" w:hanging="357"/>
        <w:jc w:val="both"/>
        <w:rPr>
          <w:rFonts w:asciiTheme="minorBidi" w:hAnsiTheme="minorBidi" w:cstheme="minorBidi"/>
          <w:b/>
          <w:bCs/>
          <w:rtl/>
        </w:rPr>
      </w:pPr>
      <w:r w:rsidRPr="00821364">
        <w:rPr>
          <w:rFonts w:asciiTheme="minorBidi" w:hAnsiTheme="minorBidi" w:cstheme="minorBidi"/>
          <w:b/>
          <w:bCs/>
          <w:rtl/>
        </w:rPr>
        <w:t>בקשה לעיון</w:t>
      </w:r>
    </w:p>
    <w:p w:rsidR="00522105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rtl/>
        </w:rPr>
      </w:pPr>
      <w:r w:rsidRPr="003B709C">
        <w:rPr>
          <w:rFonts w:asciiTheme="minorBidi" w:hAnsiTheme="minorBidi" w:cstheme="minorBidi"/>
          <w:rtl/>
        </w:rPr>
        <w:t xml:space="preserve">מצולם המבקש לעיין בצילומים יגיש בקשה מפורטת </w:t>
      </w:r>
      <w:r w:rsidR="00522105">
        <w:rPr>
          <w:rFonts w:asciiTheme="minorBidi" w:hAnsiTheme="minorBidi" w:cstheme="minorBidi" w:hint="cs"/>
          <w:rtl/>
        </w:rPr>
        <w:t>ל</w:t>
      </w:r>
      <w:r w:rsidR="00BC676A">
        <w:rPr>
          <w:rFonts w:asciiTheme="minorBidi" w:hAnsiTheme="minorBidi" w:cstheme="minorBidi" w:hint="cs"/>
          <w:rtl/>
        </w:rPr>
        <w:t>מנהל הפרויקטים.</w:t>
      </w:r>
    </w:p>
    <w:p w:rsidR="00BC676A" w:rsidRDefault="00F458C7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מנהל הפרויקטים</w:t>
      </w:r>
      <w:r w:rsidR="00BC676A">
        <w:rPr>
          <w:rFonts w:asciiTheme="minorBidi" w:hAnsiTheme="minorBidi" w:cstheme="minorBidi" w:hint="cs"/>
          <w:rtl/>
        </w:rPr>
        <w:t xml:space="preserve"> יפנה ליועץ המשפטי לצורך אישור הבקשה.</w:t>
      </w:r>
    </w:p>
    <w:p w:rsidR="00522105" w:rsidRPr="00821364" w:rsidRDefault="003B709C" w:rsidP="00482E3A">
      <w:pPr>
        <w:pStyle w:val="header2"/>
        <w:widowControl w:val="0"/>
        <w:numPr>
          <w:ilvl w:val="0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line="360" w:lineRule="auto"/>
        <w:ind w:left="357" w:right="0" w:hanging="357"/>
        <w:jc w:val="both"/>
        <w:rPr>
          <w:rFonts w:asciiTheme="minorBidi" w:hAnsiTheme="minorBidi" w:cstheme="minorBidi"/>
          <w:b/>
          <w:bCs/>
          <w:rtl/>
        </w:rPr>
      </w:pPr>
      <w:r w:rsidRPr="00821364">
        <w:rPr>
          <w:rFonts w:asciiTheme="minorBidi" w:hAnsiTheme="minorBidi" w:cstheme="minorBidi"/>
          <w:b/>
          <w:bCs/>
          <w:rtl/>
        </w:rPr>
        <w:t xml:space="preserve">בקשה לעיון ע"י גורם שלישי </w:t>
      </w:r>
    </w:p>
    <w:p w:rsidR="00821364" w:rsidRPr="00821364" w:rsidRDefault="00BC676A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במקרה של </w:t>
      </w:r>
      <w:r w:rsidR="003B709C" w:rsidRPr="003B709C">
        <w:rPr>
          <w:rFonts w:asciiTheme="minorBidi" w:hAnsiTheme="minorBidi" w:cstheme="minorBidi"/>
          <w:rtl/>
        </w:rPr>
        <w:t xml:space="preserve">בקשה לעיון בצילומים שלא על ידי המצולם </w:t>
      </w:r>
      <w:r w:rsidR="00522105">
        <w:rPr>
          <w:rFonts w:asciiTheme="minorBidi" w:hAnsiTheme="minorBidi" w:cstheme="minorBidi" w:hint="cs"/>
          <w:rtl/>
        </w:rPr>
        <w:t>(כגון: משטרה)</w:t>
      </w:r>
      <w:bookmarkStart w:id="3" w:name="_Toc317623814"/>
      <w:r w:rsidR="00202943" w:rsidRPr="00821364">
        <w:rPr>
          <w:rFonts w:asciiTheme="minorBidi" w:hAnsiTheme="minorBidi" w:cstheme="minorBidi" w:hint="cs"/>
          <w:rtl/>
        </w:rPr>
        <w:t>, על הגורם המבקש להגיש בקשה</w:t>
      </w:r>
      <w:r w:rsidR="00821364" w:rsidRPr="00821364">
        <w:rPr>
          <w:rFonts w:asciiTheme="minorBidi" w:hAnsiTheme="minorBidi" w:cstheme="minorBidi" w:hint="cs"/>
          <w:rtl/>
        </w:rPr>
        <w:t xml:space="preserve"> למנהל הפרויקטים אשר </w:t>
      </w:r>
      <w:r>
        <w:rPr>
          <w:rFonts w:asciiTheme="minorBidi" w:hAnsiTheme="minorBidi" w:cstheme="minorBidi" w:hint="cs"/>
          <w:rtl/>
        </w:rPr>
        <w:t>יאשר את הבקשה מול</w:t>
      </w:r>
      <w:r w:rsidR="00821364" w:rsidRPr="00821364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היועמ"ש.</w:t>
      </w:r>
    </w:p>
    <w:bookmarkEnd w:id="3"/>
    <w:p w:rsidR="00514C05" w:rsidRPr="00A0558A" w:rsidRDefault="001664EA" w:rsidP="00482E3A">
      <w:pPr>
        <w:pStyle w:val="a9"/>
        <w:numPr>
          <w:ilvl w:val="0"/>
          <w:numId w:val="25"/>
        </w:numPr>
        <w:bidi/>
        <w:spacing w:before="120" w:line="360" w:lineRule="auto"/>
        <w:ind w:left="357" w:hanging="357"/>
        <w:rPr>
          <w:rFonts w:asciiTheme="minorBidi" w:hAnsiTheme="minorBidi" w:cstheme="minorBidi"/>
          <w:b/>
          <w:bCs/>
          <w:sz w:val="22"/>
          <w:szCs w:val="22"/>
        </w:rPr>
      </w:pPr>
      <w:r w:rsidRPr="00A0558A">
        <w:rPr>
          <w:rFonts w:asciiTheme="minorBidi" w:hAnsiTheme="minorBidi" w:cstheme="minorBidi"/>
          <w:b/>
          <w:bCs/>
          <w:sz w:val="22"/>
          <w:szCs w:val="22"/>
          <w:rtl/>
        </w:rPr>
        <w:t>בקרה</w:t>
      </w:r>
    </w:p>
    <w:p w:rsidR="00BD5E54" w:rsidRDefault="003B709C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 w:rsidRPr="003B709C">
        <w:rPr>
          <w:rFonts w:asciiTheme="minorBidi" w:hAnsiTheme="minorBidi" w:cstheme="minorBidi"/>
          <w:rtl/>
        </w:rPr>
        <w:t xml:space="preserve">אחת לשנה יבחן </w:t>
      </w:r>
      <w:r w:rsidR="0083672E">
        <w:rPr>
          <w:rFonts w:asciiTheme="minorBidi" w:hAnsiTheme="minorBidi" w:cstheme="minorBidi" w:hint="cs"/>
          <w:rtl/>
        </w:rPr>
        <w:t>מנהל הפרויקטים</w:t>
      </w:r>
      <w:r w:rsidRPr="003B709C">
        <w:rPr>
          <w:rFonts w:asciiTheme="minorBidi" w:hAnsiTheme="minorBidi" w:cstheme="minorBidi"/>
          <w:rtl/>
        </w:rPr>
        <w:t xml:space="preserve"> את מידת נחיצות המצלמות המוצבות; האם יש צורך בשינוי אופן יישום השימוש שנקבעה לגבי כל אחת מהמצלמות; האם השימוש במצלמה נעשה בהתאם להנחיות. ככל שיידרש לצורך קבלת ההחלטות, </w:t>
      </w:r>
      <w:r w:rsidR="0083672E">
        <w:rPr>
          <w:rFonts w:asciiTheme="minorBidi" w:hAnsiTheme="minorBidi" w:cstheme="minorBidi" w:hint="cs"/>
          <w:rtl/>
        </w:rPr>
        <w:t>יפנה</w:t>
      </w:r>
      <w:r w:rsidRPr="003B709C">
        <w:rPr>
          <w:rFonts w:asciiTheme="minorBidi" w:hAnsiTheme="minorBidi" w:cstheme="minorBidi"/>
          <w:rtl/>
        </w:rPr>
        <w:t xml:space="preserve"> לקבלת ייעוץ משפטי</w:t>
      </w:r>
      <w:r w:rsidRPr="003B709C">
        <w:rPr>
          <w:rFonts w:asciiTheme="minorBidi" w:hAnsiTheme="minorBidi" w:cstheme="minorBidi"/>
        </w:rPr>
        <w:t>.</w:t>
      </w:r>
    </w:p>
    <w:p w:rsidR="00BC676A" w:rsidRDefault="00BC676A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מנהל הפרויקטים יעדכן אחת לשנה את רשימת המצלמות ומיקומן.</w:t>
      </w:r>
    </w:p>
    <w:p w:rsidR="00BC676A" w:rsidRPr="00A0558A" w:rsidRDefault="00BC676A" w:rsidP="00482E3A">
      <w:pPr>
        <w:pStyle w:val="header2"/>
        <w:widowControl w:val="0"/>
        <w:numPr>
          <w:ilvl w:val="1"/>
          <w:numId w:val="25"/>
        </w:numPr>
        <w:tabs>
          <w:tab w:val="clear" w:pos="284"/>
          <w:tab w:val="clear" w:pos="709"/>
          <w:tab w:val="clear" w:pos="1418"/>
          <w:tab w:val="left" w:pos="-257"/>
          <w:tab w:val="left" w:pos="310"/>
          <w:tab w:val="left" w:pos="452"/>
        </w:tabs>
        <w:spacing w:before="0" w:line="360" w:lineRule="auto"/>
        <w:ind w:left="878" w:right="0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מנהל הפרויקטים יאשרר אחת לשנה את </w:t>
      </w:r>
      <w:proofErr w:type="spellStart"/>
      <w:r>
        <w:rPr>
          <w:rFonts w:asciiTheme="minorBidi" w:hAnsiTheme="minorBidi" w:cstheme="minorBidi" w:hint="cs"/>
          <w:rtl/>
        </w:rPr>
        <w:t>מורשי</w:t>
      </w:r>
      <w:proofErr w:type="spellEnd"/>
      <w:r>
        <w:rPr>
          <w:rFonts w:asciiTheme="minorBidi" w:hAnsiTheme="minorBidi" w:cstheme="minorBidi" w:hint="cs"/>
          <w:rtl/>
        </w:rPr>
        <w:t xml:space="preserve"> הגישה לצילומים.</w:t>
      </w:r>
    </w:p>
    <w:p w:rsidR="00E952D1" w:rsidRPr="003B709C" w:rsidRDefault="00E952D1" w:rsidP="00482E3A">
      <w:pPr>
        <w:pStyle w:val="a3"/>
        <w:numPr>
          <w:ilvl w:val="0"/>
          <w:numId w:val="25"/>
        </w:numPr>
        <w:tabs>
          <w:tab w:val="clear" w:pos="4320"/>
          <w:tab w:val="clear" w:pos="8640"/>
        </w:tabs>
        <w:bidi/>
        <w:spacing w:before="120" w:line="360" w:lineRule="auto"/>
        <w:ind w:left="357" w:hanging="357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3B709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תפוצה:</w:t>
      </w:r>
    </w:p>
    <w:p w:rsidR="00E952D1" w:rsidRPr="003B709C" w:rsidRDefault="002E42FA" w:rsidP="00482E3A">
      <w:pPr>
        <w:pStyle w:val="a3"/>
        <w:numPr>
          <w:ilvl w:val="1"/>
          <w:numId w:val="25"/>
        </w:numPr>
        <w:tabs>
          <w:tab w:val="clear" w:pos="4320"/>
          <w:tab w:val="clear" w:pos="8640"/>
        </w:tabs>
        <w:bidi/>
        <w:spacing w:line="360" w:lineRule="auto"/>
        <w:ind w:left="878" w:hanging="567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מנכ"ל, יועץ משפטי, מנהל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פרוקטים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מנמ"ר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E952D1" w:rsidRDefault="00E952D1" w:rsidP="00E952D1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DA0796" w:rsidRDefault="00DA0796" w:rsidP="00DA0796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DA0796" w:rsidRDefault="00DA0796" w:rsidP="00DA0796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DA0796" w:rsidRDefault="00DA0796" w:rsidP="00DA0796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83672E" w:rsidRDefault="0083672E" w:rsidP="0083672E">
      <w:pPr>
        <w:pStyle w:val="a3"/>
        <w:tabs>
          <w:tab w:val="clear" w:pos="4320"/>
          <w:tab w:val="clear" w:pos="8640"/>
        </w:tabs>
        <w:bidi/>
        <w:spacing w:line="360" w:lineRule="auto"/>
        <w:ind w:left="1628" w:right="360"/>
        <w:rPr>
          <w:rFonts w:asciiTheme="minorBidi" w:hAnsiTheme="minorBidi" w:cstheme="minorBidi"/>
          <w:sz w:val="22"/>
          <w:szCs w:val="22"/>
          <w:rtl/>
        </w:rPr>
      </w:pPr>
    </w:p>
    <w:p w:rsidR="00DA0796" w:rsidRPr="00DA0796" w:rsidRDefault="00DA0796" w:rsidP="00DA0796">
      <w:pPr>
        <w:pStyle w:val="a3"/>
        <w:tabs>
          <w:tab w:val="clear" w:pos="4320"/>
          <w:tab w:val="clear" w:pos="8640"/>
        </w:tabs>
        <w:bidi/>
        <w:spacing w:line="360" w:lineRule="auto"/>
        <w:ind w:right="360"/>
        <w:rPr>
          <w:rFonts w:asciiTheme="minorBidi" w:hAnsiTheme="minorBidi" w:cstheme="minorBidi"/>
          <w:sz w:val="22"/>
          <w:szCs w:val="22"/>
        </w:rPr>
      </w:pPr>
    </w:p>
    <w:sectPr w:rsidR="00DA0796" w:rsidRPr="00DA0796" w:rsidSect="00281EA7">
      <w:headerReference w:type="default" r:id="rId12"/>
      <w:footerReference w:type="default" r:id="rId13"/>
      <w:pgSz w:w="11907" w:h="16839" w:code="9"/>
      <w:pgMar w:top="1418" w:right="124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DE" w:rsidRDefault="004C3BDE">
      <w:r>
        <w:separator/>
      </w:r>
    </w:p>
  </w:endnote>
  <w:endnote w:type="continuationSeparator" w:id="0">
    <w:p w:rsidR="004C3BDE" w:rsidRDefault="004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Typograph">
    <w:altName w:val="Arial"/>
    <w:charset w:val="00"/>
    <w:family w:val="swiss"/>
    <w:pitch w:val="variable"/>
    <w:sig w:usb0="00000A87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9C" w:rsidRDefault="005B019C">
    <w:pPr>
      <w:pStyle w:val="a5"/>
      <w:tabs>
        <w:tab w:val="left" w:pos="5130"/>
      </w:tabs>
    </w:pPr>
  </w:p>
  <w:tbl>
    <w:tblPr>
      <w:tblStyle w:val="ae"/>
      <w:bidiVisual/>
      <w:tblW w:w="10065" w:type="dxa"/>
      <w:tblInd w:w="-38" w:type="dxa"/>
      <w:tblBorders>
        <w:top w:val="single" w:sz="4" w:space="0" w:color="FFC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5298"/>
    </w:tblGrid>
    <w:tr w:rsidR="003B3B95" w:rsidTr="00B16B2B">
      <w:tc>
        <w:tcPr>
          <w:tcW w:w="4767" w:type="dxa"/>
        </w:tcPr>
        <w:p w:rsidR="003B3B95" w:rsidRDefault="003B3B95" w:rsidP="00141819">
          <w:pPr>
            <w:pStyle w:val="a5"/>
            <w:bidi/>
            <w:jc w:val="center"/>
            <w:rPr>
              <w:rFonts w:ascii="ETypograph" w:hAnsi="ETypograph" w:cs="ETypograph"/>
              <w:sz w:val="20"/>
              <w:szCs w:val="20"/>
              <w:rtl/>
            </w:rPr>
          </w:pPr>
        </w:p>
      </w:tc>
      <w:tc>
        <w:tcPr>
          <w:tcW w:w="5298" w:type="dxa"/>
        </w:tcPr>
        <w:p w:rsidR="003B3B95" w:rsidRPr="003B3B95" w:rsidRDefault="003B3B95" w:rsidP="003B3B95">
          <w:pPr>
            <w:pStyle w:val="a5"/>
            <w:bidi/>
            <w:jc w:val="right"/>
            <w:rPr>
              <w:rFonts w:ascii="Segoe UI" w:hAnsi="Segoe UI" w:cs="Segoe UI"/>
              <w:sz w:val="18"/>
              <w:szCs w:val="18"/>
              <w:rtl/>
            </w:rPr>
          </w:pP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  <w:rtl/>
            </w:rPr>
            <w:t xml:space="preserve">עמוד </w: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="00FD5C6A">
            <w:rPr>
              <w:rFonts w:ascii="Segoe UI" w:hAnsi="Segoe UI" w:cs="Segoe UI"/>
              <w:noProof/>
              <w:color w:val="808080" w:themeColor="background1" w:themeShade="80"/>
              <w:sz w:val="18"/>
              <w:szCs w:val="18"/>
            </w:rPr>
            <w:t>3</w: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end"/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  <w:rtl/>
            </w:rPr>
            <w:t xml:space="preserve"> מ- </w: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="00FD5C6A">
            <w:rPr>
              <w:rFonts w:ascii="Segoe UI" w:hAnsi="Segoe UI" w:cs="Segoe UI"/>
              <w:noProof/>
              <w:color w:val="808080" w:themeColor="background1" w:themeShade="80"/>
              <w:sz w:val="18"/>
              <w:szCs w:val="18"/>
            </w:rPr>
            <w:t>3</w:t>
          </w:r>
          <w:r w:rsidRPr="003B3B95"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52C3C" w:rsidRPr="006C194A" w:rsidRDefault="00752C3C" w:rsidP="00141819">
    <w:pPr>
      <w:pStyle w:val="a5"/>
      <w:bidi/>
      <w:ind w:firstLine="4"/>
      <w:jc w:val="center"/>
      <w:rPr>
        <w:rFonts w:ascii="ETypograph" w:hAnsi="ETypograph" w:cs="ETypograph"/>
        <w:sz w:val="20"/>
        <w:szCs w:val="20"/>
      </w:rPr>
    </w:pPr>
  </w:p>
  <w:p w:rsidR="000A57AE" w:rsidRDefault="000A57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DE" w:rsidRDefault="004C3BDE">
      <w:r>
        <w:separator/>
      </w:r>
    </w:p>
  </w:footnote>
  <w:footnote w:type="continuationSeparator" w:id="0">
    <w:p w:rsidR="004C3BDE" w:rsidRDefault="004C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29" w:rsidRDefault="00467EFF" w:rsidP="00FB2A29">
    <w:pPr>
      <w:pStyle w:val="a3"/>
      <w:bidi/>
      <w:ind w:left="-563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</w:pPr>
    <w:r w:rsidRPr="00467EF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proofErr w:type="spellStart"/>
    <w:r w:rsidR="009D623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/>
      </w:rPr>
      <w:t>גגגגגג</w:t>
    </w:r>
    <w:proofErr w:type="spellEnd"/>
  </w:p>
  <w:p w:rsidR="00FB2A29" w:rsidRDefault="00FB2A29" w:rsidP="00FB2A29">
    <w:pPr>
      <w:pStyle w:val="a3"/>
      <w:bidi/>
      <w:ind w:left="-563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</w:pPr>
  </w:p>
  <w:p w:rsidR="00FB2A29" w:rsidRDefault="00FB2A29" w:rsidP="00FB2A29">
    <w:pPr>
      <w:pStyle w:val="a3"/>
      <w:bidi/>
      <w:ind w:left="-563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</w:pPr>
  </w:p>
  <w:p w:rsidR="00FB2A29" w:rsidRDefault="00FB2A29" w:rsidP="00FB2A29">
    <w:pPr>
      <w:pStyle w:val="a3"/>
      <w:bidi/>
      <w:ind w:left="-563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</w:pPr>
  </w:p>
  <w:p w:rsidR="00752C3C" w:rsidRDefault="00FB2A29" w:rsidP="00FB2A29">
    <w:pPr>
      <w:pStyle w:val="a3"/>
      <w:bidi/>
      <w:ind w:left="-563"/>
      <w:rPr>
        <w:rtl/>
      </w:rPr>
    </w:pP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/>
      </w:rPr>
      <w:t>ד</w:t>
    </w:r>
  </w:p>
  <w:tbl>
    <w:tblPr>
      <w:tblStyle w:val="ae"/>
      <w:bidiVisual/>
      <w:tblW w:w="10348" w:type="dxa"/>
      <w:tblInd w:w="-318" w:type="dxa"/>
      <w:tblBorders>
        <w:top w:val="none" w:sz="0" w:space="0" w:color="auto"/>
        <w:left w:val="none" w:sz="0" w:space="0" w:color="auto"/>
        <w:bottom w:val="single" w:sz="4" w:space="0" w:color="7030A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4"/>
      <w:gridCol w:w="5864"/>
    </w:tblGrid>
    <w:tr w:rsidR="00F83380" w:rsidRPr="009D6233" w:rsidTr="00BD5E54">
      <w:tc>
        <w:tcPr>
          <w:tcW w:w="4484" w:type="dxa"/>
        </w:tcPr>
        <w:p w:rsidR="00F83380" w:rsidRPr="009D6233" w:rsidRDefault="00F83380" w:rsidP="00BD5E54">
          <w:pPr>
            <w:pStyle w:val="a3"/>
            <w:bidi/>
            <w:rPr>
              <w:sz w:val="28"/>
              <w:szCs w:val="28"/>
              <w:rtl/>
            </w:rPr>
          </w:pPr>
        </w:p>
      </w:tc>
      <w:tc>
        <w:tcPr>
          <w:tcW w:w="5864" w:type="dxa"/>
          <w:vAlign w:val="bottom"/>
        </w:tcPr>
        <w:p w:rsidR="00F83380" w:rsidRPr="009D6233" w:rsidRDefault="00F83380" w:rsidP="00BD5E54">
          <w:pPr>
            <w:pStyle w:val="a3"/>
            <w:rPr>
              <w:color w:val="FFC000"/>
            </w:rPr>
          </w:pPr>
          <w:r w:rsidRPr="009D6233">
            <w:rPr>
              <w:rFonts w:ascii="Segoe UI" w:hAnsi="Segoe UI" w:cs="Segoe UI"/>
              <w:rtl/>
            </w:rPr>
            <w:t xml:space="preserve">תאריך: </w:t>
          </w:r>
          <w:r w:rsidR="00F7563E">
            <w:rPr>
              <w:rFonts w:ascii="Segoe UI" w:hAnsi="Segoe UI" w:cs="Segoe UI" w:hint="eastAsia"/>
              <w:rtl/>
            </w:rPr>
            <w:t>‏</w:t>
          </w:r>
        </w:p>
      </w:tc>
    </w:tr>
  </w:tbl>
  <w:p w:rsidR="00467EFF" w:rsidRDefault="003B3B95" w:rsidP="009D6233">
    <w:pPr>
      <w:pStyle w:val="a3"/>
      <w:tabs>
        <w:tab w:val="clear" w:pos="4320"/>
        <w:tab w:val="clear" w:pos="8640"/>
        <w:tab w:val="right" w:pos="15735"/>
      </w:tabs>
      <w:bidi/>
      <w:ind w:left="-56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3F0B0D" wp14:editId="3897C532">
              <wp:simplePos x="0" y="0"/>
              <wp:positionH relativeFrom="column">
                <wp:posOffset>6286084</wp:posOffset>
              </wp:positionH>
              <wp:positionV relativeFrom="paragraph">
                <wp:posOffset>176004</wp:posOffset>
              </wp:positionV>
              <wp:extent cx="12875" cy="8218565"/>
              <wp:effectExtent l="38100" t="38100" r="63500" b="495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5" cy="821856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7152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95pt,13.85pt" to="495.95pt,6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C/AEAAGEEAAAOAAAAZHJzL2Uyb0RvYy54bWysVNuO2yAQfa/Uf0C8N7YjJY2sOPuQ7fal&#10;l6jbfgDhEiMBg4BN4r/vgB1vLytVreoHzGXOzDnHg7d3V2vIWYaowXW0WdSUSMdBaHfq6LevD282&#10;lMTEnGAGnOzoICO9271+tb34Vi6hByNkIJjExfbiO9qn5NuqiryXlsUFeOnwUEGwLOEynCoR2AWz&#10;W1Mt63pdXSAIH4DLGHH3fjyku5JfKcnTZ6WiTMR0FLmlMoYyHvNY7basPQXme80nGuwfWFimHRad&#10;U92zxMhT0L+lspoHiKDSgoOtQCnNZdGAapr6FzWPPfOyaEFzop9tiv8vLf90PgSiRUfXlDhm8RM9&#10;psD0qU9kD86hgRDIOvt08bHF8L07hGkV/SFk0VcVbH6jHHIt3g6zt/KaCMfNZrl5u6KE48lm2WxW&#10;61XOWT2DfYjpvQRL8qSjRrssnbXs/CGmMfQWkreNy2MEo8WDNqYsctPIvQnkzPBzH09NSWCe7EcQ&#10;496qxmcqXHoshxcaP2XqJRPvnCBp8GiI0MyCExnG2sS0efEIpWROVbZpNKbM0mDkyPeLVGh0tqLQ&#10;msuPzBjn0qVm4mYcRmeYQm0zsP4zcIrPUFna/2/AM6JUBpdmsNUOwkvV0/VGWY3xNwdG3dmCI4ih&#10;tEyxBvu4+D3duXxRflwX+POfYfcdAAD//wMAUEsDBBQABgAIAAAAIQCR5sjv4gAAAAsBAAAPAAAA&#10;ZHJzL2Rvd25yZXYueG1sTI/LTsMwEEX3SPyDNUjsqN3wSB3iVIiHxKIL2qKqS9c2SUQ8jmK3Df36&#10;DitYzszRnXPL+eg7dnBDbAMqmE4EMIcm2BZrBZ/rt5sZsJg0Wt0FdAp+XIR5dXlR6sKGIy7dYZVq&#10;RiEYC62gSakvOI+mcV7HSegd0u0rDF4nGoea20EfKdx3PBPigXvdIn1odO+eG2e+V3uv4C5fmLVB&#10;/l4vXxeC329PLx+bk1LXV+PTI7DkxvQHw68+qUNFTruwRxtZp0DOpCRUQZbnwAiQckqLHZG3WSaA&#10;VyX/36E6AwAA//8DAFBLAQItABQABgAIAAAAIQC2gziS/gAAAOEBAAATAAAAAAAAAAAAAAAAAAAA&#10;AABbQ29udGVudF9UeXBlc10ueG1sUEsBAi0AFAAGAAgAAAAhADj9If/WAAAAlAEAAAsAAAAAAAAA&#10;AAAAAAAALwEAAF9yZWxzLy5yZWxzUEsBAi0AFAAGAAgAAAAhAKyChYL8AQAAYQQAAA4AAAAAAAAA&#10;AAAAAAAALgIAAGRycy9lMm9Eb2MueG1sUEsBAi0AFAAGAAgAAAAhAJHmyO/iAAAACwEAAA8AAAAA&#10;AAAAAAAAAAAAVgQAAGRycy9kb3ducmV2LnhtbFBLBQYAAAAABAAEAPMAAABlBQAAAAA=&#10;" strokecolor="#7f7f7f [1612]">
              <v:stroke startarrow="diamond" endarrow="diamond"/>
            </v:line>
          </w:pict>
        </mc:Fallback>
      </mc:AlternateContent>
    </w:r>
    <w:r w:rsidR="00F8338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74CFFA" wp14:editId="695B883A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646430" cy="8260080"/>
              <wp:effectExtent l="0" t="0" r="0" b="7620"/>
              <wp:wrapNone/>
              <wp:docPr id="2" name="Text Box 2" descr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826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2FD0" w:rsidRPr="00F83380" w:rsidRDefault="00B16B2B" w:rsidP="00F7563E">
                          <w:pPr>
                            <w:pStyle w:val="ac"/>
                            <w:jc w:val="left"/>
                            <w:rPr>
                              <w:rFonts w:ascii="Segoe UI" w:hAnsi="Segoe UI" w:cs="Segoe UI"/>
                              <w:color w:val="C4C4C4"/>
                              <w:sz w:val="52"/>
                              <w:szCs w:val="52"/>
                              <w:lang w:bidi="he-IL"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color w:val="C4C4C4"/>
                              <w:sz w:val="52"/>
                              <w:szCs w:val="52"/>
                              <w:rtl/>
                              <w:lang w:bidi="he-IL"/>
                            </w:rPr>
                            <w:t>מערכות מידע</w:t>
                          </w:r>
                          <w:r w:rsidR="00F7563E">
                            <w:rPr>
                              <w:rFonts w:ascii="Segoe UI" w:hAnsi="Segoe UI" w:cs="Segoe UI" w:hint="cs"/>
                              <w:color w:val="C4C4C4"/>
                              <w:sz w:val="52"/>
                              <w:szCs w:val="52"/>
                              <w:rtl/>
                              <w:lang w:bidi="he-I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C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ument title" style="position:absolute;left:0;text-align:left;margin-left:-.3pt;margin-top:0;width:50.9pt;height:650.4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oPlQIAAHoFAAAOAAAAZHJzL2Uyb0RvYy54bWysVFFP2zAQfp+0/2D5faQNUKqKFHUgpkkI&#10;0GDi2XVsGs3xebbbpvv1++ykBbG9MO0lOd99d7777nznF11r2Eb50JCt+PhoxJmykurGPlf8++P1&#10;pylnIQpbC0NWVXynAr+Yf/xwvnUzVdKKTK08QxAbZltX8VWMblYUQa5UK8IROWVh1ORbEXH0z0Xt&#10;xRbRW1OUo9Gk2JKvnSepQoD2qjfyeY6vtZLxTuugIjMVR24xf33+LtO3mJ+L2bMXbtXIIQ3xD1m0&#10;orG49BDqSkTB1r75I1TbSE+BdDyS1BakdSNVrgHVjEdvqnlYCadyLSAnuANN4f+Flbebe8+auuIl&#10;Z1a0aNGj6iL7TB2DplZBgq0rkutW2chiE41KpG1dmMH3wcE7dkCj+Xt9gDJx0Wnfpj+qZLCD/t2B&#10;8nSHhHJyMjk5hkXCNC0no9E096R48XY+xC+KWpaEinu0NDMtNjchIhNA95B0maXrxpjcVmPZFjcc&#10;n46yw8ECD2MTVuUBGcKkivrMsxR3RiWMsd+UBkG5gKTIo6kujWcbgaESUoKYXHuOC3RCaSTxHscB&#10;/5LVe5z7OvY3k40H57ax5HP1b9Kuf+xT1j0eRL6qO4mxW3ZDp5dU79BoT/37CU5eN+jGjQjxXng8&#10;GHQQSyDe4aMNgXUaJM5W5H/9TZ/wFU/f8gzuW7zBioefa+EVZ+arxZBDHbMwnpZTDAbz+VSWUwwK&#10;Z8t8Ojk9K3Gw6/aS0I8x9o2TWUwO0exF7al9wrJYpGthElYitYov9+Jl7PcClo1Ui0UG4ZE6EW/s&#10;g5MpdGpPGrbH7kl4N0xkxCzf0v6titmbweyxydPSYh1JN3lqE8M9rQPzeOB5mIdllDbI63NGvazM&#10;+W8AAAD//wMAUEsDBBQABgAIAAAAIQDZHcIa3gAAAAYBAAAPAAAAZHJzL2Rvd25yZXYueG1sTI/N&#10;bsIwEITvlXgHa5F6qYpNK1GUxkGU/h2oVAHt3cRLEhGvo9hAmqdn6aW9rHY1o9lv0lnnanHENlSe&#10;NIxHCgRS7m1FhYavzevtFESIhqypPaGGHwwwywZXqUmsP9EKj+tYCA6hkBgNZYxNImXIS3QmjHyD&#10;xNrOt85EPttC2tacONzV8k6piXSmIv5QmgYXJeb79cFpeF72Ty/f7w/LVcTNx2L32U/ebnqtr4fd&#10;/BFExC7+meGCz+iQMdPWH8gGUWvgIvF3XjQ15hpbXu6VmoLMUvkfPzsDAAD//wMAUEsBAi0AFAAG&#10;AAgAAAAhALaDOJL+AAAA4QEAABMAAAAAAAAAAAAAAAAAAAAAAFtDb250ZW50X1R5cGVzXS54bWxQ&#10;SwECLQAUAAYACAAAACEAOP0h/9YAAACUAQAACwAAAAAAAAAAAAAAAAAvAQAAX3JlbHMvLnJlbHNQ&#10;SwECLQAUAAYACAAAACEAcNmaD5UCAAB6BQAADgAAAAAAAAAAAAAAAAAuAgAAZHJzL2Uyb0RvYy54&#10;bWxQSwECLQAUAAYACAAAACEA2R3CGt4AAAAGAQAADwAAAAAAAAAAAAAAAADvBAAAZHJzL2Rvd25y&#10;ZXYueG1sUEsFBgAAAAAEAAQA8wAAAPoFAAAAAA==&#10;" filled="f" stroked="f" strokeweight=".5pt">
              <v:textbox style="layout-flow:vertical;mso-layout-flow-alt:bottom-to-top" inset="0,14.4pt,18pt">
                <w:txbxContent>
                  <w:p w:rsidR="006D2FD0" w:rsidRPr="00F83380" w:rsidRDefault="00B16B2B" w:rsidP="00F7563E">
                    <w:pPr>
                      <w:pStyle w:val="ac"/>
                      <w:jc w:val="left"/>
                      <w:rPr>
                        <w:rFonts w:ascii="Segoe UI" w:hAnsi="Segoe UI" w:cs="Segoe UI"/>
                        <w:color w:val="C4C4C4"/>
                        <w:sz w:val="52"/>
                        <w:szCs w:val="52"/>
                        <w:lang w:bidi="he-IL"/>
                      </w:rPr>
                    </w:pPr>
                    <w:r>
                      <w:rPr>
                        <w:rFonts w:ascii="Segoe UI" w:hAnsi="Segoe UI" w:cs="Segoe UI" w:hint="cs"/>
                        <w:color w:val="C4C4C4"/>
                        <w:sz w:val="52"/>
                        <w:szCs w:val="52"/>
                        <w:rtl/>
                        <w:lang w:bidi="he-IL"/>
                      </w:rPr>
                      <w:t>מערכות מידע</w:t>
                    </w:r>
                    <w:r w:rsidR="00F7563E">
                      <w:rPr>
                        <w:rFonts w:ascii="Segoe UI" w:hAnsi="Segoe UI" w:cs="Segoe UI" w:hint="cs"/>
                        <w:color w:val="C4C4C4"/>
                        <w:sz w:val="52"/>
                        <w:szCs w:val="52"/>
                        <w:rtl/>
                        <w:lang w:bidi="he-IL"/>
                      </w:rPr>
                      <w:t xml:space="preserve">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0A57AE" w:rsidRDefault="000A57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ED0"/>
    <w:multiLevelType w:val="multilevel"/>
    <w:tmpl w:val="0A2C9612"/>
    <w:lvl w:ilvl="0">
      <w:start w:val="2"/>
      <w:numFmt w:val="decimal"/>
      <w:lvlText w:val="%1."/>
      <w:lvlJc w:val="left"/>
      <w:pPr>
        <w:ind w:left="81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2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  <w:b/>
        <w:lang w:val="en-US"/>
      </w:rPr>
    </w:lvl>
    <w:lvl w:ilvl="4">
      <w:start w:val="1"/>
      <w:numFmt w:val="decimal"/>
      <w:lvlText w:val="%1.%2.%3.%4.%5."/>
      <w:lvlJc w:val="left"/>
      <w:pPr>
        <w:ind w:left="323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23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61" w:hanging="1800"/>
      </w:pPr>
      <w:rPr>
        <w:rFonts w:hint="default"/>
        <w:b/>
      </w:rPr>
    </w:lvl>
  </w:abstractNum>
  <w:abstractNum w:abstractNumId="1" w15:restartNumberingAfterBreak="0">
    <w:nsid w:val="157D0181"/>
    <w:multiLevelType w:val="multilevel"/>
    <w:tmpl w:val="BED47D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1E961701"/>
    <w:multiLevelType w:val="multilevel"/>
    <w:tmpl w:val="045CA786"/>
    <w:lvl w:ilvl="0">
      <w:start w:val="1"/>
      <w:numFmt w:val="decimal"/>
      <w:pStyle w:val="header1"/>
      <w:lvlText w:val="%1."/>
      <w:lvlJc w:val="center"/>
      <w:pPr>
        <w:tabs>
          <w:tab w:val="num" w:pos="624"/>
        </w:tabs>
        <w:ind w:left="624" w:right="624" w:hanging="550"/>
      </w:pPr>
    </w:lvl>
    <w:lvl w:ilvl="1">
      <w:start w:val="1"/>
      <w:numFmt w:val="decimal"/>
      <w:pStyle w:val="header2"/>
      <w:lvlText w:val="%1.%2."/>
      <w:lvlJc w:val="center"/>
      <w:pPr>
        <w:tabs>
          <w:tab w:val="num" w:pos="964"/>
        </w:tabs>
        <w:ind w:left="964" w:right="964" w:hanging="607"/>
      </w:pPr>
    </w:lvl>
    <w:lvl w:ilvl="2">
      <w:start w:val="1"/>
      <w:numFmt w:val="decimal"/>
      <w:pStyle w:val="header3"/>
      <w:lvlText w:val="%1.%2.%3."/>
      <w:lvlJc w:val="center"/>
      <w:pPr>
        <w:tabs>
          <w:tab w:val="num" w:pos="1134"/>
        </w:tabs>
        <w:ind w:left="1134" w:right="1134" w:hanging="41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3" w15:restartNumberingAfterBreak="0">
    <w:nsid w:val="23F8226A"/>
    <w:multiLevelType w:val="multilevel"/>
    <w:tmpl w:val="6BB8D0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359B2DE8"/>
    <w:multiLevelType w:val="multilevel"/>
    <w:tmpl w:val="0A2C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lang w:val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 w15:restartNumberingAfterBreak="0">
    <w:nsid w:val="41B03E63"/>
    <w:multiLevelType w:val="hybridMultilevel"/>
    <w:tmpl w:val="2460F842"/>
    <w:lvl w:ilvl="0" w:tplc="04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47FD6DA5"/>
    <w:multiLevelType w:val="hybridMultilevel"/>
    <w:tmpl w:val="154C45BA"/>
    <w:lvl w:ilvl="0" w:tplc="04090001">
      <w:start w:val="1"/>
      <w:numFmt w:val="bullet"/>
      <w:pStyle w:val="bullet2"/>
      <w:lvlText w:val=""/>
      <w:lvlJc w:val="center"/>
      <w:pPr>
        <w:tabs>
          <w:tab w:val="num" w:pos="1701"/>
        </w:tabs>
        <w:ind w:left="1701" w:hanging="510"/>
      </w:pPr>
      <w:rPr>
        <w:rFonts w:ascii="Symbol" w:hAnsi="Symbol" w:cs="Times New Roman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ABA"/>
    <w:multiLevelType w:val="multilevel"/>
    <w:tmpl w:val="D91A5E4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B70D6"/>
    <w:multiLevelType w:val="multilevel"/>
    <w:tmpl w:val="1242E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9" w15:restartNumberingAfterBreak="0">
    <w:nsid w:val="49FC7D16"/>
    <w:multiLevelType w:val="hybridMultilevel"/>
    <w:tmpl w:val="C62A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17FE6"/>
    <w:multiLevelType w:val="multilevel"/>
    <w:tmpl w:val="0A2C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lang w:val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51974F0F"/>
    <w:multiLevelType w:val="multilevel"/>
    <w:tmpl w:val="B78AB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lang w:val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528211FA"/>
    <w:multiLevelType w:val="multilevel"/>
    <w:tmpl w:val="8D9AD28C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right="644" w:hanging="360"/>
      </w:pPr>
      <w:rPr>
        <w:rFonts w:cs="Narkisim" w:hint="cs"/>
        <w:bCs/>
        <w:iCs w:val="0"/>
        <w:color w:val="auto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1076"/>
        </w:tabs>
        <w:ind w:left="1076" w:right="1076" w:hanging="432"/>
      </w:pPr>
      <w:rPr>
        <w:rFonts w:cs="Narkisim" w:hint="cs"/>
        <w:bCs w:val="0"/>
        <w:iCs w:val="0"/>
        <w:szCs w:val="24"/>
        <w:u w:val="none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righ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righ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righ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righ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righ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righ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right="4604" w:hanging="1440"/>
      </w:pPr>
      <w:rPr>
        <w:rFonts w:hint="default"/>
      </w:rPr>
    </w:lvl>
  </w:abstractNum>
  <w:abstractNum w:abstractNumId="13" w15:restartNumberingAfterBreak="0">
    <w:nsid w:val="52D035D6"/>
    <w:multiLevelType w:val="multilevel"/>
    <w:tmpl w:val="DB8A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David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4F87B25"/>
    <w:multiLevelType w:val="multilevel"/>
    <w:tmpl w:val="756AF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3000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7E8002E"/>
    <w:multiLevelType w:val="multilevel"/>
    <w:tmpl w:val="84BEC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cs"/>
      </w:rPr>
    </w:lvl>
  </w:abstractNum>
  <w:abstractNum w:abstractNumId="16" w15:restartNumberingAfterBreak="0">
    <w:nsid w:val="6A660B41"/>
    <w:multiLevelType w:val="hybridMultilevel"/>
    <w:tmpl w:val="1B7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5123"/>
    <w:multiLevelType w:val="multilevel"/>
    <w:tmpl w:val="EFC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29"/>
        </w:tabs>
        <w:ind w:left="857" w:hanging="432"/>
      </w:pPr>
      <w:rPr>
        <w:rFonts w:ascii="Tahoma" w:hAnsi="Tahoma" w:cs="Tahoma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43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4A76D2"/>
    <w:multiLevelType w:val="hybridMultilevel"/>
    <w:tmpl w:val="8E98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4238"/>
    <w:multiLevelType w:val="multilevel"/>
    <w:tmpl w:val="16EE17E8"/>
    <w:lvl w:ilvl="0">
      <w:start w:val="1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19"/>
        </w:tabs>
        <w:ind w:left="919" w:right="919" w:hanging="465"/>
      </w:pPr>
      <w:rPr>
        <w:rFonts w:hint="cs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right="162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right="2082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right="289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right="335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right="380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right="4618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right="5072" w:hanging="1440"/>
      </w:pPr>
      <w:rPr>
        <w:rFonts w:hint="cs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0"/>
  </w:num>
  <w:num w:numId="24">
    <w:abstractNumId w:val="14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793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D1"/>
    <w:rsid w:val="0001541F"/>
    <w:rsid w:val="0002274B"/>
    <w:rsid w:val="0002639F"/>
    <w:rsid w:val="00033414"/>
    <w:rsid w:val="0003640C"/>
    <w:rsid w:val="000457A4"/>
    <w:rsid w:val="000462C9"/>
    <w:rsid w:val="00047820"/>
    <w:rsid w:val="00066B30"/>
    <w:rsid w:val="00077B42"/>
    <w:rsid w:val="00081429"/>
    <w:rsid w:val="000A4F55"/>
    <w:rsid w:val="000A5576"/>
    <w:rsid w:val="000A57AE"/>
    <w:rsid w:val="000A6546"/>
    <w:rsid w:val="000D1B27"/>
    <w:rsid w:val="000D51D3"/>
    <w:rsid w:val="000D5D30"/>
    <w:rsid w:val="00101B05"/>
    <w:rsid w:val="00105E95"/>
    <w:rsid w:val="001060D1"/>
    <w:rsid w:val="0011171B"/>
    <w:rsid w:val="00111E0D"/>
    <w:rsid w:val="00113D7D"/>
    <w:rsid w:val="001214A3"/>
    <w:rsid w:val="00123ACE"/>
    <w:rsid w:val="001257A8"/>
    <w:rsid w:val="0012775C"/>
    <w:rsid w:val="00130C90"/>
    <w:rsid w:val="00141819"/>
    <w:rsid w:val="00145075"/>
    <w:rsid w:val="001477D4"/>
    <w:rsid w:val="00152BB5"/>
    <w:rsid w:val="00155288"/>
    <w:rsid w:val="00163538"/>
    <w:rsid w:val="001659F1"/>
    <w:rsid w:val="001664EA"/>
    <w:rsid w:val="00171B98"/>
    <w:rsid w:val="00175379"/>
    <w:rsid w:val="00180198"/>
    <w:rsid w:val="00187639"/>
    <w:rsid w:val="001A5921"/>
    <w:rsid w:val="001B273A"/>
    <w:rsid w:val="001B687C"/>
    <w:rsid w:val="001F1BC3"/>
    <w:rsid w:val="001F6F4F"/>
    <w:rsid w:val="00202943"/>
    <w:rsid w:val="002029BD"/>
    <w:rsid w:val="00205F9F"/>
    <w:rsid w:val="0021471A"/>
    <w:rsid w:val="00221A8C"/>
    <w:rsid w:val="002451DC"/>
    <w:rsid w:val="00250FBA"/>
    <w:rsid w:val="00253144"/>
    <w:rsid w:val="00256B76"/>
    <w:rsid w:val="00262D71"/>
    <w:rsid w:val="00263DF3"/>
    <w:rsid w:val="00264BD8"/>
    <w:rsid w:val="00270B80"/>
    <w:rsid w:val="00273541"/>
    <w:rsid w:val="00281AFB"/>
    <w:rsid w:val="00281EA7"/>
    <w:rsid w:val="002877BE"/>
    <w:rsid w:val="00293E12"/>
    <w:rsid w:val="002A0230"/>
    <w:rsid w:val="002A734D"/>
    <w:rsid w:val="002B27A3"/>
    <w:rsid w:val="002C4820"/>
    <w:rsid w:val="002E42FA"/>
    <w:rsid w:val="002F338D"/>
    <w:rsid w:val="0031271B"/>
    <w:rsid w:val="00326934"/>
    <w:rsid w:val="00330176"/>
    <w:rsid w:val="00333E44"/>
    <w:rsid w:val="00351C61"/>
    <w:rsid w:val="00361396"/>
    <w:rsid w:val="003619EF"/>
    <w:rsid w:val="00374A15"/>
    <w:rsid w:val="003756C9"/>
    <w:rsid w:val="0037685B"/>
    <w:rsid w:val="00385943"/>
    <w:rsid w:val="00394CBE"/>
    <w:rsid w:val="00395DFD"/>
    <w:rsid w:val="003A3419"/>
    <w:rsid w:val="003A5546"/>
    <w:rsid w:val="003B0DAF"/>
    <w:rsid w:val="003B2FF8"/>
    <w:rsid w:val="003B3B95"/>
    <w:rsid w:val="003B6BEA"/>
    <w:rsid w:val="003B709C"/>
    <w:rsid w:val="003C4A72"/>
    <w:rsid w:val="003D4B47"/>
    <w:rsid w:val="003D5599"/>
    <w:rsid w:val="003F24FE"/>
    <w:rsid w:val="0040545C"/>
    <w:rsid w:val="00415AD9"/>
    <w:rsid w:val="0042216C"/>
    <w:rsid w:val="00425409"/>
    <w:rsid w:val="00430E68"/>
    <w:rsid w:val="00435EB0"/>
    <w:rsid w:val="004362FF"/>
    <w:rsid w:val="0044464F"/>
    <w:rsid w:val="00444AA3"/>
    <w:rsid w:val="0045707F"/>
    <w:rsid w:val="00467EFF"/>
    <w:rsid w:val="00473C5D"/>
    <w:rsid w:val="00482E3A"/>
    <w:rsid w:val="00487C71"/>
    <w:rsid w:val="004A0DAB"/>
    <w:rsid w:val="004A25D7"/>
    <w:rsid w:val="004B0447"/>
    <w:rsid w:val="004B2869"/>
    <w:rsid w:val="004B56A5"/>
    <w:rsid w:val="004C3BDE"/>
    <w:rsid w:val="004C4531"/>
    <w:rsid w:val="004E0059"/>
    <w:rsid w:val="004E41F8"/>
    <w:rsid w:val="004E4CE2"/>
    <w:rsid w:val="004E7435"/>
    <w:rsid w:val="004E77F0"/>
    <w:rsid w:val="004F27C5"/>
    <w:rsid w:val="00514C05"/>
    <w:rsid w:val="0052036F"/>
    <w:rsid w:val="00520B87"/>
    <w:rsid w:val="00522105"/>
    <w:rsid w:val="00523C26"/>
    <w:rsid w:val="00546B2F"/>
    <w:rsid w:val="0055499E"/>
    <w:rsid w:val="0056525C"/>
    <w:rsid w:val="00570AC7"/>
    <w:rsid w:val="00584E79"/>
    <w:rsid w:val="00591162"/>
    <w:rsid w:val="0059200F"/>
    <w:rsid w:val="005A3BB9"/>
    <w:rsid w:val="005A568F"/>
    <w:rsid w:val="005B019C"/>
    <w:rsid w:val="005B4775"/>
    <w:rsid w:val="005B616E"/>
    <w:rsid w:val="005B7B91"/>
    <w:rsid w:val="005C5EE7"/>
    <w:rsid w:val="005D148A"/>
    <w:rsid w:val="005E0F16"/>
    <w:rsid w:val="005F10B8"/>
    <w:rsid w:val="005F1544"/>
    <w:rsid w:val="005F7672"/>
    <w:rsid w:val="005F76B6"/>
    <w:rsid w:val="006038D7"/>
    <w:rsid w:val="00612829"/>
    <w:rsid w:val="00620C1A"/>
    <w:rsid w:val="0062720B"/>
    <w:rsid w:val="00630012"/>
    <w:rsid w:val="0064090B"/>
    <w:rsid w:val="00655DB0"/>
    <w:rsid w:val="0065613D"/>
    <w:rsid w:val="006762B7"/>
    <w:rsid w:val="0068510F"/>
    <w:rsid w:val="00685CD3"/>
    <w:rsid w:val="006B049A"/>
    <w:rsid w:val="006C194A"/>
    <w:rsid w:val="006C2F15"/>
    <w:rsid w:val="006C727A"/>
    <w:rsid w:val="006C7A9C"/>
    <w:rsid w:val="006D2FD0"/>
    <w:rsid w:val="006D3F8F"/>
    <w:rsid w:val="006F331F"/>
    <w:rsid w:val="006F3889"/>
    <w:rsid w:val="0070150F"/>
    <w:rsid w:val="00703B1F"/>
    <w:rsid w:val="00703BDA"/>
    <w:rsid w:val="00705FCD"/>
    <w:rsid w:val="00714774"/>
    <w:rsid w:val="00716C8B"/>
    <w:rsid w:val="007230A9"/>
    <w:rsid w:val="0072509D"/>
    <w:rsid w:val="00727301"/>
    <w:rsid w:val="0073010C"/>
    <w:rsid w:val="00747BDC"/>
    <w:rsid w:val="00747D93"/>
    <w:rsid w:val="00752C3C"/>
    <w:rsid w:val="007675BD"/>
    <w:rsid w:val="00775DAC"/>
    <w:rsid w:val="00787341"/>
    <w:rsid w:val="00793076"/>
    <w:rsid w:val="007A16CE"/>
    <w:rsid w:val="007B26F1"/>
    <w:rsid w:val="007B3AC0"/>
    <w:rsid w:val="007C2D6B"/>
    <w:rsid w:val="007C59C3"/>
    <w:rsid w:val="007E21CB"/>
    <w:rsid w:val="007E7FBB"/>
    <w:rsid w:val="00810839"/>
    <w:rsid w:val="00814E64"/>
    <w:rsid w:val="00815F4F"/>
    <w:rsid w:val="00821364"/>
    <w:rsid w:val="008267C7"/>
    <w:rsid w:val="0083672E"/>
    <w:rsid w:val="00836F36"/>
    <w:rsid w:val="00842230"/>
    <w:rsid w:val="0084468E"/>
    <w:rsid w:val="008470CF"/>
    <w:rsid w:val="00850F68"/>
    <w:rsid w:val="008559F4"/>
    <w:rsid w:val="00864B23"/>
    <w:rsid w:val="00865A4B"/>
    <w:rsid w:val="00877B4A"/>
    <w:rsid w:val="00880AB9"/>
    <w:rsid w:val="008878D1"/>
    <w:rsid w:val="008A01A2"/>
    <w:rsid w:val="008A0BCE"/>
    <w:rsid w:val="008A55AA"/>
    <w:rsid w:val="008B0538"/>
    <w:rsid w:val="008B05CC"/>
    <w:rsid w:val="008B7578"/>
    <w:rsid w:val="008C0E76"/>
    <w:rsid w:val="008C71E4"/>
    <w:rsid w:val="008C793A"/>
    <w:rsid w:val="008D6273"/>
    <w:rsid w:val="008F6BB9"/>
    <w:rsid w:val="00907F2F"/>
    <w:rsid w:val="00911907"/>
    <w:rsid w:val="00913112"/>
    <w:rsid w:val="009169CF"/>
    <w:rsid w:val="00931B10"/>
    <w:rsid w:val="00936047"/>
    <w:rsid w:val="009434CC"/>
    <w:rsid w:val="00943DBC"/>
    <w:rsid w:val="00954514"/>
    <w:rsid w:val="00954C7C"/>
    <w:rsid w:val="00954E0A"/>
    <w:rsid w:val="00954FA1"/>
    <w:rsid w:val="00956729"/>
    <w:rsid w:val="009637A4"/>
    <w:rsid w:val="00971527"/>
    <w:rsid w:val="00974992"/>
    <w:rsid w:val="009758AB"/>
    <w:rsid w:val="00977426"/>
    <w:rsid w:val="00983C97"/>
    <w:rsid w:val="00997F0C"/>
    <w:rsid w:val="009C005C"/>
    <w:rsid w:val="009D5FFD"/>
    <w:rsid w:val="009D6233"/>
    <w:rsid w:val="009E2206"/>
    <w:rsid w:val="009F2EB9"/>
    <w:rsid w:val="00A02B3E"/>
    <w:rsid w:val="00A02D54"/>
    <w:rsid w:val="00A0558A"/>
    <w:rsid w:val="00A073A7"/>
    <w:rsid w:val="00A27867"/>
    <w:rsid w:val="00A27CBB"/>
    <w:rsid w:val="00A330D2"/>
    <w:rsid w:val="00A36DE1"/>
    <w:rsid w:val="00A42865"/>
    <w:rsid w:val="00A433E4"/>
    <w:rsid w:val="00A436C4"/>
    <w:rsid w:val="00A46ABD"/>
    <w:rsid w:val="00A50752"/>
    <w:rsid w:val="00A51D10"/>
    <w:rsid w:val="00A53EDD"/>
    <w:rsid w:val="00A81C96"/>
    <w:rsid w:val="00A82DEC"/>
    <w:rsid w:val="00A847E2"/>
    <w:rsid w:val="00A857DF"/>
    <w:rsid w:val="00A87D13"/>
    <w:rsid w:val="00A91C68"/>
    <w:rsid w:val="00A93122"/>
    <w:rsid w:val="00AA0DE1"/>
    <w:rsid w:val="00AA4049"/>
    <w:rsid w:val="00AC0AFB"/>
    <w:rsid w:val="00AC12BB"/>
    <w:rsid w:val="00AC5DC3"/>
    <w:rsid w:val="00AE08BA"/>
    <w:rsid w:val="00AE36F4"/>
    <w:rsid w:val="00AE66C6"/>
    <w:rsid w:val="00AF1EAF"/>
    <w:rsid w:val="00AF4C9C"/>
    <w:rsid w:val="00B12CD5"/>
    <w:rsid w:val="00B16B2B"/>
    <w:rsid w:val="00B46EF9"/>
    <w:rsid w:val="00B534F9"/>
    <w:rsid w:val="00B54242"/>
    <w:rsid w:val="00B5598A"/>
    <w:rsid w:val="00B60C2B"/>
    <w:rsid w:val="00B7070D"/>
    <w:rsid w:val="00B80A95"/>
    <w:rsid w:val="00B97A95"/>
    <w:rsid w:val="00BA0F9B"/>
    <w:rsid w:val="00BA39B6"/>
    <w:rsid w:val="00BA3FD4"/>
    <w:rsid w:val="00BA545E"/>
    <w:rsid w:val="00BA7125"/>
    <w:rsid w:val="00BB37A9"/>
    <w:rsid w:val="00BC5045"/>
    <w:rsid w:val="00BC6428"/>
    <w:rsid w:val="00BC676A"/>
    <w:rsid w:val="00BD4524"/>
    <w:rsid w:val="00BD5E54"/>
    <w:rsid w:val="00BE3D7C"/>
    <w:rsid w:val="00BF0CC6"/>
    <w:rsid w:val="00BF59E2"/>
    <w:rsid w:val="00C038A6"/>
    <w:rsid w:val="00C05064"/>
    <w:rsid w:val="00C11E77"/>
    <w:rsid w:val="00C15D3D"/>
    <w:rsid w:val="00C22454"/>
    <w:rsid w:val="00C30424"/>
    <w:rsid w:val="00C31925"/>
    <w:rsid w:val="00C518E5"/>
    <w:rsid w:val="00C576F5"/>
    <w:rsid w:val="00C57F88"/>
    <w:rsid w:val="00C625A2"/>
    <w:rsid w:val="00C64991"/>
    <w:rsid w:val="00C72B39"/>
    <w:rsid w:val="00C75954"/>
    <w:rsid w:val="00C76800"/>
    <w:rsid w:val="00CA34D6"/>
    <w:rsid w:val="00CC39E1"/>
    <w:rsid w:val="00CC764B"/>
    <w:rsid w:val="00CD29E5"/>
    <w:rsid w:val="00CD38EB"/>
    <w:rsid w:val="00CE40FB"/>
    <w:rsid w:val="00CE6F2B"/>
    <w:rsid w:val="00CF40D5"/>
    <w:rsid w:val="00CF5E71"/>
    <w:rsid w:val="00CF67CF"/>
    <w:rsid w:val="00D079CF"/>
    <w:rsid w:val="00D276AC"/>
    <w:rsid w:val="00D329C9"/>
    <w:rsid w:val="00D35CCF"/>
    <w:rsid w:val="00D40DE4"/>
    <w:rsid w:val="00D40E8D"/>
    <w:rsid w:val="00D4623D"/>
    <w:rsid w:val="00D54239"/>
    <w:rsid w:val="00D719E6"/>
    <w:rsid w:val="00D8081F"/>
    <w:rsid w:val="00D82EF5"/>
    <w:rsid w:val="00D94D5E"/>
    <w:rsid w:val="00D97786"/>
    <w:rsid w:val="00DA0796"/>
    <w:rsid w:val="00DA25DA"/>
    <w:rsid w:val="00DA27B6"/>
    <w:rsid w:val="00DA6739"/>
    <w:rsid w:val="00DA711F"/>
    <w:rsid w:val="00DA7BBE"/>
    <w:rsid w:val="00DB0341"/>
    <w:rsid w:val="00DB29F1"/>
    <w:rsid w:val="00DC0B61"/>
    <w:rsid w:val="00DC3D0D"/>
    <w:rsid w:val="00DC45E7"/>
    <w:rsid w:val="00DC700F"/>
    <w:rsid w:val="00DD4DC9"/>
    <w:rsid w:val="00DD60EC"/>
    <w:rsid w:val="00DE266B"/>
    <w:rsid w:val="00DE571A"/>
    <w:rsid w:val="00DE73D3"/>
    <w:rsid w:val="00DE7FE2"/>
    <w:rsid w:val="00E030D8"/>
    <w:rsid w:val="00E063A7"/>
    <w:rsid w:val="00E21154"/>
    <w:rsid w:val="00E214CA"/>
    <w:rsid w:val="00E24B1D"/>
    <w:rsid w:val="00E37A5C"/>
    <w:rsid w:val="00E40BE7"/>
    <w:rsid w:val="00E42B80"/>
    <w:rsid w:val="00E42BAE"/>
    <w:rsid w:val="00E54B35"/>
    <w:rsid w:val="00E751DE"/>
    <w:rsid w:val="00E804C8"/>
    <w:rsid w:val="00E82B46"/>
    <w:rsid w:val="00E952D1"/>
    <w:rsid w:val="00EB5DA7"/>
    <w:rsid w:val="00EC3216"/>
    <w:rsid w:val="00ED130B"/>
    <w:rsid w:val="00ED43D3"/>
    <w:rsid w:val="00ED4783"/>
    <w:rsid w:val="00EE4940"/>
    <w:rsid w:val="00EE6635"/>
    <w:rsid w:val="00EF6E25"/>
    <w:rsid w:val="00F01260"/>
    <w:rsid w:val="00F0405E"/>
    <w:rsid w:val="00F05B60"/>
    <w:rsid w:val="00F10FBD"/>
    <w:rsid w:val="00F111D4"/>
    <w:rsid w:val="00F14964"/>
    <w:rsid w:val="00F364B3"/>
    <w:rsid w:val="00F446F2"/>
    <w:rsid w:val="00F458C7"/>
    <w:rsid w:val="00F62AC1"/>
    <w:rsid w:val="00F73A67"/>
    <w:rsid w:val="00F7563E"/>
    <w:rsid w:val="00F76D31"/>
    <w:rsid w:val="00F83380"/>
    <w:rsid w:val="00F84FFC"/>
    <w:rsid w:val="00FA08A0"/>
    <w:rsid w:val="00FB07A5"/>
    <w:rsid w:val="00FB2A29"/>
    <w:rsid w:val="00FB57C8"/>
    <w:rsid w:val="00FD5C6A"/>
    <w:rsid w:val="00FD5F39"/>
    <w:rsid w:val="00FE18A0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931d"/>
    </o:shapedefaults>
    <o:shapelayout v:ext="edit">
      <o:idmap v:ext="edit" data="1"/>
    </o:shapelayout>
  </w:shapeDefaults>
  <w:decimalSymbol w:val="."/>
  <w:listSeparator w:val=","/>
  <w14:docId w14:val="7DFB40C4"/>
  <w15:docId w15:val="{6B52B742-C1E3-47B6-A10B-9EAF107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52D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54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49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952D1"/>
    <w:pPr>
      <w:keepNext/>
      <w:bidi/>
      <w:spacing w:line="360" w:lineRule="auto"/>
      <w:outlineLvl w:val="2"/>
    </w:pPr>
    <w:rPr>
      <w:rFonts w:cs="David"/>
      <w:b/>
      <w:bCs/>
      <w:sz w:val="22"/>
      <w:u w:val="single"/>
      <w:lang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BD5E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BB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27CB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23C26"/>
    <w:rPr>
      <w:color w:val="0070C0"/>
      <w:u w:val="single"/>
    </w:rPr>
  </w:style>
  <w:style w:type="paragraph" w:styleId="a7">
    <w:name w:val="Balloon Text"/>
    <w:basedOn w:val="a"/>
    <w:link w:val="a8"/>
    <w:rsid w:val="0014181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41819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BE3D7C"/>
    <w:pPr>
      <w:ind w:left="720"/>
      <w:contextualSpacing/>
    </w:pPr>
  </w:style>
  <w:style w:type="character" w:customStyle="1" w:styleId="11">
    <w:name w:val="כותרת 1 תו"/>
    <w:basedOn w:val="a0"/>
    <w:link w:val="10"/>
    <w:rsid w:val="00554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rsid w:val="005549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a0"/>
    <w:semiHidden/>
    <w:unhideWhenUsed/>
    <w:rsid w:val="008470CF"/>
    <w:rPr>
      <w:color w:val="800080" w:themeColor="followedHyperlink"/>
      <w:u w:val="single"/>
    </w:rPr>
  </w:style>
  <w:style w:type="paragraph" w:styleId="ab">
    <w:name w:val="TOC Heading"/>
    <w:basedOn w:val="10"/>
    <w:next w:val="a"/>
    <w:uiPriority w:val="39"/>
    <w:unhideWhenUsed/>
    <w:qFormat/>
    <w:rsid w:val="00C76800"/>
    <w:pPr>
      <w:spacing w:line="259" w:lineRule="auto"/>
      <w:outlineLvl w:val="9"/>
    </w:pPr>
    <w:rPr>
      <w:lang w:bidi="ar-SA"/>
    </w:rPr>
  </w:style>
  <w:style w:type="paragraph" w:styleId="TOC2">
    <w:name w:val="toc 2"/>
    <w:basedOn w:val="a"/>
    <w:next w:val="a"/>
    <w:autoRedefine/>
    <w:uiPriority w:val="39"/>
    <w:unhideWhenUsed/>
    <w:rsid w:val="00C76800"/>
    <w:pPr>
      <w:spacing w:after="100"/>
      <w:ind w:left="240"/>
    </w:pPr>
  </w:style>
  <w:style w:type="paragraph" w:customStyle="1" w:styleId="12">
    <w:name w:val="קישור מהיר 1"/>
    <w:basedOn w:val="a"/>
    <w:link w:val="1Char"/>
    <w:qFormat/>
    <w:rsid w:val="00D079CF"/>
    <w:pPr>
      <w:bidi/>
    </w:pPr>
    <w:rPr>
      <w:rFonts w:ascii="Arial" w:hAnsi="Arial" w:cs="Arial"/>
      <w:b/>
      <w:bCs/>
      <w:color w:val="0070C0"/>
      <w:sz w:val="22"/>
      <w:szCs w:val="22"/>
      <w:u w:val="single"/>
    </w:rPr>
  </w:style>
  <w:style w:type="character" w:customStyle="1" w:styleId="1Char">
    <w:name w:val="קישור מהיר 1 Char"/>
    <w:basedOn w:val="a0"/>
    <w:link w:val="12"/>
    <w:rsid w:val="00D079CF"/>
    <w:rPr>
      <w:rFonts w:ascii="Arial" w:hAnsi="Arial" w:cs="Arial"/>
      <w:b/>
      <w:bCs/>
      <w:color w:val="0070C0"/>
      <w:sz w:val="22"/>
      <w:szCs w:val="22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5B019C"/>
    <w:pPr>
      <w:spacing w:after="100" w:line="259" w:lineRule="auto"/>
    </w:pPr>
    <w:rPr>
      <w:rFonts w:asciiTheme="minorHAnsi" w:eastAsiaTheme="minorEastAsia" w:hAnsiTheme="minorHAnsi"/>
      <w:sz w:val="22"/>
      <w:szCs w:val="22"/>
      <w:lang w:bidi="ar-SA"/>
    </w:rPr>
  </w:style>
  <w:style w:type="paragraph" w:styleId="TOC3">
    <w:name w:val="toc 3"/>
    <w:basedOn w:val="a"/>
    <w:next w:val="a"/>
    <w:autoRedefine/>
    <w:uiPriority w:val="39"/>
    <w:unhideWhenUsed/>
    <w:rsid w:val="005B019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5B019C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B019C"/>
    <w:rPr>
      <w:sz w:val="24"/>
      <w:szCs w:val="24"/>
    </w:rPr>
  </w:style>
  <w:style w:type="paragraph" w:styleId="ac">
    <w:name w:val="Title"/>
    <w:basedOn w:val="a"/>
    <w:next w:val="a"/>
    <w:link w:val="ad"/>
    <w:uiPriority w:val="2"/>
    <w:qFormat/>
    <w:rsid w:val="006D2FD0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 w:bidi="ar-SA"/>
    </w:rPr>
  </w:style>
  <w:style w:type="character" w:customStyle="1" w:styleId="ad">
    <w:name w:val="כותרת טקסט תו"/>
    <w:basedOn w:val="a0"/>
    <w:link w:val="ac"/>
    <w:uiPriority w:val="2"/>
    <w:rsid w:val="006D2FD0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 w:bidi="ar-SA"/>
    </w:rPr>
  </w:style>
  <w:style w:type="table" w:styleId="ae">
    <w:name w:val="Table Grid"/>
    <w:basedOn w:val="a1"/>
    <w:rsid w:val="009D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E952D1"/>
    <w:rPr>
      <w:rFonts w:cs="David"/>
      <w:b/>
      <w:bCs/>
      <w:sz w:val="22"/>
      <w:szCs w:val="24"/>
      <w:u w:val="single"/>
      <w:lang w:eastAsia="he-IL"/>
    </w:rPr>
  </w:style>
  <w:style w:type="table" w:styleId="1-1">
    <w:name w:val="Grid Table 1 Light Accent 1"/>
    <w:basedOn w:val="a1"/>
    <w:uiPriority w:val="46"/>
    <w:rsid w:val="00E952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a">
    <w:name w:val="פיסקת רשימה תו"/>
    <w:basedOn w:val="a0"/>
    <w:link w:val="a9"/>
    <w:uiPriority w:val="34"/>
    <w:locked/>
    <w:rsid w:val="006C7A9C"/>
    <w:rPr>
      <w:sz w:val="24"/>
      <w:szCs w:val="24"/>
    </w:rPr>
  </w:style>
  <w:style w:type="paragraph" w:customStyle="1" w:styleId="BodyTextH2">
    <w:name w:val="Body Text H2"/>
    <w:basedOn w:val="af"/>
    <w:rsid w:val="006C7A9C"/>
    <w:pPr>
      <w:bidi/>
      <w:spacing w:before="60" w:after="60"/>
      <w:ind w:left="480"/>
      <w:jc w:val="both"/>
    </w:pPr>
    <w:rPr>
      <w:rFonts w:ascii="Arial" w:hAnsi="Arial" w:cs="Arial"/>
      <w:sz w:val="22"/>
      <w:szCs w:val="22"/>
      <w:lang w:eastAsia="he-IL"/>
    </w:rPr>
  </w:style>
  <w:style w:type="paragraph" w:styleId="af">
    <w:name w:val="Body Text"/>
    <w:basedOn w:val="a"/>
    <w:link w:val="af0"/>
    <w:semiHidden/>
    <w:unhideWhenUsed/>
    <w:rsid w:val="006C7A9C"/>
    <w:pPr>
      <w:spacing w:after="120"/>
    </w:pPr>
  </w:style>
  <w:style w:type="character" w:customStyle="1" w:styleId="af0">
    <w:name w:val="גוף טקסט תו"/>
    <w:basedOn w:val="a0"/>
    <w:link w:val="af"/>
    <w:semiHidden/>
    <w:rsid w:val="006C7A9C"/>
    <w:rPr>
      <w:sz w:val="24"/>
      <w:szCs w:val="24"/>
    </w:rPr>
  </w:style>
  <w:style w:type="paragraph" w:customStyle="1" w:styleId="21">
    <w:name w:val="פסקה ברמה 2"/>
    <w:basedOn w:val="a"/>
    <w:rsid w:val="006C7A9C"/>
    <w:pPr>
      <w:bidi/>
      <w:spacing w:line="320" w:lineRule="atLeast"/>
      <w:ind w:left="1701"/>
    </w:pPr>
    <w:rPr>
      <w:rFonts w:cs="Miriam"/>
      <w:noProof/>
      <w:sz w:val="20"/>
      <w:lang w:eastAsia="he-IL"/>
    </w:rPr>
  </w:style>
  <w:style w:type="paragraph" w:customStyle="1" w:styleId="H2">
    <w:name w:val="H2"/>
    <w:basedOn w:val="a"/>
    <w:next w:val="a"/>
    <w:autoRedefine/>
    <w:rsid w:val="006C7A9C"/>
    <w:pPr>
      <w:numPr>
        <w:ilvl w:val="1"/>
        <w:numId w:val="3"/>
      </w:numPr>
      <w:bidi/>
      <w:spacing w:after="120"/>
    </w:pPr>
    <w:rPr>
      <w:rFonts w:cs="Narkisim"/>
    </w:rPr>
  </w:style>
  <w:style w:type="paragraph" w:customStyle="1" w:styleId="1">
    <w:name w:val="סגנון1"/>
    <w:basedOn w:val="a"/>
    <w:link w:val="13"/>
    <w:qFormat/>
    <w:rsid w:val="006C7A9C"/>
    <w:pPr>
      <w:numPr>
        <w:numId w:val="3"/>
      </w:numPr>
      <w:bidi/>
      <w:spacing w:after="120"/>
      <w:jc w:val="both"/>
    </w:pPr>
    <w:rPr>
      <w:rFonts w:cs="Narkisim"/>
      <w:b/>
      <w:bCs/>
      <w:szCs w:val="28"/>
    </w:rPr>
  </w:style>
  <w:style w:type="character" w:customStyle="1" w:styleId="13">
    <w:name w:val="סגנון1 תו"/>
    <w:basedOn w:val="a0"/>
    <w:link w:val="1"/>
    <w:rsid w:val="006C7A9C"/>
    <w:rPr>
      <w:rFonts w:cs="Narkisim"/>
      <w:b/>
      <w:bCs/>
      <w:sz w:val="24"/>
      <w:szCs w:val="28"/>
    </w:rPr>
  </w:style>
  <w:style w:type="paragraph" w:customStyle="1" w:styleId="paragraph1">
    <w:name w:val="paragraph1"/>
    <w:basedOn w:val="a"/>
    <w:rsid w:val="00BD5E54"/>
    <w:pPr>
      <w:bidi/>
      <w:spacing w:before="60" w:after="60"/>
      <w:ind w:left="794"/>
      <w:contextualSpacing/>
      <w:jc w:val="both"/>
    </w:pPr>
    <w:rPr>
      <w:rFonts w:ascii="Arial" w:hAnsi="Arial" w:cs="Arial"/>
    </w:rPr>
  </w:style>
  <w:style w:type="paragraph" w:customStyle="1" w:styleId="bullet2">
    <w:name w:val="bullet2"/>
    <w:basedOn w:val="a"/>
    <w:rsid w:val="00BD5E54"/>
    <w:pPr>
      <w:numPr>
        <w:numId w:val="4"/>
      </w:numPr>
      <w:bidi/>
    </w:pPr>
    <w:rPr>
      <w:rFonts w:ascii="Arial" w:hAnsi="Arial" w:cs="Arial"/>
    </w:rPr>
  </w:style>
  <w:style w:type="character" w:customStyle="1" w:styleId="40">
    <w:name w:val="כותרת 4 תו"/>
    <w:basedOn w:val="a0"/>
    <w:link w:val="4"/>
    <w:semiHidden/>
    <w:rsid w:val="00BD5E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Block Text"/>
    <w:basedOn w:val="a"/>
    <w:rsid w:val="00BD5E54"/>
    <w:pPr>
      <w:bidi/>
      <w:spacing w:line="360" w:lineRule="auto"/>
      <w:ind w:left="799" w:right="-142"/>
      <w:jc w:val="both"/>
    </w:pPr>
    <w:rPr>
      <w:rFonts w:cs="David"/>
      <w:lang w:eastAsia="he-IL"/>
    </w:rPr>
  </w:style>
  <w:style w:type="paragraph" w:customStyle="1" w:styleId="-2">
    <w:name w:val="פסקה-2"/>
    <w:basedOn w:val="a"/>
    <w:rsid w:val="00BD5E54"/>
    <w:pPr>
      <w:bidi/>
      <w:spacing w:before="60"/>
      <w:ind w:left="1247"/>
    </w:pPr>
    <w:rPr>
      <w:rFonts w:ascii="Arial" w:hAnsi="Arial" w:cs="Arial"/>
      <w:b/>
      <w:sz w:val="20"/>
    </w:rPr>
  </w:style>
  <w:style w:type="paragraph" w:customStyle="1" w:styleId="header1">
    <w:name w:val="header1"/>
    <w:basedOn w:val="10"/>
    <w:next w:val="header2"/>
    <w:rsid w:val="00514C05"/>
    <w:pPr>
      <w:keepNext w:val="0"/>
      <w:keepLines w:val="0"/>
      <w:widowControl w:val="0"/>
      <w:numPr>
        <w:numId w:val="5"/>
      </w:numPr>
      <w:tabs>
        <w:tab w:val="left" w:pos="284"/>
        <w:tab w:val="left" w:pos="709"/>
        <w:tab w:val="left" w:pos="1418"/>
      </w:tabs>
      <w:bidi/>
      <w:spacing w:line="300" w:lineRule="atLeast"/>
    </w:pPr>
    <w:rPr>
      <w:rFonts w:ascii="Times New Roman" w:eastAsia="Times New Roman" w:hAnsi="Times New Roman" w:cs="David"/>
      <w:b/>
      <w:bCs/>
      <w:color w:val="0000FF"/>
      <w:kern w:val="28"/>
      <w:sz w:val="28"/>
      <w:szCs w:val="28"/>
      <w:lang w:eastAsia="he-IL"/>
    </w:rPr>
  </w:style>
  <w:style w:type="paragraph" w:customStyle="1" w:styleId="header2">
    <w:name w:val="header2"/>
    <w:basedOn w:val="2"/>
    <w:rsid w:val="00514C05"/>
    <w:pPr>
      <w:keepNext w:val="0"/>
      <w:keepLines w:val="0"/>
      <w:numPr>
        <w:ilvl w:val="1"/>
        <w:numId w:val="5"/>
      </w:numPr>
      <w:tabs>
        <w:tab w:val="left" w:pos="284"/>
        <w:tab w:val="left" w:pos="709"/>
        <w:tab w:val="left" w:pos="1418"/>
      </w:tabs>
      <w:bidi/>
      <w:spacing w:before="120" w:line="300" w:lineRule="atLeast"/>
      <w:ind w:right="624"/>
    </w:pPr>
    <w:rPr>
      <w:rFonts w:ascii="Times New Roman" w:eastAsia="Times New Roman" w:hAnsi="Times New Roman" w:cs="David"/>
      <w:color w:val="auto"/>
      <w:kern w:val="28"/>
      <w:sz w:val="22"/>
      <w:szCs w:val="22"/>
      <w:lang w:eastAsia="he-IL"/>
    </w:rPr>
  </w:style>
  <w:style w:type="paragraph" w:customStyle="1" w:styleId="header3">
    <w:name w:val="header3"/>
    <w:basedOn w:val="3"/>
    <w:rsid w:val="00514C05"/>
    <w:pPr>
      <w:keepNext w:val="0"/>
      <w:numPr>
        <w:ilvl w:val="2"/>
        <w:numId w:val="5"/>
      </w:numPr>
      <w:tabs>
        <w:tab w:val="left" w:pos="284"/>
        <w:tab w:val="left" w:pos="709"/>
      </w:tabs>
      <w:spacing w:before="60" w:line="300" w:lineRule="atLeast"/>
    </w:pPr>
    <w:rPr>
      <w:b w:val="0"/>
      <w:bCs w:val="0"/>
      <w:kern w:val="28"/>
      <w:szCs w:val="22"/>
      <w:u w:val="none"/>
    </w:rPr>
  </w:style>
  <w:style w:type="character" w:customStyle="1" w:styleId="il">
    <w:name w:val="il"/>
    <w:basedOn w:val="a0"/>
    <w:rsid w:val="00BA3FD4"/>
  </w:style>
  <w:style w:type="paragraph" w:customStyle="1" w:styleId="-">
    <w:name w:val="רגיל - חגי"/>
    <w:link w:val="-0"/>
    <w:qFormat/>
    <w:rsid w:val="003B709C"/>
    <w:pPr>
      <w:tabs>
        <w:tab w:val="num" w:pos="1029"/>
      </w:tabs>
      <w:bidi/>
      <w:spacing w:after="200" w:line="276" w:lineRule="auto"/>
      <w:ind w:left="857" w:hanging="432"/>
    </w:pPr>
    <w:rPr>
      <w:rFonts w:ascii="Cambria" w:hAnsi="Cambria"/>
      <w:sz w:val="24"/>
      <w:szCs w:val="24"/>
    </w:rPr>
  </w:style>
  <w:style w:type="character" w:customStyle="1" w:styleId="-0">
    <w:name w:val="רגיל - חגי תו"/>
    <w:link w:val="-"/>
    <w:rsid w:val="003B709C"/>
    <w:rPr>
      <w:rFonts w:ascii="Cambria" w:hAnsi="Cambria"/>
      <w:sz w:val="24"/>
      <w:szCs w:val="24"/>
    </w:rPr>
  </w:style>
  <w:style w:type="paragraph" w:styleId="TOC6">
    <w:name w:val="toc 6"/>
    <w:basedOn w:val="a"/>
    <w:next w:val="a"/>
    <w:autoRedefine/>
    <w:semiHidden/>
    <w:unhideWhenUsed/>
    <w:rsid w:val="003B709C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2013-12-31T00:00:00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4B6F691AB2CEE43AF44CDDD32492AB0" ma:contentTypeVersion="0" ma:contentTypeDescription="צור מסמך חדש." ma:contentTypeScope="" ma:versionID="55341eaeb13a6efa4f66baf7c8cfa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77BDF-A689-44A2-A966-ECBC0B1C8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C15E6-6F07-441F-8D46-6E2F91E8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64531-EA5F-4B67-8729-D32747338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086DE3-7FC3-48FA-8B23-6C083A2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ACHVA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פלד בן יאיר</dc:creator>
  <cp:lastModifiedBy>מאור אביב</cp:lastModifiedBy>
  <cp:revision>6</cp:revision>
  <cp:lastPrinted>2014-02-24T10:04:00Z</cp:lastPrinted>
  <dcterms:created xsi:type="dcterms:W3CDTF">2018-12-04T10:03:00Z</dcterms:created>
  <dcterms:modified xsi:type="dcterms:W3CDTF">2019-02-05T15:30:00Z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0x01010024B6F691AB2CEE43AF44CDDD32492AB0</vt:lpwstr>
  </property>
</Properties>
</file>