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7E" w:rsidRDefault="00AA6B7E" w:rsidP="00AA6B7E">
      <w:pPr>
        <w:pStyle w:val="a3"/>
        <w:numPr>
          <w:ilvl w:val="0"/>
          <w:numId w:val="1"/>
        </w:numPr>
        <w:bidi/>
        <w:spacing w:line="360" w:lineRule="auto"/>
        <w:ind w:right="-426"/>
        <w:rPr>
          <w:sz w:val="22"/>
          <w:szCs w:val="22"/>
          <w:lang w:bidi="he-IL"/>
        </w:rPr>
      </w:pPr>
      <w:proofErr w:type="spellStart"/>
      <w:r>
        <w:rPr>
          <w:rFonts w:hint="cs"/>
          <w:b/>
          <w:bCs/>
          <w:sz w:val="22"/>
          <w:szCs w:val="22"/>
          <w:u w:val="single"/>
          <w:rtl/>
          <w:lang w:bidi="he-IL"/>
        </w:rPr>
        <w:t>תוכנית</w:t>
      </w:r>
      <w:proofErr w:type="spellEnd"/>
      <w:r>
        <w:rPr>
          <w:rFonts w:hint="cs"/>
          <w:b/>
          <w:bCs/>
          <w:sz w:val="22"/>
          <w:szCs w:val="22"/>
          <w:u w:val="single"/>
          <w:rtl/>
          <w:lang w:bidi="he-IL"/>
        </w:rPr>
        <w:t xml:space="preserve"> הלימודים:</w:t>
      </w:r>
    </w:p>
    <w:p w:rsidR="00AA6B7E" w:rsidRPr="00394E6B" w:rsidRDefault="00AA6B7E" w:rsidP="00AA6B7E">
      <w:pPr>
        <w:pStyle w:val="a3"/>
        <w:bidi/>
        <w:spacing w:line="360" w:lineRule="auto"/>
        <w:ind w:right="-426"/>
        <w:rPr>
          <w:sz w:val="22"/>
          <w:szCs w:val="22"/>
          <w:lang w:bidi="he-IL"/>
        </w:rPr>
      </w:pPr>
      <w:proofErr w:type="spellStart"/>
      <w:r>
        <w:rPr>
          <w:rFonts w:hint="cs"/>
          <w:sz w:val="22"/>
          <w:szCs w:val="22"/>
          <w:rtl/>
          <w:lang w:bidi="he-IL"/>
        </w:rPr>
        <w:t>תוכנית</w:t>
      </w:r>
      <w:proofErr w:type="spellEnd"/>
      <w:r>
        <w:rPr>
          <w:rFonts w:hint="cs"/>
          <w:sz w:val="22"/>
          <w:szCs w:val="22"/>
          <w:rtl/>
          <w:lang w:bidi="he-IL"/>
        </w:rPr>
        <w:t xml:space="preserve"> הלימודים כוללת 4 סמסטרים בני 12-14 שבועות כל אחד. להלן פירוט הלימודים ע"פ סמסטרים. (יתכנו שינויים בין שנות הלימוד השונות בסמסטר בו ניתן קורס/קורסים מסוימים וכן שינויים נוספים) </w:t>
      </w:r>
    </w:p>
    <w:tbl>
      <w:tblPr>
        <w:tblStyle w:val="a4"/>
        <w:bidiVisual/>
        <w:tblW w:w="0" w:type="auto"/>
        <w:tblInd w:w="1040" w:type="dxa"/>
        <w:tblLook w:val="04A0" w:firstRow="1" w:lastRow="0" w:firstColumn="1" w:lastColumn="0" w:noHBand="0" w:noVBand="1"/>
      </w:tblPr>
      <w:tblGrid>
        <w:gridCol w:w="1071"/>
        <w:gridCol w:w="4541"/>
        <w:gridCol w:w="1417"/>
      </w:tblGrid>
      <w:tr w:rsidR="00AA6B7E" w:rsidRPr="00B551AD" w:rsidTr="00551320">
        <w:tc>
          <w:tcPr>
            <w:tcW w:w="107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סמסטר</w:t>
            </w: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שם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proofErr w:type="spellStart"/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הקורס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+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סוג</w:t>
            </w:r>
            <w:proofErr w:type="spellEnd"/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נ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"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ז</w:t>
            </w:r>
          </w:p>
        </w:tc>
      </w:tr>
      <w:tr w:rsidR="00AA6B7E" w:rsidRPr="00B551AD" w:rsidTr="00551320">
        <w:tc>
          <w:tcPr>
            <w:tcW w:w="1071" w:type="dxa"/>
            <w:vMerge w:val="restart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ראשון</w:t>
            </w: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כלכלת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עסקים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–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מיקרו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מתמטיקה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למנהל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עסקים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סטטיסטיקה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למנהל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עסקים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מבוא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להתנהגות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ארגונית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ליבה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מבוא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לשיווק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–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ליבה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יסודות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המימון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ליבה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 w:val="restart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שני</w:t>
            </w: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כלכלת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עסקים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-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מקרו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יסודות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החשבונאות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ליבה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כלכלה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עירונית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מבוא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לדינים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בעסקים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ובמקרקעין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ליבה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יישומי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מימון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בשומת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מקרקעין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>
              <w:rPr>
                <w:rFonts w:ascii="Times New Roman" w:hAnsi="Times New Roman" w:hint="cs"/>
                <w:sz w:val="20"/>
                <w:rtl/>
                <w:lang w:bidi="he-IL"/>
              </w:rPr>
              <w:t>הרחבה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(2)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מימון נדל"ן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 w:val="restart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שלישי</w:t>
            </w: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מבוא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להנדסת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בנין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והנדסה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אזרחית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>
              <w:rPr>
                <w:rFonts w:ascii="Times New Roman" w:hAnsi="Times New Roman" w:hint="cs"/>
                <w:sz w:val="20"/>
                <w:rtl/>
                <w:lang w:bidi="he-IL"/>
              </w:rPr>
              <w:t>הרחבה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(2)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דיני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התכנון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העירוני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>
              <w:rPr>
                <w:rFonts w:ascii="Times New Roman" w:hAnsi="Times New Roman" w:hint="cs"/>
                <w:sz w:val="20"/>
                <w:rtl/>
                <w:lang w:bidi="he-IL"/>
              </w:rPr>
              <w:t>הרחבה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(2)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מיסוי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מקרקעין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ניתוח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דוחות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כספיים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והערכת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שווי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3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ניהול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פיננסי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קורסי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בחירה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6</w:t>
            </w:r>
          </w:p>
        </w:tc>
      </w:tr>
      <w:tr w:rsidR="00AA6B7E" w:rsidRPr="00B551AD" w:rsidTr="00551320">
        <w:tc>
          <w:tcPr>
            <w:tcW w:w="1071" w:type="dxa"/>
            <w:vMerge w:val="restart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רביעי</w:t>
            </w: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מודלים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כמותיים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ליבה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השקעות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וניירות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ערך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מימון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נדלן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ומכשירים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פיננסים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מבוא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לתכנון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ערים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מדידה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ומיפוי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-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ה</w:t>
            </w:r>
            <w:r>
              <w:rPr>
                <w:rFonts w:ascii="Times New Roman" w:hAnsi="Times New Roman" w:hint="cs"/>
                <w:sz w:val="20"/>
                <w:rtl/>
                <w:lang w:bidi="he-IL"/>
              </w:rPr>
              <w:t>רחבה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(2)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סוגיו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ת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בדיני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מקרקעין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>2</w:t>
            </w:r>
          </w:p>
        </w:tc>
      </w:tr>
      <w:tr w:rsidR="00AA6B7E" w:rsidRPr="00B551AD" w:rsidTr="00551320">
        <w:tc>
          <w:tcPr>
            <w:tcW w:w="1071" w:type="dxa"/>
            <w:vMerge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</w:p>
        </w:tc>
        <w:tc>
          <w:tcPr>
            <w:tcW w:w="4541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קורסי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  <w:r w:rsidRPr="00394E6B">
              <w:rPr>
                <w:rFonts w:ascii="Times New Roman" w:hAnsi="Times New Roman" w:hint="cs"/>
                <w:sz w:val="20"/>
                <w:rtl/>
                <w:lang w:bidi="he-IL"/>
              </w:rPr>
              <w:t>בחירה</w:t>
            </w:r>
            <w:r w:rsidRPr="00394E6B">
              <w:rPr>
                <w:rFonts w:ascii="Times New Roman" w:hAnsi="Times New Roman"/>
                <w:sz w:val="20"/>
                <w:rtl/>
                <w:lang w:bidi="he-IL"/>
              </w:rPr>
              <w:t xml:space="preserve"> </w:t>
            </w:r>
          </w:p>
        </w:tc>
        <w:tc>
          <w:tcPr>
            <w:tcW w:w="1417" w:type="dxa"/>
          </w:tcPr>
          <w:p w:rsidR="00AA6B7E" w:rsidRPr="00394E6B" w:rsidRDefault="00AA6B7E" w:rsidP="00551320">
            <w:pPr>
              <w:pStyle w:val="a3"/>
              <w:bidi/>
              <w:spacing w:line="360" w:lineRule="auto"/>
              <w:ind w:left="0" w:right="-426"/>
              <w:rPr>
                <w:rFonts w:ascii="Times New Roman" w:hAnsi="Times New Roman"/>
                <w:sz w:val="20"/>
                <w:rtl/>
                <w:lang w:bidi="he-IL"/>
              </w:rPr>
            </w:pPr>
            <w:r>
              <w:rPr>
                <w:rFonts w:ascii="Times New Roman" w:hAnsi="Times New Roman" w:hint="cs"/>
                <w:sz w:val="20"/>
                <w:rtl/>
                <w:lang w:bidi="he-IL"/>
              </w:rPr>
              <w:t>6</w:t>
            </w:r>
          </w:p>
        </w:tc>
      </w:tr>
    </w:tbl>
    <w:p w:rsidR="00AA6B7E" w:rsidRPr="00394E6B" w:rsidRDefault="00AA6B7E" w:rsidP="00AA6B7E">
      <w:pPr>
        <w:bidi/>
        <w:spacing w:line="360" w:lineRule="auto"/>
        <w:ind w:right="-426"/>
        <w:rPr>
          <w:rFonts w:ascii="Times New Roman" w:hAnsi="Times New Roman"/>
          <w:sz w:val="20"/>
          <w:rtl/>
          <w:lang w:bidi="he-IL"/>
        </w:rPr>
      </w:pPr>
    </w:p>
    <w:p w:rsidR="00AA6B7E" w:rsidRDefault="00AA6B7E" w:rsidP="00AA6B7E">
      <w:pPr>
        <w:bidi/>
        <w:spacing w:line="360" w:lineRule="auto"/>
        <w:ind w:right="-426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 </w:t>
      </w:r>
    </w:p>
    <w:p w:rsidR="00AA6B7E" w:rsidRDefault="00AA6B7E" w:rsidP="00AA6B7E">
      <w:pPr>
        <w:bidi/>
        <w:spacing w:line="360" w:lineRule="auto"/>
        <w:ind w:right="-426"/>
        <w:rPr>
          <w:sz w:val="22"/>
          <w:szCs w:val="22"/>
          <w:rtl/>
          <w:lang w:bidi="he-IL"/>
        </w:rPr>
      </w:pPr>
    </w:p>
    <w:p w:rsidR="0099579B" w:rsidRDefault="0099579B">
      <w:bookmarkStart w:id="0" w:name="_GoBack"/>
      <w:bookmarkEnd w:id="0"/>
    </w:p>
    <w:sectPr w:rsidR="0099579B" w:rsidSect="008E6E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חרמון">
    <w:altName w:val="Cambria"/>
    <w:panose1 w:val="00000000000000000000"/>
    <w:charset w:val="53"/>
    <w:family w:val="roman"/>
    <w:notTrueType/>
    <w:pitch w:val="default"/>
    <w:sig w:usb0="00000000" w:usb1="00000005" w:usb2="02D0FD3C" w:usb3="06232220" w:csb0="064CFF01" w:csb1="064CFEA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D18"/>
    <w:multiLevelType w:val="hybridMultilevel"/>
    <w:tmpl w:val="118CAEEC"/>
    <w:lvl w:ilvl="0" w:tplc="034E29F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7E"/>
    <w:rsid w:val="00005A6B"/>
    <w:rsid w:val="00347C03"/>
    <w:rsid w:val="00574153"/>
    <w:rsid w:val="00790D7C"/>
    <w:rsid w:val="008B03BC"/>
    <w:rsid w:val="008E6E15"/>
    <w:rsid w:val="00982A5D"/>
    <w:rsid w:val="0099579B"/>
    <w:rsid w:val="009B0D21"/>
    <w:rsid w:val="00AA6B7E"/>
    <w:rsid w:val="00C63E28"/>
    <w:rsid w:val="00D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7E"/>
    <w:pPr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7E"/>
    <w:pPr>
      <w:ind w:left="720"/>
      <w:contextualSpacing/>
    </w:pPr>
  </w:style>
  <w:style w:type="table" w:styleId="a4">
    <w:name w:val="Table Grid"/>
    <w:basedOn w:val="a1"/>
    <w:uiPriority w:val="59"/>
    <w:rsid w:val="00AA6B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7E"/>
    <w:pPr>
      <w:spacing w:after="0" w:line="240" w:lineRule="auto"/>
    </w:pPr>
    <w:rPr>
      <w:rFonts w:ascii="חרמון" w:eastAsia="חרמון" w:hAnsi="חרמון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7E"/>
    <w:pPr>
      <w:ind w:left="720"/>
      <w:contextualSpacing/>
    </w:pPr>
  </w:style>
  <w:style w:type="table" w:styleId="a4">
    <w:name w:val="Table Grid"/>
    <w:basedOn w:val="a1"/>
    <w:uiPriority w:val="59"/>
    <w:rsid w:val="00AA6B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דורית</dc:creator>
  <cp:lastModifiedBy>OWNER דורית </cp:lastModifiedBy>
  <cp:revision>1</cp:revision>
  <dcterms:created xsi:type="dcterms:W3CDTF">2018-09-12T09:08:00Z</dcterms:created>
  <dcterms:modified xsi:type="dcterms:W3CDTF">2018-09-12T09:10:00Z</dcterms:modified>
</cp:coreProperties>
</file>