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55A1" w:rsidRDefault="00F755A1" w:rsidP="00884EF8">
      <w:pPr>
        <w:jc w:val="center"/>
        <w:rPr>
          <w:rFonts w:cs="David" w:hint="cs"/>
          <w:sz w:val="26"/>
          <w:szCs w:val="26"/>
          <w:rtl/>
        </w:rPr>
      </w:pPr>
    </w:p>
    <w:p w:rsidR="00F755A1" w:rsidRDefault="00F755A1" w:rsidP="00411860">
      <w:pPr>
        <w:jc w:val="center"/>
        <w:rPr>
          <w:rFonts w:cs="David" w:hint="cs"/>
          <w:szCs w:val="28"/>
          <w:rtl/>
        </w:rPr>
      </w:pPr>
      <w:r w:rsidRPr="00274EBA">
        <w:rPr>
          <w:rFonts w:cs="David" w:hint="cs"/>
          <w:b/>
          <w:bCs/>
          <w:rtl/>
        </w:rPr>
        <w:t xml:space="preserve">בקרה </w:t>
      </w:r>
      <w:r w:rsidRPr="00F755A1">
        <w:rPr>
          <w:rFonts w:cs="David"/>
          <w:b/>
          <w:bCs/>
          <w:rtl/>
        </w:rPr>
        <w:t>מתוכננת</w:t>
      </w:r>
      <w:r w:rsidRPr="00F755A1">
        <w:rPr>
          <w:rFonts w:cs="David" w:hint="cs"/>
          <w:b/>
          <w:bCs/>
          <w:rtl/>
        </w:rPr>
        <w:t xml:space="preserve"> </w:t>
      </w:r>
      <w:r w:rsidRPr="00274EBA">
        <w:rPr>
          <w:rFonts w:cs="David" w:hint="cs"/>
          <w:b/>
          <w:bCs/>
          <w:rtl/>
        </w:rPr>
        <w:t>במחלקת ילדים, קמפוס נס ציונה</w:t>
      </w:r>
      <w:r>
        <w:rPr>
          <w:rFonts w:cs="David" w:hint="cs"/>
          <w:b/>
          <w:bCs/>
          <w:rtl/>
        </w:rPr>
        <w:t xml:space="preserve"> </w:t>
      </w:r>
    </w:p>
    <w:p w:rsidR="00F755A1" w:rsidRDefault="00F755A1" w:rsidP="00F755A1">
      <w:pPr>
        <w:rPr>
          <w:rFonts w:cs="David"/>
          <w:b/>
          <w:bCs/>
        </w:rPr>
      </w:pPr>
    </w:p>
    <w:p w:rsidR="00411860" w:rsidRDefault="00411860" w:rsidP="00411860">
      <w:pPr>
        <w:rPr>
          <w:rFonts w:cs="David" w:hint="cs"/>
          <w:rtl/>
        </w:rPr>
      </w:pPr>
      <w:r w:rsidRPr="00127F33">
        <w:rPr>
          <w:rFonts w:cs="David" w:hint="cs"/>
          <w:rtl/>
        </w:rPr>
        <w:t xml:space="preserve">בתאריך </w:t>
      </w:r>
      <w:r>
        <w:rPr>
          <w:rFonts w:cs="David" w:hint="cs"/>
          <w:rtl/>
        </w:rPr>
        <w:t>31</w:t>
      </w:r>
      <w:r w:rsidRPr="00127F33">
        <w:rPr>
          <w:rFonts w:cs="David" w:hint="cs"/>
          <w:rtl/>
        </w:rPr>
        <w:t xml:space="preserve">.05.18 </w:t>
      </w:r>
      <w:r>
        <w:rPr>
          <w:rFonts w:cs="David" w:hint="cs"/>
          <w:rtl/>
        </w:rPr>
        <w:t>התקיימה בקרה בקמפוס נס ציונה במחלקת ילדים .</w:t>
      </w:r>
    </w:p>
    <w:p w:rsidR="00411860" w:rsidRDefault="00411860" w:rsidP="00411860">
      <w:pPr>
        <w:rPr>
          <w:rFonts w:cs="David" w:hint="cs"/>
          <w:color w:val="000000"/>
          <w:rtl/>
        </w:rPr>
      </w:pPr>
      <w:r w:rsidRPr="00127F33">
        <w:rPr>
          <w:rFonts w:cs="David" w:hint="cs"/>
          <w:b/>
          <w:bCs/>
          <w:rtl/>
        </w:rPr>
        <w:t>השתתפו:</w:t>
      </w:r>
      <w:r>
        <w:rPr>
          <w:rFonts w:cs="David" w:hint="cs"/>
          <w:rtl/>
        </w:rPr>
        <w:t xml:space="preserve"> </w:t>
      </w:r>
      <w:r w:rsidRPr="00127F33">
        <w:rPr>
          <w:rFonts w:cs="David"/>
          <w:rtl/>
        </w:rPr>
        <w:t>צוות מלשכת פסיכיאטר מחוזי</w:t>
      </w:r>
      <w:r w:rsidRPr="00127F33">
        <w:rPr>
          <w:rFonts w:cs="David" w:hint="cs"/>
          <w:rtl/>
        </w:rPr>
        <w:t xml:space="preserve">: </w:t>
      </w:r>
      <w:r w:rsidRPr="00127F33">
        <w:rPr>
          <w:rFonts w:cs="David"/>
          <w:rtl/>
        </w:rPr>
        <w:t>דר</w:t>
      </w:r>
      <w:r w:rsidRPr="00127F33">
        <w:rPr>
          <w:rFonts w:cs="David" w:hint="cs"/>
          <w:rtl/>
        </w:rPr>
        <w:t>'</w:t>
      </w:r>
      <w:r w:rsidRPr="00127F33">
        <w:rPr>
          <w:rFonts w:cs="David"/>
          <w:rtl/>
        </w:rPr>
        <w:t xml:space="preserve"> </w:t>
      </w:r>
      <w:r w:rsidRPr="00127F33">
        <w:rPr>
          <w:rFonts w:cs="David" w:hint="cs"/>
          <w:rtl/>
        </w:rPr>
        <w:t>כהן אדר עדינה- סגנית פסיכיאטרית מחוזית</w:t>
      </w:r>
      <w:r w:rsidRPr="00127F33">
        <w:rPr>
          <w:rFonts w:cs="David"/>
          <w:rtl/>
        </w:rPr>
        <w:t xml:space="preserve"> גב' רינה שמש</w:t>
      </w:r>
      <w:r w:rsidRPr="00127F33">
        <w:rPr>
          <w:rFonts w:cs="David" w:hint="cs"/>
          <w:rtl/>
        </w:rPr>
        <w:t>- עוזרת פסיכיאטר מחוזי לבקרה,</w:t>
      </w:r>
      <w:r>
        <w:rPr>
          <w:rFonts w:cs="David" w:hint="cs"/>
          <w:rtl/>
        </w:rPr>
        <w:t xml:space="preserve"> פטריסיה זרזקי בן עמי אחות -צוות בקרה ותומר לוי מרפאה בעיסוק -צוות בקרה</w:t>
      </w:r>
      <w:r w:rsidRPr="00127F33">
        <w:rPr>
          <w:rFonts w:cs="David" w:hint="cs"/>
          <w:rtl/>
        </w:rPr>
        <w:t xml:space="preserve">. </w:t>
      </w:r>
    </w:p>
    <w:p w:rsidR="00411860" w:rsidRDefault="00411860" w:rsidP="00411860">
      <w:pPr>
        <w:rPr>
          <w:rFonts w:cs="David" w:hint="cs"/>
          <w:color w:val="000000"/>
          <w:rtl/>
        </w:rPr>
      </w:pPr>
      <w:r w:rsidRPr="00A853BF">
        <w:rPr>
          <w:rFonts w:cs="David" w:hint="cs"/>
          <w:color w:val="000000"/>
          <w:rtl/>
        </w:rPr>
        <w:t xml:space="preserve">צוות המחלקה: ד"ר </w:t>
      </w:r>
      <w:r>
        <w:rPr>
          <w:rFonts w:cs="David" w:hint="cs"/>
          <w:color w:val="000000"/>
          <w:rtl/>
        </w:rPr>
        <w:t>אנקה רם- מנהלת המחלקה</w:t>
      </w:r>
      <w:r w:rsidRPr="00A853BF">
        <w:rPr>
          <w:rFonts w:cs="David" w:hint="cs"/>
          <w:color w:val="000000"/>
          <w:rtl/>
        </w:rPr>
        <w:t xml:space="preserve">, </w:t>
      </w:r>
      <w:r>
        <w:rPr>
          <w:rFonts w:cs="David" w:hint="cs"/>
          <w:color w:val="000000"/>
          <w:rtl/>
        </w:rPr>
        <w:t xml:space="preserve">יעל בנאור </w:t>
      </w:r>
      <w:r w:rsidRPr="00A853BF">
        <w:rPr>
          <w:rFonts w:cs="David" w:hint="cs"/>
          <w:color w:val="000000"/>
          <w:rtl/>
        </w:rPr>
        <w:t>אח</w:t>
      </w:r>
      <w:r>
        <w:rPr>
          <w:rFonts w:cs="David" w:hint="cs"/>
          <w:color w:val="000000"/>
          <w:rtl/>
        </w:rPr>
        <w:t>ות אחראית,</w:t>
      </w:r>
      <w:r w:rsidRPr="00A853BF">
        <w:rPr>
          <w:rFonts w:cs="David" w:hint="cs"/>
          <w:color w:val="000000"/>
          <w:rtl/>
        </w:rPr>
        <w:t xml:space="preserve"> </w:t>
      </w:r>
      <w:r>
        <w:rPr>
          <w:rFonts w:cs="David" w:hint="cs"/>
          <w:color w:val="000000"/>
          <w:rtl/>
        </w:rPr>
        <w:t xml:space="preserve">שוש רוזנטל  </w:t>
      </w:r>
      <w:r w:rsidRPr="00A853BF">
        <w:rPr>
          <w:rFonts w:cs="David" w:hint="cs"/>
          <w:color w:val="000000"/>
          <w:rtl/>
        </w:rPr>
        <w:t>מפקחת קלינית</w:t>
      </w:r>
      <w:r>
        <w:rPr>
          <w:rFonts w:cs="David" w:hint="cs"/>
          <w:color w:val="000000"/>
          <w:rtl/>
        </w:rPr>
        <w:t xml:space="preserve">, אתי </w:t>
      </w:r>
      <w:proofErr w:type="spellStart"/>
      <w:r>
        <w:rPr>
          <w:rFonts w:cs="David" w:hint="cs"/>
          <w:color w:val="000000"/>
          <w:rtl/>
        </w:rPr>
        <w:t>בנוש</w:t>
      </w:r>
      <w:proofErr w:type="spellEnd"/>
      <w:r>
        <w:rPr>
          <w:rFonts w:cs="David" w:hint="cs"/>
          <w:color w:val="000000"/>
          <w:rtl/>
        </w:rPr>
        <w:t xml:space="preserve"> מרפאה בעיסוק</w:t>
      </w:r>
      <w:r w:rsidRPr="00A853BF">
        <w:rPr>
          <w:rFonts w:cs="David" w:hint="cs"/>
          <w:color w:val="000000"/>
          <w:rtl/>
        </w:rPr>
        <w:t xml:space="preserve"> ובהמשך הצטרפה ד"ר דניאלה </w:t>
      </w:r>
      <w:proofErr w:type="spellStart"/>
      <w:r w:rsidRPr="00A853BF">
        <w:rPr>
          <w:rFonts w:cs="David" w:hint="cs"/>
          <w:color w:val="000000"/>
          <w:rtl/>
        </w:rPr>
        <w:t>עמיטל</w:t>
      </w:r>
      <w:proofErr w:type="spellEnd"/>
      <w:r>
        <w:rPr>
          <w:rFonts w:cs="David" w:hint="cs"/>
          <w:color w:val="000000"/>
          <w:rtl/>
        </w:rPr>
        <w:t>.</w:t>
      </w:r>
    </w:p>
    <w:p w:rsidR="00411860" w:rsidRDefault="00411860" w:rsidP="00411860">
      <w:pPr>
        <w:rPr>
          <w:rFonts w:cs="David" w:hint="cs"/>
          <w:b/>
          <w:bCs/>
          <w:color w:val="000000"/>
          <w:rtl/>
        </w:rPr>
      </w:pPr>
    </w:p>
    <w:p w:rsidR="00411860" w:rsidRDefault="00411860" w:rsidP="00411860">
      <w:pPr>
        <w:rPr>
          <w:rFonts w:cs="David" w:hint="cs"/>
          <w:b/>
          <w:bCs/>
          <w:color w:val="000000"/>
          <w:rtl/>
        </w:rPr>
      </w:pPr>
      <w:r w:rsidRPr="000E5964">
        <w:rPr>
          <w:rFonts w:cs="David" w:hint="cs"/>
          <w:b/>
          <w:bCs/>
          <w:color w:val="000000"/>
          <w:rtl/>
        </w:rPr>
        <w:t>רקע</w:t>
      </w:r>
      <w:r>
        <w:rPr>
          <w:rFonts w:cs="David" w:hint="cs"/>
          <w:b/>
          <w:bCs/>
          <w:color w:val="000000"/>
          <w:rtl/>
        </w:rPr>
        <w:t>:</w:t>
      </w:r>
    </w:p>
    <w:p w:rsidR="00E81D0D" w:rsidRDefault="00E81D0D" w:rsidP="00E81D0D">
      <w:pPr>
        <w:rPr>
          <w:rFonts w:cs="David" w:hint="cs"/>
          <w:color w:val="000000"/>
          <w:rtl/>
        </w:rPr>
      </w:pPr>
      <w:r>
        <w:rPr>
          <w:rFonts w:cs="David" w:hint="cs"/>
          <w:color w:val="000000"/>
          <w:rtl/>
        </w:rPr>
        <w:t>למחלקה שני אגפי אשפוז. אגף פתוח ואגף סגור. ביום הבקרה היו</w:t>
      </w:r>
      <w:r w:rsidR="00411860">
        <w:rPr>
          <w:rFonts w:cs="David" w:hint="cs"/>
          <w:color w:val="000000"/>
          <w:rtl/>
        </w:rPr>
        <w:t xml:space="preserve"> </w:t>
      </w:r>
      <w:r>
        <w:rPr>
          <w:rFonts w:cs="David" w:hint="cs"/>
          <w:color w:val="000000"/>
          <w:rtl/>
        </w:rPr>
        <w:t xml:space="preserve">16 </w:t>
      </w:r>
      <w:r w:rsidR="00411860">
        <w:rPr>
          <w:rFonts w:cs="David" w:hint="cs"/>
          <w:color w:val="000000"/>
          <w:rtl/>
        </w:rPr>
        <w:t>מטופלים</w:t>
      </w:r>
      <w:r>
        <w:rPr>
          <w:rFonts w:cs="David" w:hint="cs"/>
          <w:color w:val="000000"/>
          <w:rtl/>
        </w:rPr>
        <w:t xml:space="preserve"> באגף הסגור ו 21 באגף הפתוח.</w:t>
      </w:r>
    </w:p>
    <w:p w:rsidR="00E81D0D" w:rsidRDefault="00E81D0D" w:rsidP="00624D23">
      <w:pPr>
        <w:rPr>
          <w:rFonts w:cs="David" w:hint="cs"/>
          <w:color w:val="000000"/>
          <w:rtl/>
        </w:rPr>
      </w:pPr>
      <w:r>
        <w:rPr>
          <w:rFonts w:cs="David" w:hint="cs"/>
          <w:color w:val="000000"/>
          <w:rtl/>
        </w:rPr>
        <w:t xml:space="preserve">תקן המחלקה </w:t>
      </w:r>
      <w:r>
        <w:rPr>
          <w:rFonts w:cs="David"/>
          <w:color w:val="000000"/>
          <w:rtl/>
        </w:rPr>
        <w:t>–</w:t>
      </w:r>
      <w:r>
        <w:rPr>
          <w:rFonts w:cs="David" w:hint="cs"/>
          <w:color w:val="000000"/>
          <w:rtl/>
        </w:rPr>
        <w:t xml:space="preserve"> 36 מיטות</w:t>
      </w:r>
      <w:r w:rsidR="00411860">
        <w:rPr>
          <w:rFonts w:cs="David" w:hint="cs"/>
          <w:color w:val="000000"/>
          <w:rtl/>
        </w:rPr>
        <w:t xml:space="preserve"> </w:t>
      </w:r>
      <w:r w:rsidR="00CA2134">
        <w:rPr>
          <w:rFonts w:cs="David" w:hint="cs"/>
          <w:color w:val="000000"/>
          <w:rtl/>
        </w:rPr>
        <w:t xml:space="preserve">. </w:t>
      </w:r>
      <w:r w:rsidR="00813A31">
        <w:rPr>
          <w:rFonts w:cs="David" w:hint="cs"/>
          <w:color w:val="000000"/>
          <w:rtl/>
        </w:rPr>
        <w:t>ה</w:t>
      </w:r>
      <w:r>
        <w:rPr>
          <w:rFonts w:cs="David" w:hint="cs"/>
          <w:color w:val="000000"/>
          <w:rtl/>
        </w:rPr>
        <w:t>ילדים</w:t>
      </w:r>
      <w:r w:rsidR="00813A31">
        <w:rPr>
          <w:rFonts w:cs="David" w:hint="cs"/>
          <w:color w:val="000000"/>
          <w:rtl/>
        </w:rPr>
        <w:t xml:space="preserve"> בגילאים</w:t>
      </w:r>
      <w:r>
        <w:rPr>
          <w:rFonts w:cs="David" w:hint="cs"/>
          <w:color w:val="000000"/>
          <w:rtl/>
        </w:rPr>
        <w:t xml:space="preserve"> 6-12</w:t>
      </w:r>
      <w:r w:rsidR="00813A31">
        <w:rPr>
          <w:rFonts w:cs="David" w:hint="cs"/>
          <w:color w:val="000000"/>
          <w:rtl/>
        </w:rPr>
        <w:t>, לומדים בבית הספר הנמצא בקרבת המחלקה.</w:t>
      </w:r>
      <w:r>
        <w:rPr>
          <w:rFonts w:cs="David" w:hint="cs"/>
          <w:color w:val="000000"/>
          <w:rtl/>
        </w:rPr>
        <w:t xml:space="preserve"> </w:t>
      </w:r>
      <w:r w:rsidR="00624D23">
        <w:rPr>
          <w:rFonts w:cs="David" w:hint="cs"/>
          <w:color w:val="000000"/>
          <w:rtl/>
        </w:rPr>
        <w:t xml:space="preserve">מספר </w:t>
      </w:r>
      <w:r w:rsidR="00813A31">
        <w:rPr>
          <w:rFonts w:cs="David" w:hint="cs"/>
          <w:color w:val="000000"/>
          <w:rtl/>
        </w:rPr>
        <w:t>תלמידים לומדים בכיתה הנמצאת בתוך המחלקה</w:t>
      </w:r>
      <w:r w:rsidR="00624D23">
        <w:rPr>
          <w:rFonts w:cs="David" w:hint="cs"/>
          <w:color w:val="000000"/>
          <w:rtl/>
        </w:rPr>
        <w:t>, בהתאם למצבם</w:t>
      </w:r>
      <w:r w:rsidR="00813A31">
        <w:rPr>
          <w:rFonts w:cs="David" w:hint="cs"/>
          <w:color w:val="000000"/>
          <w:rtl/>
        </w:rPr>
        <w:t>.</w:t>
      </w:r>
    </w:p>
    <w:p w:rsidR="00884EF8" w:rsidRDefault="00813A31" w:rsidP="00624D23">
      <w:pPr>
        <w:rPr>
          <w:rFonts w:cs="David" w:hint="cs"/>
          <w:color w:val="000000"/>
          <w:rtl/>
        </w:rPr>
      </w:pPr>
      <w:r>
        <w:rPr>
          <w:rFonts w:cs="David" w:hint="cs"/>
          <w:color w:val="000000"/>
          <w:rtl/>
        </w:rPr>
        <w:t xml:space="preserve">צוות המחלקה מורכב מרופאים מומחים (3), מתמחים (2), </w:t>
      </w:r>
      <w:r>
        <w:rPr>
          <w:rFonts w:cs="David" w:hint="cs"/>
          <w:color w:val="000000"/>
          <w:rtl/>
        </w:rPr>
        <w:t>פסיכולוגים (2.5) מתמחים לפסיכולוגיה (1.5)</w:t>
      </w:r>
      <w:r w:rsidR="00624D23" w:rsidRPr="00624D23">
        <w:rPr>
          <w:rFonts w:cs="David" w:hint="cs"/>
          <w:color w:val="000000"/>
          <w:rtl/>
        </w:rPr>
        <w:t xml:space="preserve"> </w:t>
      </w:r>
      <w:r w:rsidR="00624D23">
        <w:rPr>
          <w:rFonts w:cs="David" w:hint="cs"/>
          <w:color w:val="000000"/>
          <w:rtl/>
        </w:rPr>
        <w:t xml:space="preserve">עו"ס (2), </w:t>
      </w:r>
      <w:r>
        <w:rPr>
          <w:rFonts w:cs="David" w:hint="cs"/>
          <w:color w:val="000000"/>
          <w:rtl/>
        </w:rPr>
        <w:t xml:space="preserve">אחיות  (15), </w:t>
      </w:r>
      <w:r w:rsidR="00624D23">
        <w:rPr>
          <w:rFonts w:cs="David" w:hint="cs"/>
          <w:color w:val="000000"/>
          <w:rtl/>
        </w:rPr>
        <w:t>כוחות עזר (7.25)</w:t>
      </w:r>
      <w:r>
        <w:rPr>
          <w:rFonts w:cs="David" w:hint="cs"/>
          <w:color w:val="000000"/>
          <w:rtl/>
        </w:rPr>
        <w:t xml:space="preserve"> </w:t>
      </w:r>
      <w:r w:rsidR="00624D23">
        <w:rPr>
          <w:rFonts w:cs="David" w:hint="cs"/>
          <w:color w:val="000000"/>
          <w:rtl/>
        </w:rPr>
        <w:t>ו</w:t>
      </w:r>
      <w:r>
        <w:rPr>
          <w:rFonts w:cs="David" w:hint="cs"/>
          <w:color w:val="000000"/>
          <w:rtl/>
        </w:rPr>
        <w:t>מדריכים חברתיים (8</w:t>
      </w:r>
      <w:r w:rsidR="00624D23">
        <w:rPr>
          <w:rFonts w:cs="David" w:hint="cs"/>
          <w:color w:val="000000"/>
          <w:rtl/>
        </w:rPr>
        <w:t>)</w:t>
      </w:r>
      <w:r>
        <w:rPr>
          <w:rFonts w:cs="David" w:hint="cs"/>
          <w:color w:val="000000"/>
          <w:rtl/>
        </w:rPr>
        <w:t xml:space="preserve"> </w:t>
      </w:r>
      <w:r w:rsidR="00624D23">
        <w:rPr>
          <w:rFonts w:cs="David" w:hint="cs"/>
          <w:color w:val="000000"/>
          <w:rtl/>
        </w:rPr>
        <w:t>.(המספרים מתייחסי</w:t>
      </w:r>
      <w:r w:rsidR="00624D23">
        <w:rPr>
          <w:rFonts w:cs="David" w:hint="eastAsia"/>
          <w:color w:val="000000"/>
          <w:rtl/>
        </w:rPr>
        <w:t>ם</w:t>
      </w:r>
      <w:r w:rsidR="00624D23">
        <w:rPr>
          <w:rFonts w:cs="David" w:hint="cs"/>
          <w:color w:val="000000"/>
          <w:rtl/>
        </w:rPr>
        <w:t xml:space="preserve"> לתקינה)</w:t>
      </w:r>
    </w:p>
    <w:p w:rsidR="00624D23" w:rsidRDefault="00624D23" w:rsidP="00624D23">
      <w:pPr>
        <w:rPr>
          <w:rFonts w:cs="David" w:hint="cs"/>
          <w:color w:val="000000"/>
          <w:rtl/>
        </w:rPr>
      </w:pPr>
      <w:r>
        <w:rPr>
          <w:rFonts w:cs="David" w:hint="cs"/>
          <w:color w:val="000000"/>
          <w:rtl/>
        </w:rPr>
        <w:t>לדברי המנהלת העבודה במחלקה מושתתת על עבודת צוות רב מקצועית המשלבת את משפחת הילד וקהילתו בתהליך.</w:t>
      </w:r>
    </w:p>
    <w:p w:rsidR="00624D23" w:rsidRPr="00813A31" w:rsidRDefault="00624D23" w:rsidP="00624D23">
      <w:pPr>
        <w:rPr>
          <w:rFonts w:cs="David"/>
          <w:color w:val="000000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0"/>
        <w:gridCol w:w="1704"/>
        <w:gridCol w:w="1704"/>
        <w:gridCol w:w="800"/>
        <w:gridCol w:w="487"/>
        <w:gridCol w:w="2655"/>
      </w:tblGrid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jc w:val="center"/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#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jc w:val="center"/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שאלה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jc w:val="center"/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הנחיות</w:t>
            </w: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jc w:val="center"/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סולם</w:t>
            </w: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jc w:val="center"/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הערות</w:t>
            </w:r>
          </w:p>
        </w:tc>
      </w:tr>
      <w:tr w:rsidR="00884EF8" w:rsidRPr="009640E5" w:rsidTr="00D32734">
        <w:tc>
          <w:tcPr>
            <w:tcW w:w="7950" w:type="dxa"/>
            <w:gridSpan w:val="6"/>
            <w:shd w:val="clear" w:color="auto" w:fill="auto"/>
          </w:tcPr>
          <w:p w:rsidR="00884EF8" w:rsidRPr="009640E5" w:rsidRDefault="00884EF8" w:rsidP="00884EF8">
            <w:pPr>
              <w:rPr>
                <w:rFonts w:cs="David"/>
                <w:bCs/>
                <w:rtl/>
              </w:rPr>
            </w:pPr>
            <w:r w:rsidRPr="009640E5">
              <w:rPr>
                <w:rFonts w:cs="David"/>
                <w:bCs/>
                <w:rtl/>
              </w:rPr>
              <w:t>זכויות המטופל</w:t>
            </w:r>
          </w:p>
          <w:p w:rsidR="00884EF8" w:rsidRPr="009640E5" w:rsidRDefault="00884EF8" w:rsidP="00EB502D">
            <w:pPr>
              <w:rPr>
                <w:rFonts w:cs="David"/>
                <w:bCs/>
                <w:rtl/>
              </w:rPr>
            </w:pPr>
            <w:r w:rsidRPr="009640E5">
              <w:rPr>
                <w:rFonts w:cs="David"/>
                <w:bCs/>
                <w:rtl/>
              </w:rPr>
              <w:t>הנחיות:</w:t>
            </w:r>
            <w:r w:rsidR="00411860">
              <w:rPr>
                <w:rFonts w:cs="David" w:hint="cs"/>
                <w:bCs/>
                <w:rtl/>
              </w:rPr>
              <w:t xml:space="preserve"> </w:t>
            </w:r>
            <w:r w:rsidRPr="009640E5">
              <w:rPr>
                <w:rFonts w:cs="David"/>
                <w:bCs/>
                <w:rtl/>
              </w:rPr>
              <w:t>יש לראיין 5 מטופלים ללא נוכחות הצוות כחלק מפרק זה</w:t>
            </w: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קיימת כרזה עם זכויות חולים המוצגת במקום בולט ונוח לגישה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[</w:t>
            </w:r>
            <w:r w:rsidRPr="004C2D03">
              <w:rPr>
                <w:rFonts w:cs="David"/>
                <w:szCs w:val="20"/>
                <w:highlight w:val="lightGray"/>
                <w:rtl/>
              </w:rPr>
              <w:t>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2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קיימת כרזה עם מידע על שעות פעילות היחידה ולאן לפנות בעת חירום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[</w:t>
            </w:r>
            <w:r w:rsidRPr="004C2D03">
              <w:rPr>
                <w:rFonts w:cs="David"/>
                <w:szCs w:val="20"/>
                <w:highlight w:val="lightGray"/>
                <w:rtl/>
              </w:rPr>
              <w:t>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3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עובדי היחידה עונדים תגי זיהוי 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[</w:t>
            </w:r>
            <w:r w:rsidRPr="004C2D03">
              <w:rPr>
                <w:rFonts w:cs="David"/>
                <w:szCs w:val="20"/>
                <w:highlight w:val="lightGray"/>
                <w:rtl/>
              </w:rPr>
              <w:t>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81D0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4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קיים רישום מפורט על פניות ותלונות מטופלים 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[</w:t>
            </w:r>
            <w:r w:rsidRPr="004C2D03">
              <w:rPr>
                <w:rFonts w:cs="David"/>
                <w:szCs w:val="20"/>
                <w:highlight w:val="lightGray"/>
                <w:rtl/>
              </w:rPr>
              <w:t>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5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למטופלים נגישות לפרטים אודות פסיכיאטר מחוזי, ונציב קבילות הציבור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[</w:t>
            </w:r>
            <w:r w:rsidRPr="004C2D03">
              <w:rPr>
                <w:rFonts w:cs="David"/>
                <w:szCs w:val="20"/>
                <w:highlight w:val="lightGray"/>
                <w:rtl/>
              </w:rPr>
              <w:t>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6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קיים לוח מוסדות לפנייה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[</w:t>
            </w:r>
            <w:r w:rsidRPr="004C2D03">
              <w:rPr>
                <w:rFonts w:cs="David"/>
                <w:szCs w:val="20"/>
                <w:highlight w:val="lightGray"/>
                <w:rtl/>
              </w:rPr>
              <w:t>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7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קיים טלפון ציבורי/ מטבעות שחשבונותיו מבוקרים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4C2D03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8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קיימת אספקת בגדים אישיים לדיירים, המתאימה לכל עונות השנה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4C2D03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4C2D03" w:rsidP="00EB502D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הילדים לבושים בבגדיהם האישיים אותם מספקים בני המשפחה.</w:t>
            </w: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9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נשמרים כללי הדת ואפשרות לשמירת שבת ומועדי ישראל (אפשרות למנהגי דת אחרים לפי הצורך) 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4C2D03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10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קיימת בקרה על הוצאות והכנסות כספים או דברי ערך אשר הופקדו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4C2D03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7950" w:type="dxa"/>
            <w:gridSpan w:val="6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bCs/>
                <w:rtl/>
              </w:rPr>
            </w:pPr>
            <w:r w:rsidRPr="009640E5">
              <w:rPr>
                <w:rFonts w:cs="David"/>
                <w:bCs/>
                <w:rtl/>
              </w:rPr>
              <w:t>מבנה ותנאים פיזיים</w:t>
            </w: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11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קיימים צרכי שינה  </w:t>
            </w:r>
            <w:r w:rsidRPr="009640E5">
              <w:rPr>
                <w:rFonts w:cs="David"/>
                <w:szCs w:val="20"/>
                <w:rtl/>
              </w:rPr>
              <w:lastRenderedPageBreak/>
              <w:t>לכל מטופל (מזרון חסין אש, כרין, סדין, שמיכה, ציפית, יפה, כיסוי מיטה, שמיכת צמר)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4C2D03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lastRenderedPageBreak/>
              <w:t>12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קיים ריהוט אישי לכל מטופל (כ</w:t>
            </w:r>
            <w:r w:rsidR="004C2D03">
              <w:rPr>
                <w:rFonts w:cs="David" w:hint="cs"/>
                <w:szCs w:val="20"/>
                <w:rtl/>
              </w:rPr>
              <w:t>י</w:t>
            </w:r>
            <w:r w:rsidRPr="009640E5">
              <w:rPr>
                <w:rFonts w:cs="David"/>
                <w:szCs w:val="20"/>
                <w:rtl/>
              </w:rPr>
              <w:t>סא , ארונית אישית, שולחן, אפשרות לאחסון חפצים אישיים, וילונות, שטיחים, עציצים, תמונות וכדומה)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4C2D03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13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חולה המאושפז למעלה משנה נמצא בחדר בו פחות מ- 4 חולים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4C2D03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14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4C2D03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לכל מטופל </w:t>
            </w:r>
            <w:r w:rsidR="004C2D03">
              <w:rPr>
                <w:rFonts w:cs="David" w:hint="cs"/>
                <w:szCs w:val="20"/>
                <w:rtl/>
              </w:rPr>
              <w:t>5.5</w:t>
            </w:r>
            <w:r w:rsidRPr="009640E5">
              <w:rPr>
                <w:rFonts w:cs="David"/>
                <w:szCs w:val="20"/>
                <w:rtl/>
              </w:rPr>
              <w:t xml:space="preserve"> מטר בחדר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A10B6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Default="004C2D03" w:rsidP="00EB502D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החדר מיועד</w:t>
            </w:r>
            <w:r w:rsidR="009A10B6">
              <w:rPr>
                <w:rFonts w:cs="David" w:hint="cs"/>
                <w:szCs w:val="20"/>
                <w:rtl/>
              </w:rPr>
              <w:t xml:space="preserve"> ל 3 ילדים, חדר מרווח. </w:t>
            </w:r>
          </w:p>
          <w:p w:rsidR="009A10B6" w:rsidRPr="009A10B6" w:rsidRDefault="009A10B6" w:rsidP="00EB502D">
            <w:pPr>
              <w:rPr>
                <w:rFonts w:cs="David"/>
                <w:b/>
                <w:bCs/>
                <w:szCs w:val="20"/>
                <w:rtl/>
              </w:rPr>
            </w:pPr>
            <w:r w:rsidRPr="009A10B6">
              <w:rPr>
                <w:rFonts w:cs="David" w:hint="cs"/>
                <w:b/>
                <w:bCs/>
                <w:szCs w:val="20"/>
                <w:rtl/>
              </w:rPr>
              <w:t xml:space="preserve">בחלק הפתוח  של המחלקה, יחס שירותים למטופל קטן מ 1 ל 4 </w:t>
            </w: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15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המבנה תקין באופן כללי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624D23" w:rsidP="00EB502D">
            <w:pPr>
              <w:rPr>
                <w:rFonts w:cs="David"/>
                <w:szCs w:val="20"/>
                <w:rtl/>
              </w:rPr>
            </w:pPr>
            <w:r w:rsidRPr="00453469">
              <w:rPr>
                <w:rFonts w:cs="David"/>
                <w:szCs w:val="20"/>
                <w:highlight w:val="lightGray"/>
                <w:rtl/>
              </w:rPr>
              <w:t>[2]חלקי</w:t>
            </w:r>
            <w:r w:rsidRPr="009640E5">
              <w:rPr>
                <w:rFonts w:cs="David"/>
                <w:szCs w:val="20"/>
                <w:rtl/>
              </w:rPr>
              <w:t xml:space="preserve"> </w:t>
            </w:r>
          </w:p>
        </w:tc>
        <w:tc>
          <w:tcPr>
            <w:tcW w:w="3142" w:type="dxa"/>
            <w:gridSpan w:val="2"/>
            <w:shd w:val="clear" w:color="auto" w:fill="auto"/>
          </w:tcPr>
          <w:p w:rsidR="00624D23" w:rsidRPr="00624D23" w:rsidRDefault="00624D23" w:rsidP="00624D23">
            <w:pPr>
              <w:rPr>
                <w:rFonts w:cs="David"/>
                <w:szCs w:val="20"/>
                <w:rtl/>
              </w:rPr>
            </w:pPr>
            <w:r w:rsidRPr="00624D23">
              <w:rPr>
                <w:rFonts w:cs="David" w:hint="cs"/>
                <w:szCs w:val="20"/>
                <w:rtl/>
              </w:rPr>
              <w:t>1. בחצר האגף הפתוח, הגינה מוזנחת.</w:t>
            </w:r>
          </w:p>
          <w:p w:rsidR="00884EF8" w:rsidRPr="009640E5" w:rsidRDefault="00624D23" w:rsidP="00624D23">
            <w:pPr>
              <w:rPr>
                <w:rFonts w:cs="David"/>
                <w:szCs w:val="20"/>
                <w:rtl/>
              </w:rPr>
            </w:pPr>
            <w:r w:rsidRPr="00624D23">
              <w:rPr>
                <w:rFonts w:cs="David" w:hint="cs"/>
                <w:szCs w:val="20"/>
                <w:rtl/>
              </w:rPr>
              <w:t>2. ביחידה הסגורה, בחצר הקטנה המתקנים ישנים ואינם תואמים את צרכי הילדים המאושפזים.</w:t>
            </w: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16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החלונות בחדר תקינים: ניתנים לסגירה, פונים החוצה עם סידורי הצללה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A10B6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17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קיימת תאורה מתאימה (כולל תאורת חירום)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A10B6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18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קיים מיזוג אוויר לחימום וקירור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A10B6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19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קיים ניקיון סביר במחלקה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A10B6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20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קיים פעמון מצוקה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A10B6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במחלקה לא יותר מ- 36 מאושפזים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A10B6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7950" w:type="dxa"/>
            <w:gridSpan w:val="6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bCs/>
                <w:rtl/>
              </w:rPr>
            </w:pPr>
            <w:r w:rsidRPr="009640E5">
              <w:rPr>
                <w:rFonts w:cs="David"/>
                <w:bCs/>
                <w:rtl/>
              </w:rPr>
              <w:t>טיפול ורישום</w:t>
            </w: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22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חולים שנתקבלו לאשפוז במחלקה או הועברו ממחלקה למחלקה אחרת, נבדקים בידי רופא המחלקה המקבלת בדיקה גופנית ונפשית. 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A10B6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C10188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23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הוראות חתומות על ידי הרופא ישנן בפנקס בדבר שימוש באמצעי הגבלה או כפיה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יש לבדוק רישום תקין של ספר קשירות, חתימות של רופאים, נימוקים להגבלה</w:t>
            </w: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C4560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Default="00884EF8" w:rsidP="00C10188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</w:t>
            </w:r>
          </w:p>
          <w:p w:rsidR="00884EF8" w:rsidRDefault="00884EF8" w:rsidP="00EB502D">
            <w:pPr>
              <w:rPr>
                <w:rFonts w:cs="David"/>
                <w:szCs w:val="20"/>
                <w:rtl/>
              </w:rPr>
            </w:pP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24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האחות האחראית מפרטת ביומן הסיעודי את רשימת החולים, שלגביהם ניתנו הוראות בדבר הסתכלות, השגחה ואמצעי </w:t>
            </w:r>
            <w:proofErr w:type="spellStart"/>
            <w:r w:rsidRPr="009640E5">
              <w:rPr>
                <w:rFonts w:cs="David"/>
                <w:szCs w:val="20"/>
                <w:rtl/>
              </w:rPr>
              <w:t>הכפיה</w:t>
            </w:r>
            <w:proofErr w:type="spellEnd"/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רישום ביומן סיעודי </w:t>
            </w: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C4560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Default="00884EF8" w:rsidP="00EB502D">
            <w:pPr>
              <w:rPr>
                <w:rFonts w:cs="David"/>
                <w:szCs w:val="20"/>
                <w:rtl/>
              </w:rPr>
            </w:pPr>
          </w:p>
          <w:p w:rsidR="00884EF8" w:rsidRDefault="00884EF8" w:rsidP="00EB502D">
            <w:pPr>
              <w:rPr>
                <w:rFonts w:cs="David"/>
                <w:szCs w:val="20"/>
                <w:rtl/>
              </w:rPr>
            </w:pP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25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חולה מבודד בחדר מיוחד שיועד לכך ושבו יהיו סדרי בטיחות מתאימים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 27. בידוד חולה 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חולה יבודד בחדר מיוחד שיועד לכך ושבו יהיו סדרי </w:t>
            </w:r>
            <w:r w:rsidRPr="009640E5">
              <w:rPr>
                <w:rFonts w:cs="David"/>
                <w:szCs w:val="20"/>
                <w:rtl/>
              </w:rPr>
              <w:lastRenderedPageBreak/>
              <w:t xml:space="preserve">בטיחות מתאימים. 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C4560">
              <w:rPr>
                <w:rFonts w:cs="David"/>
                <w:szCs w:val="20"/>
                <w:highlight w:val="lightGray"/>
                <w:rtl/>
              </w:rPr>
              <w:lastRenderedPageBreak/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CC4560" w:rsidRDefault="00CC4560" w:rsidP="00EB502D">
            <w:pPr>
              <w:rPr>
                <w:rFonts w:cs="David"/>
                <w:b/>
                <w:bCs/>
                <w:szCs w:val="20"/>
                <w:rtl/>
              </w:rPr>
            </w:pPr>
            <w:r w:rsidRPr="00CC4560">
              <w:rPr>
                <w:rFonts w:cs="David" w:hint="cs"/>
                <w:b/>
                <w:bCs/>
                <w:szCs w:val="20"/>
                <w:rtl/>
              </w:rPr>
              <w:t>מנגנון פתיחת הדל</w:t>
            </w:r>
            <w:r w:rsidR="00EB502D">
              <w:rPr>
                <w:rFonts w:cs="David" w:hint="cs"/>
                <w:b/>
                <w:bCs/>
                <w:szCs w:val="20"/>
                <w:rtl/>
              </w:rPr>
              <w:t>ת</w:t>
            </w:r>
            <w:r w:rsidRPr="00CC4560">
              <w:rPr>
                <w:rFonts w:cs="David" w:hint="cs"/>
                <w:b/>
                <w:bCs/>
                <w:szCs w:val="20"/>
                <w:rtl/>
              </w:rPr>
              <w:t xml:space="preserve"> בחדר הבידוד עלולה להוות סכנה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lastRenderedPageBreak/>
              <w:t>26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החולים הזקוקים לקשירה למיטה, לפי הוראות הרופא, בשתיים או יותר מגפיו,</w:t>
            </w:r>
            <w:r w:rsidR="00CC4560">
              <w:rPr>
                <w:rFonts w:cs="David" w:hint="cs"/>
                <w:szCs w:val="20"/>
                <w:rtl/>
              </w:rPr>
              <w:t xml:space="preserve"> </w:t>
            </w:r>
            <w:r w:rsidRPr="009640E5">
              <w:rPr>
                <w:rFonts w:cs="David"/>
                <w:szCs w:val="20"/>
                <w:rtl/>
              </w:rPr>
              <w:t xml:space="preserve">ייקשרו רק בחדר מיוחד המיועד לכך. 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CC4560">
              <w:rPr>
                <w:rFonts w:cs="David"/>
                <w:szCs w:val="20"/>
                <w:highlight w:val="lightGray"/>
                <w:rtl/>
              </w:rPr>
              <w:t xml:space="preserve"> </w:t>
            </w:r>
            <w:r w:rsidR="00884EF8" w:rsidRPr="00CC4560">
              <w:rPr>
                <w:rFonts w:cs="David"/>
                <w:szCs w:val="20"/>
                <w:highlight w:val="lightGray"/>
                <w:rtl/>
              </w:rPr>
              <w:t>[9]לא רלוונטי</w:t>
            </w:r>
          </w:p>
        </w:tc>
        <w:tc>
          <w:tcPr>
            <w:tcW w:w="3142" w:type="dxa"/>
            <w:gridSpan w:val="2"/>
            <w:shd w:val="clear" w:color="auto" w:fill="auto"/>
          </w:tcPr>
          <w:p w:rsidR="00884EF8" w:rsidRDefault="00CC4560" w:rsidP="00EB502D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 xml:space="preserve">אין הגבלות. יש שני חדרי בידוד </w:t>
            </w:r>
            <w:r w:rsidR="00D32734">
              <w:rPr>
                <w:rFonts w:cs="David" w:hint="cs"/>
                <w:szCs w:val="20"/>
                <w:rtl/>
              </w:rPr>
              <w:t>ייעודיי</w:t>
            </w:r>
            <w:r w:rsidR="00D32734">
              <w:rPr>
                <w:rFonts w:cs="David" w:hint="eastAsia"/>
                <w:szCs w:val="20"/>
                <w:rtl/>
              </w:rPr>
              <w:t>ם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27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האחות האחראית או האחות הממונה בודקת את מצבו של החולה הקשור אחת לחצי שעה לפחות. 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C4560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7950" w:type="dxa"/>
            <w:gridSpan w:val="6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bCs/>
                <w:rtl/>
              </w:rPr>
            </w:pPr>
            <w:r w:rsidRPr="009640E5">
              <w:rPr>
                <w:rFonts w:cs="David"/>
                <w:bCs/>
                <w:rtl/>
              </w:rPr>
              <w:t>נהלי חדר בידוד</w:t>
            </w: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38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חדר הבידוד קרוב לתחנת האחות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C4560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CC4560" w:rsidP="00EB502D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קיימים שני חדרים. אחד בחלק הפתוח והשני בחלק הסגור. חדר הבידוד בחלק הפתוח צמוד לתחנת אחות שאיננה מאוישת בקביעות. יחד עם זאת, החדר מצולם ונצפה באופן רציף.</w:t>
            </w: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39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בחדר הבידוד ישנה אפשרות לנעילת דלת הכניסה מבחוץ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C4560">
              <w:rPr>
                <w:rFonts w:cs="David"/>
                <w:szCs w:val="20"/>
                <w:highlight w:val="lightGray"/>
                <w:rtl/>
              </w:rPr>
              <w:t>[1]נכון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40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בחדר הבידוד אין חומרים דליקים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C4560">
              <w:rPr>
                <w:rFonts w:cs="David"/>
                <w:szCs w:val="20"/>
                <w:highlight w:val="lightGray"/>
                <w:rtl/>
              </w:rPr>
              <w:t>[1]נכון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41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CC4560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בחדר הבידוד קיים גלאי עשן ובקרבתו </w:t>
            </w:r>
            <w:proofErr w:type="spellStart"/>
            <w:r w:rsidRPr="009640E5">
              <w:rPr>
                <w:rFonts w:cs="David"/>
                <w:szCs w:val="20"/>
                <w:rtl/>
              </w:rPr>
              <w:t>ספרינקלר</w:t>
            </w:r>
            <w:proofErr w:type="spellEnd"/>
            <w:r w:rsidRPr="009640E5">
              <w:rPr>
                <w:rFonts w:cs="David"/>
                <w:szCs w:val="20"/>
                <w:rtl/>
              </w:rPr>
              <w:t xml:space="preserve"> 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C4560">
              <w:rPr>
                <w:rFonts w:cs="David"/>
                <w:szCs w:val="20"/>
                <w:highlight w:val="lightGray"/>
                <w:rtl/>
              </w:rPr>
              <w:t>[1]נכון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42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בחדר הבידוד יש אינטרקום דו-כיווני פתוח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C4560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43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מתאפשר ליווי החולה בחדר הבידוד לשירותים אחת לשעתיים לפחות או בהתאם לצורך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C4560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CC4560" w:rsidP="00EB502D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הילדים שוהים לפרקי זמן קצרים משעתיים.</w:t>
            </w:r>
          </w:p>
        </w:tc>
      </w:tr>
      <w:tr w:rsidR="00884EF8" w:rsidRPr="009640E5" w:rsidTr="00D32734">
        <w:tc>
          <w:tcPr>
            <w:tcW w:w="7950" w:type="dxa"/>
            <w:gridSpan w:val="6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bCs/>
                <w:rtl/>
              </w:rPr>
            </w:pPr>
            <w:r w:rsidRPr="009640E5">
              <w:rPr>
                <w:rFonts w:cs="David"/>
                <w:bCs/>
                <w:rtl/>
              </w:rPr>
              <w:t>הטיפול השוטף</w:t>
            </w: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44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רחצת חולה על פי נוהל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רחצת חולה על פי נוהל פנימי יוני 2003, המרכז לבריאות הנפש שער מנשה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C4560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45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קיום סדר יום וסדר שבועי 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על פי נספח 1-ב'  </w:t>
            </w: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C4560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46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נוהל חלוקת מזון וטיפול באריות אוכל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על פי נוהל פנימי מה-16-11-2004</w:t>
            </w:r>
          </w:p>
        </w:tc>
        <w:tc>
          <w:tcPr>
            <w:tcW w:w="800" w:type="dxa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לא נבדק</w:t>
            </w: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47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נוהל טיפול בפניות הציבור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 נוהל טיפול בפניות הציבור  על פי נוהל פנימי יוני 2003, המרכז לבריאות הנפש שער מנשה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 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C4560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7950" w:type="dxa"/>
            <w:gridSpan w:val="6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bCs/>
                <w:rtl/>
              </w:rPr>
            </w:pPr>
            <w:r w:rsidRPr="009640E5">
              <w:rPr>
                <w:rFonts w:cs="David"/>
                <w:bCs/>
                <w:rtl/>
              </w:rPr>
              <w:t>בקרה סיעודית</w:t>
            </w: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48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קיים פרוטוקול בנושא פעולות סיעוד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C4560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49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עדכון ידע בנושא פעולות סיעוד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C4560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50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תיעוד להכנת החולה ובני המשפחה לקראת שחרור מבית חולים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C4560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51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דיווח לגורמים המתאימים על </w:t>
            </w:r>
            <w:r w:rsidRPr="009640E5">
              <w:rPr>
                <w:rFonts w:cs="David"/>
                <w:szCs w:val="20"/>
                <w:rtl/>
              </w:rPr>
              <w:lastRenderedPageBreak/>
              <w:t>היעדרות מטופל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לא נבדק</w:t>
            </w:r>
            <w:r w:rsidRPr="009640E5">
              <w:rPr>
                <w:rFonts w:cs="David"/>
                <w:szCs w:val="20"/>
                <w:rtl/>
              </w:rPr>
              <w:t xml:space="preserve"> </w:t>
            </w: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lastRenderedPageBreak/>
              <w:t>52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תיעוד להנחיות של דיאטנית בתיק מטופל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לא נבדק</w:t>
            </w:r>
            <w:r w:rsidRPr="009640E5">
              <w:rPr>
                <w:rFonts w:cs="David"/>
                <w:szCs w:val="20"/>
                <w:rtl/>
              </w:rPr>
              <w:t xml:space="preserve"> </w:t>
            </w: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53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תיעוד על רישום נפטר ועל הודעה על פטירה במהלך אשפוז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לא רלוונטי</w:t>
            </w: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7950" w:type="dxa"/>
            <w:gridSpan w:val="6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bCs/>
                <w:rtl/>
              </w:rPr>
            </w:pPr>
            <w:r w:rsidRPr="009640E5">
              <w:rPr>
                <w:rFonts w:cs="David"/>
                <w:bCs/>
                <w:rtl/>
              </w:rPr>
              <w:t>שעת חירום</w:t>
            </w: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54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קיימים סורגים בחלונות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C4560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55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קיימים פתחי מילוט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453469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56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קיים ארון תרופות נעול ומאובטח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453469">
              <w:rPr>
                <w:rFonts w:cs="David"/>
                <w:szCs w:val="20"/>
                <w:highlight w:val="lightGray"/>
                <w:rtl/>
              </w:rPr>
              <w:t xml:space="preserve"> </w:t>
            </w:r>
            <w:r w:rsidR="00884EF8" w:rsidRPr="00453469">
              <w:rPr>
                <w:rFonts w:cs="David"/>
                <w:szCs w:val="20"/>
                <w:highlight w:val="lightGray"/>
                <w:rtl/>
              </w:rPr>
              <w:t>[2]חלקי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453469" w:rsidP="00453469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 xml:space="preserve">תרופות מסוג </w:t>
            </w:r>
            <w:proofErr w:type="spellStart"/>
            <w:r>
              <w:rPr>
                <w:rFonts w:cs="David" w:hint="cs"/>
                <w:szCs w:val="20"/>
                <w:rtl/>
              </w:rPr>
              <w:t>טוקסיקה</w:t>
            </w:r>
            <w:proofErr w:type="spellEnd"/>
            <w:r>
              <w:rPr>
                <w:rFonts w:cs="David" w:hint="cs"/>
                <w:szCs w:val="20"/>
                <w:rtl/>
              </w:rPr>
              <w:t xml:space="preserve"> השייכות לילדים מוחזקות בארון בסלסלה אחת ללא הבדל סוג התרופה ומינונה. כמו כן, שם הילד לא תמיד קריא.</w:t>
            </w: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57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קיימת תיקייה מאובטחת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453469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58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הכניסה למבנה מאובטחת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453469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59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לחצני המצוקה תקינים וממוקמים במקום נגיש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453469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60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קיימת ערכה לטיפול חירום והחייאה במצב תקין+ דף מעקב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453469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61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הצוות עבר עדכון בביצוע החייאה ב- 3 השנים האחרונות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453469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62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קיימת אזהרה בתיק חולה וברשומות מחשב לגבי חולה המסכן את הצוות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לא נבדק</w:t>
            </w: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63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קיימות הנחיות כתובות לטיפול בחולים מסוכנים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לא נבדק</w:t>
            </w: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64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הצוות מכיר את ההנחיות לטיפול בחולים מסוכנים ואלימים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AF472E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65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קיים מקלט או חדר ביטחון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AF472E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7950" w:type="dxa"/>
            <w:gridSpan w:val="6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bCs/>
                <w:rtl/>
              </w:rPr>
            </w:pPr>
            <w:r w:rsidRPr="009640E5">
              <w:rPr>
                <w:rFonts w:cs="David"/>
                <w:bCs/>
                <w:rtl/>
              </w:rPr>
              <w:t>ועדה פסיכיאטרית מחוזית</w:t>
            </w: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66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קיימת הפנייה </w:t>
            </w:r>
            <w:proofErr w:type="spellStart"/>
            <w:r w:rsidRPr="009640E5">
              <w:rPr>
                <w:rFonts w:cs="David"/>
                <w:szCs w:val="20"/>
                <w:rtl/>
              </w:rPr>
              <w:t>לועדה</w:t>
            </w:r>
            <w:proofErr w:type="spellEnd"/>
            <w:r w:rsidRPr="009640E5">
              <w:rPr>
                <w:rFonts w:cs="David"/>
                <w:szCs w:val="20"/>
                <w:rtl/>
              </w:rPr>
              <w:t xml:space="preserve"> של מטופל להארכת הוראת אשפוז לפחות 24 שעות לפני תום ההוראה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A64156">
              <w:rPr>
                <w:rFonts w:cs="David"/>
                <w:szCs w:val="20"/>
                <w:highlight w:val="lightGray"/>
                <w:rtl/>
              </w:rPr>
              <w:t xml:space="preserve"> </w:t>
            </w:r>
            <w:r w:rsidR="00884EF8" w:rsidRPr="00A64156">
              <w:rPr>
                <w:rFonts w:cs="David"/>
                <w:szCs w:val="20"/>
                <w:highlight w:val="lightGray"/>
                <w:rtl/>
              </w:rPr>
              <w:t>[9]לא רלוונטי</w:t>
            </w: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67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קיימת הפנייה </w:t>
            </w:r>
            <w:proofErr w:type="spellStart"/>
            <w:r w:rsidRPr="009640E5">
              <w:rPr>
                <w:rFonts w:cs="David"/>
                <w:szCs w:val="20"/>
                <w:rtl/>
              </w:rPr>
              <w:t>לועדה</w:t>
            </w:r>
            <w:proofErr w:type="spellEnd"/>
            <w:r w:rsidRPr="009640E5">
              <w:rPr>
                <w:rFonts w:cs="David"/>
                <w:szCs w:val="20"/>
                <w:rtl/>
              </w:rPr>
              <w:t xml:space="preserve"> של מטופלים בצו לפחות אחת לששה חודשים (כולל בטיפול מרפאתי כפוי)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A64156">
              <w:rPr>
                <w:rFonts w:cs="David"/>
                <w:szCs w:val="20"/>
                <w:highlight w:val="lightGray"/>
                <w:rtl/>
              </w:rPr>
              <w:t xml:space="preserve"> </w:t>
            </w:r>
            <w:r w:rsidR="00884EF8" w:rsidRPr="00A64156">
              <w:rPr>
                <w:rFonts w:cs="David"/>
                <w:szCs w:val="20"/>
                <w:highlight w:val="lightGray"/>
                <w:rtl/>
              </w:rPr>
              <w:t>[9]לא רלוונטי</w:t>
            </w: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68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ההפניה </w:t>
            </w:r>
            <w:proofErr w:type="spellStart"/>
            <w:r w:rsidRPr="009640E5">
              <w:rPr>
                <w:rFonts w:cs="David"/>
                <w:szCs w:val="20"/>
                <w:rtl/>
              </w:rPr>
              <w:t>לועדה</w:t>
            </w:r>
            <w:proofErr w:type="spellEnd"/>
            <w:r w:rsidRPr="009640E5">
              <w:rPr>
                <w:rFonts w:cs="David"/>
                <w:szCs w:val="20"/>
                <w:rtl/>
              </w:rPr>
              <w:t xml:space="preserve"> כוללת מכתב של מנהל בית החולים/ מחלקה ובו פרטים </w:t>
            </w:r>
            <w:proofErr w:type="spellStart"/>
            <w:r w:rsidRPr="009640E5">
              <w:rPr>
                <w:rFonts w:cs="David"/>
                <w:szCs w:val="20"/>
                <w:rtl/>
              </w:rPr>
              <w:t>אמנסטיים</w:t>
            </w:r>
            <w:proofErr w:type="spellEnd"/>
            <w:r w:rsidRPr="009640E5">
              <w:rPr>
                <w:rFonts w:cs="David"/>
                <w:szCs w:val="20"/>
                <w:rtl/>
              </w:rPr>
              <w:t xml:space="preserve"> רלוונטיים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A64156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69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מכתב ההפניה חתום על ידי המנהל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A64156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70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במקרה של מטופלים עפ"י צו בית משפט- מתורף למכתב כתב </w:t>
            </w:r>
            <w:r w:rsidRPr="009640E5">
              <w:rPr>
                <w:rFonts w:cs="David"/>
                <w:szCs w:val="20"/>
                <w:rtl/>
              </w:rPr>
              <w:lastRenderedPageBreak/>
              <w:t>אישום והחלטת בימ"ש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A64156">
              <w:rPr>
                <w:rFonts w:cs="David"/>
                <w:szCs w:val="20"/>
                <w:highlight w:val="lightGray"/>
                <w:rtl/>
              </w:rPr>
              <w:t xml:space="preserve"> </w:t>
            </w:r>
            <w:r w:rsidR="00884EF8" w:rsidRPr="00A64156">
              <w:rPr>
                <w:rFonts w:cs="David"/>
                <w:szCs w:val="20"/>
                <w:highlight w:val="lightGray"/>
                <w:rtl/>
              </w:rPr>
              <w:t>[9]לא רלוונטי</w:t>
            </w: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lastRenderedPageBreak/>
              <w:t>71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מוקצה חדר ישיבות נאות ומרווח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לא נבדק</w:t>
            </w: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72</w:t>
            </w:r>
          </w:p>
        </w:tc>
        <w:tc>
          <w:tcPr>
            <w:tcW w:w="1704" w:type="dxa"/>
            <w:shd w:val="clear" w:color="auto" w:fill="auto"/>
          </w:tcPr>
          <w:p w:rsidR="00A64156" w:rsidRPr="009640E5" w:rsidRDefault="00884EF8" w:rsidP="0044436C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בקבלה ובמהלך האשפוז/ הטיפול הובא לידיעת החולים המאושפזים בכפייה מידע הנוגע לאפשרותם לפנות </w:t>
            </w:r>
            <w:proofErr w:type="spellStart"/>
            <w:r w:rsidRPr="009640E5">
              <w:rPr>
                <w:rFonts w:cs="David"/>
                <w:szCs w:val="20"/>
                <w:rtl/>
              </w:rPr>
              <w:t>לועדה</w:t>
            </w:r>
            <w:proofErr w:type="spellEnd"/>
            <w:r w:rsidRPr="009640E5">
              <w:rPr>
                <w:rFonts w:cs="David"/>
                <w:szCs w:val="20"/>
                <w:rtl/>
              </w:rPr>
              <w:t xml:space="preserve"> המחוזית ודרכי הפנייה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A64156">
              <w:rPr>
                <w:rFonts w:cs="David"/>
                <w:szCs w:val="20"/>
                <w:highlight w:val="lightGray"/>
                <w:rtl/>
              </w:rPr>
              <w:t xml:space="preserve"> </w:t>
            </w:r>
            <w:r w:rsidR="00884EF8" w:rsidRPr="00A64156">
              <w:rPr>
                <w:rFonts w:cs="David"/>
                <w:szCs w:val="20"/>
                <w:highlight w:val="lightGray"/>
                <w:rtl/>
              </w:rPr>
              <w:t>[9]לא רלוונטי</w:t>
            </w: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73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המסגרת דואגת ליידע את משפחת החולה, בהתאם לנסיבות, על מועד הדיון אליו הוזמן החולה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לא נבדק</w:t>
            </w: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74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משפחת החולה מוזמנת לדיון עפ"י דרישת הועדה או לפי הצורך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לא נבדק</w:t>
            </w: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7950" w:type="dxa"/>
            <w:gridSpan w:val="6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bCs/>
                <w:rtl/>
              </w:rPr>
            </w:pPr>
            <w:r w:rsidRPr="009640E5">
              <w:rPr>
                <w:rFonts w:cs="David"/>
                <w:bCs/>
                <w:rtl/>
              </w:rPr>
              <w:t>רישום ודיווח</w:t>
            </w: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75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נערך רישום </w:t>
            </w:r>
            <w:r w:rsidR="00D32734" w:rsidRPr="009640E5">
              <w:rPr>
                <w:rFonts w:cs="David" w:hint="cs"/>
                <w:szCs w:val="20"/>
                <w:rtl/>
              </w:rPr>
              <w:t>מדויק</w:t>
            </w:r>
            <w:r w:rsidRPr="009640E5">
              <w:rPr>
                <w:rFonts w:cs="David"/>
                <w:szCs w:val="20"/>
                <w:rtl/>
              </w:rPr>
              <w:t xml:space="preserve"> בקבלת חולה  (כולל תאריך, תולדות חיים, מצב גופני, התייחסות לתולדות העבר, אבחנה משוערת, תכנית טיפול, חתימת רופא בודק)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7F6E3B" w:rsidRPr="009640E5" w:rsidRDefault="00884EF8" w:rsidP="007F6E3B">
            <w:pPr>
              <w:rPr>
                <w:rFonts w:cs="David"/>
                <w:szCs w:val="20"/>
              </w:rPr>
            </w:pPr>
            <w:r w:rsidRPr="00A64156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76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קיים רישום תדיר בתיקי החולים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A64156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77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קיימת תכנית טיפול רשומה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A64156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78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קיימים נימוקים רשומים לשינוי בתרופות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A64156">
              <w:rPr>
                <w:rFonts w:cs="David"/>
                <w:szCs w:val="20"/>
                <w:highlight w:val="lightGray"/>
                <w:rtl/>
              </w:rPr>
              <w:t xml:space="preserve"> </w:t>
            </w:r>
            <w:r w:rsidR="00884EF8" w:rsidRPr="00A64156">
              <w:rPr>
                <w:rFonts w:cs="David"/>
                <w:szCs w:val="20"/>
                <w:highlight w:val="lightGray"/>
                <w:rtl/>
              </w:rPr>
              <w:t>[2]חלקי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79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מתועדים דיונים מקצועיים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A64156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80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קיימת הערכה תקופתית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A64156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A64156" w:rsidRDefault="00A64156" w:rsidP="00A64156">
            <w:pPr>
              <w:rPr>
                <w:rFonts w:cs="David"/>
                <w:szCs w:val="20"/>
              </w:rPr>
            </w:pP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</w:t>
            </w: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81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קיימת בדיקה גופנית תקופתית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A64156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82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בשחרור החולה ניתן מכתב שחרור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A64156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7F6E3B" w:rsidRPr="009640E5" w:rsidTr="00D32734">
        <w:tc>
          <w:tcPr>
            <w:tcW w:w="600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83</w:t>
            </w:r>
          </w:p>
        </w:tc>
        <w:tc>
          <w:tcPr>
            <w:tcW w:w="1704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נכתב סיכום מחלה מלא בתוך שבוע משחרור המטופל</w:t>
            </w:r>
          </w:p>
        </w:tc>
        <w:tc>
          <w:tcPr>
            <w:tcW w:w="1704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7F6E3B" w:rsidRDefault="007F6E3B">
            <w:r w:rsidRPr="00562693">
              <w:rPr>
                <w:rFonts w:cs="David"/>
                <w:szCs w:val="20"/>
                <w:highlight w:val="lightGray"/>
                <w:rtl/>
              </w:rPr>
              <w:t>[1]כן</w:t>
            </w:r>
          </w:p>
        </w:tc>
        <w:tc>
          <w:tcPr>
            <w:tcW w:w="3142" w:type="dxa"/>
            <w:gridSpan w:val="2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7F6E3B" w:rsidRPr="009640E5" w:rsidTr="00D32734">
        <w:tc>
          <w:tcPr>
            <w:tcW w:w="600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84</w:t>
            </w:r>
          </w:p>
        </w:tc>
        <w:tc>
          <w:tcPr>
            <w:tcW w:w="1704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ניתן מכתב המלצה להמשך טיפול</w:t>
            </w:r>
          </w:p>
        </w:tc>
        <w:tc>
          <w:tcPr>
            <w:tcW w:w="1704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7F6E3B" w:rsidRDefault="007F6E3B">
            <w:r w:rsidRPr="00562693">
              <w:rPr>
                <w:rFonts w:cs="David"/>
                <w:szCs w:val="20"/>
                <w:highlight w:val="lightGray"/>
                <w:rtl/>
              </w:rPr>
              <w:t>[1]כן</w:t>
            </w:r>
          </w:p>
        </w:tc>
        <w:tc>
          <w:tcPr>
            <w:tcW w:w="3142" w:type="dxa"/>
            <w:gridSpan w:val="2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7F6E3B" w:rsidRPr="009640E5" w:rsidTr="00D32734">
        <w:tc>
          <w:tcPr>
            <w:tcW w:w="600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85</w:t>
            </w:r>
          </w:p>
        </w:tc>
        <w:tc>
          <w:tcPr>
            <w:tcW w:w="1704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קיים טופס הפנייה להמשך טיפול</w:t>
            </w:r>
          </w:p>
        </w:tc>
        <w:tc>
          <w:tcPr>
            <w:tcW w:w="1704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7F6E3B" w:rsidRDefault="007F6E3B">
            <w:r w:rsidRPr="00562693">
              <w:rPr>
                <w:rFonts w:cs="David"/>
                <w:szCs w:val="20"/>
                <w:highlight w:val="lightGray"/>
                <w:rtl/>
              </w:rPr>
              <w:t>[1]כן</w:t>
            </w:r>
          </w:p>
        </w:tc>
        <w:tc>
          <w:tcPr>
            <w:tcW w:w="3142" w:type="dxa"/>
            <w:gridSpan w:val="2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7F6E3B" w:rsidRPr="009640E5" w:rsidTr="00D32734">
        <w:tc>
          <w:tcPr>
            <w:tcW w:w="600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86</w:t>
            </w:r>
          </w:p>
        </w:tc>
        <w:tc>
          <w:tcPr>
            <w:tcW w:w="1704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קיים שיתוף המשפחה בתהליך השחרור</w:t>
            </w:r>
          </w:p>
        </w:tc>
        <w:tc>
          <w:tcPr>
            <w:tcW w:w="1704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יש לראיין את עו"ס היחידה</w:t>
            </w:r>
          </w:p>
        </w:tc>
        <w:tc>
          <w:tcPr>
            <w:tcW w:w="800" w:type="dxa"/>
            <w:shd w:val="clear" w:color="auto" w:fill="auto"/>
          </w:tcPr>
          <w:p w:rsidR="007F6E3B" w:rsidRDefault="007F6E3B">
            <w:r w:rsidRPr="00562693">
              <w:rPr>
                <w:rFonts w:cs="David"/>
                <w:szCs w:val="20"/>
                <w:highlight w:val="lightGray"/>
                <w:rtl/>
              </w:rPr>
              <w:t>[1]כן</w:t>
            </w:r>
          </w:p>
        </w:tc>
        <w:tc>
          <w:tcPr>
            <w:tcW w:w="3142" w:type="dxa"/>
            <w:gridSpan w:val="2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87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קיימת יצירת קשר עם הגורם הקולט בקהילה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7F6E3B" w:rsidRPr="009640E5" w:rsidRDefault="007F6E3B" w:rsidP="007F6E3B">
            <w:pPr>
              <w:rPr>
                <w:rFonts w:cs="David"/>
                <w:szCs w:val="20"/>
                <w:rtl/>
              </w:rPr>
            </w:pPr>
            <w:r w:rsidRPr="00A64156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88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קיים קשר עם החולה לאחר השחרור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9B358F">
              <w:rPr>
                <w:rFonts w:cs="David"/>
                <w:szCs w:val="20"/>
                <w:highlight w:val="lightGray"/>
                <w:rtl/>
              </w:rPr>
              <w:t xml:space="preserve"> </w:t>
            </w:r>
            <w:r w:rsidR="00884EF8" w:rsidRPr="009B358F">
              <w:rPr>
                <w:rFonts w:cs="David"/>
                <w:szCs w:val="20"/>
                <w:highlight w:val="lightGray"/>
                <w:rtl/>
              </w:rPr>
              <w:t>[9]לא רלוונטי</w:t>
            </w: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89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מחברת אירועים חריגים מנוהלת באופן תקין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יש לבדוק את הטיפול ב- 3 טופסי א</w:t>
            </w:r>
            <w:r w:rsidR="009B358F">
              <w:rPr>
                <w:rFonts w:cs="David" w:hint="cs"/>
                <w:szCs w:val="20"/>
                <w:rtl/>
              </w:rPr>
              <w:t>י</w:t>
            </w:r>
            <w:r w:rsidRPr="009640E5">
              <w:rPr>
                <w:rFonts w:cs="David"/>
                <w:szCs w:val="20"/>
                <w:rtl/>
              </w:rPr>
              <w:t>רועים חתומים אשר התרחשו בחודש האחרון</w:t>
            </w: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B358F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lastRenderedPageBreak/>
              <w:t>90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ישנה מערכת של נהלים פנימיים, עם תאריך החלת הנוהל, קביעת אחראי לביצוע הנוהל וחתימת הגורם שקבע את הנוהל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B358F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C10188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</w:t>
            </w: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91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הוראות מיוחדות רשומות בספר הוראות ומבוצע מעקב רשום על קיומם, כולל חתימה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9B358F">
              <w:rPr>
                <w:rFonts w:cs="David"/>
                <w:szCs w:val="20"/>
                <w:highlight w:val="lightGray"/>
                <w:rtl/>
              </w:rPr>
              <w:t xml:space="preserve"> </w:t>
            </w:r>
            <w:r w:rsidR="00884EF8" w:rsidRPr="009B358F">
              <w:rPr>
                <w:rFonts w:cs="David"/>
                <w:szCs w:val="20"/>
                <w:highlight w:val="lightGray"/>
                <w:rtl/>
              </w:rPr>
              <w:t>[2]חלקי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9B358F" w:rsidP="00EB502D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בספר נמצאו הוראות שלא חתומות ע"י רופא. יש שימוש בחותמת בלבד. כמו כן, לפעמים הרופא רושם את שמו ומספר רישיונו ואינו חותם.</w:t>
            </w: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92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המטופלים אינם מראים סימני הזנחה/ פגיעה/ התעללות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כל חשד לפגיעה בחסרי ישע חייב בדיווח</w:t>
            </w: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[</w:t>
            </w:r>
            <w:r w:rsidRPr="00604AFF">
              <w:rPr>
                <w:rFonts w:cs="David"/>
                <w:szCs w:val="20"/>
                <w:highlight w:val="lightGray"/>
                <w:rtl/>
              </w:rPr>
              <w:t>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93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המטופלים אינם מדווחים על פגיעה בכבודם/ אמצעי ענישה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8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604AFF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3142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7950" w:type="dxa"/>
            <w:gridSpan w:val="6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bCs/>
                <w:rtl/>
              </w:rPr>
            </w:pPr>
            <w:r w:rsidRPr="009640E5">
              <w:rPr>
                <w:rFonts w:cs="David"/>
                <w:bCs/>
                <w:rtl/>
              </w:rPr>
              <w:t>תנאי סף לרישוי</w:t>
            </w: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94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קיימת גישה נוחה למוסד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287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604AFF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2655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95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קיימת אפשרות לנעילת דלתות בהן הדבר דרוש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287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604AFF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2655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7F6E3B" w:rsidRPr="009640E5" w:rsidTr="00D32734">
        <w:tc>
          <w:tcPr>
            <w:tcW w:w="600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96</w:t>
            </w:r>
          </w:p>
        </w:tc>
        <w:tc>
          <w:tcPr>
            <w:tcW w:w="1704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במבנה אין מפגעים פיזיים</w:t>
            </w:r>
          </w:p>
        </w:tc>
        <w:tc>
          <w:tcPr>
            <w:tcW w:w="1704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287" w:type="dxa"/>
            <w:gridSpan w:val="2"/>
            <w:shd w:val="clear" w:color="auto" w:fill="auto"/>
          </w:tcPr>
          <w:p w:rsidR="007F6E3B" w:rsidRDefault="007F6E3B">
            <w:r w:rsidRPr="00D24AC6">
              <w:rPr>
                <w:rFonts w:cs="David"/>
                <w:szCs w:val="20"/>
                <w:highlight w:val="lightGray"/>
                <w:rtl/>
              </w:rPr>
              <w:t>[1]כן</w:t>
            </w:r>
          </w:p>
        </w:tc>
        <w:tc>
          <w:tcPr>
            <w:tcW w:w="2655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פרט לדלת חדר הבידוד</w:t>
            </w:r>
          </w:p>
        </w:tc>
      </w:tr>
      <w:tr w:rsidR="007F6E3B" w:rsidRPr="009640E5" w:rsidTr="00D32734">
        <w:tc>
          <w:tcPr>
            <w:tcW w:w="600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97</w:t>
            </w:r>
          </w:p>
        </w:tc>
        <w:tc>
          <w:tcPr>
            <w:tcW w:w="1704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מועסקים שומרים בשעות פתיחה</w:t>
            </w:r>
          </w:p>
        </w:tc>
        <w:tc>
          <w:tcPr>
            <w:tcW w:w="1704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287" w:type="dxa"/>
            <w:gridSpan w:val="2"/>
            <w:shd w:val="clear" w:color="auto" w:fill="auto"/>
          </w:tcPr>
          <w:p w:rsidR="007F6E3B" w:rsidRDefault="007F6E3B">
            <w:r w:rsidRPr="00D24AC6">
              <w:rPr>
                <w:rFonts w:cs="David"/>
                <w:szCs w:val="20"/>
                <w:highlight w:val="lightGray"/>
                <w:rtl/>
              </w:rPr>
              <w:t>[1]כן</w:t>
            </w:r>
          </w:p>
        </w:tc>
        <w:tc>
          <w:tcPr>
            <w:tcW w:w="2655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7F6E3B" w:rsidRPr="009640E5" w:rsidTr="00D32734">
        <w:tc>
          <w:tcPr>
            <w:tcW w:w="600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98</w:t>
            </w:r>
          </w:p>
        </w:tc>
        <w:tc>
          <w:tcPr>
            <w:tcW w:w="1704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קיימים נהלי בטיחות</w:t>
            </w:r>
          </w:p>
        </w:tc>
        <w:tc>
          <w:tcPr>
            <w:tcW w:w="1704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287" w:type="dxa"/>
            <w:gridSpan w:val="2"/>
            <w:shd w:val="clear" w:color="auto" w:fill="auto"/>
          </w:tcPr>
          <w:p w:rsidR="007F6E3B" w:rsidRDefault="007F6E3B">
            <w:r w:rsidRPr="00D24AC6">
              <w:rPr>
                <w:rFonts w:cs="David"/>
                <w:szCs w:val="20"/>
                <w:highlight w:val="lightGray"/>
                <w:rtl/>
              </w:rPr>
              <w:t>[1]כן</w:t>
            </w:r>
          </w:p>
        </w:tc>
        <w:tc>
          <w:tcPr>
            <w:tcW w:w="2655" w:type="dxa"/>
            <w:shd w:val="clear" w:color="auto" w:fill="auto"/>
          </w:tcPr>
          <w:p w:rsidR="007F6E3B" w:rsidRPr="009640E5" w:rsidRDefault="007F6E3B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99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קיימים אישורי מכבי אש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287" w:type="dxa"/>
            <w:gridSpan w:val="2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604AFF">
              <w:rPr>
                <w:rFonts w:cs="David"/>
                <w:szCs w:val="20"/>
                <w:highlight w:val="lightGray"/>
                <w:rtl/>
              </w:rPr>
              <w:t xml:space="preserve"> </w:t>
            </w:r>
            <w:r w:rsidR="00884EF8" w:rsidRPr="00604AFF">
              <w:rPr>
                <w:rFonts w:cs="David"/>
                <w:szCs w:val="20"/>
                <w:highlight w:val="lightGray"/>
                <w:rtl/>
              </w:rPr>
              <w:t>[3]לא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2655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100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קיימים שירותים נפרדים נשים/ גברים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287" w:type="dxa"/>
            <w:gridSpan w:val="2"/>
            <w:shd w:val="clear" w:color="auto" w:fill="auto"/>
          </w:tcPr>
          <w:p w:rsidR="007F6E3B" w:rsidRPr="009640E5" w:rsidRDefault="007F6E3B" w:rsidP="007F6E3B">
            <w:pPr>
              <w:rPr>
                <w:rFonts w:cs="David"/>
                <w:szCs w:val="20"/>
                <w:rtl/>
              </w:rPr>
            </w:pPr>
            <w:r w:rsidRPr="00A64156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2655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101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במטבח מתקני אחסון הולמים ונקיים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287" w:type="dxa"/>
            <w:gridSpan w:val="2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 w:rsidRPr="00604AFF">
              <w:rPr>
                <w:rFonts w:cs="David"/>
                <w:szCs w:val="20"/>
                <w:highlight w:val="lightGray"/>
                <w:rtl/>
              </w:rPr>
              <w:t xml:space="preserve"> </w:t>
            </w:r>
            <w:r w:rsidR="00884EF8" w:rsidRPr="00604AFF">
              <w:rPr>
                <w:rFonts w:cs="David"/>
                <w:szCs w:val="20"/>
                <w:highlight w:val="lightGray"/>
                <w:rtl/>
              </w:rPr>
              <w:t>[3]לא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2655" w:type="dxa"/>
            <w:shd w:val="clear" w:color="auto" w:fill="auto"/>
          </w:tcPr>
          <w:p w:rsidR="00884EF8" w:rsidRPr="009640E5" w:rsidRDefault="00604AFF" w:rsidP="00EB502D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בחדר האוכל בחלק הפתוח כיריים חשמליות הנדלקות בקלות ועלולות להוות סכנה לכוויה. יש לוודא שהכיריים לא יפעלו ליד הילדים או להרחיקם מהילדים.</w:t>
            </w: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102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קיים חדר אוכל נקי ומרווח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287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604AFF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2655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103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קיימת תחנת אחות המבטיחה פרטיות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287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604AFF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2655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104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קיים חדר רופא המבטיח פרטיות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287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71B0B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2655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105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קיים חדר לטיפול פרטני פסיכוסוציאלי המבטיח פרטיות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287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71B0B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2655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106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קיימת עגלת החייאה או תיק ציוד החייאה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287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71B0B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2655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107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קיימת מיטה לבדיקה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287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71B0B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2655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108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בדיקת עגלת ההחייאה /תיק נערכת אחת לשבוע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287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71B0B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2655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109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קיים צוות מקצועי עם הכשרה בהתאם לתקנות (מנהל, רופא, עו"ס, פסיכולוג, סיעודי, מדריך חברתי, מדריך תעסוקתי)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287" w:type="dxa"/>
            <w:gridSpan w:val="2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לא נבדק</w:t>
            </w:r>
          </w:p>
        </w:tc>
        <w:tc>
          <w:tcPr>
            <w:tcW w:w="2655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110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 xml:space="preserve">קיימת הדרכה קבועה לצוות </w:t>
            </w:r>
            <w:r w:rsidRPr="009640E5">
              <w:rPr>
                <w:rFonts w:cs="David"/>
                <w:szCs w:val="20"/>
                <w:rtl/>
              </w:rPr>
              <w:lastRenderedPageBreak/>
              <w:t>מקצועי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287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71B0B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2655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lastRenderedPageBreak/>
              <w:t>111</w:t>
            </w:r>
          </w:p>
        </w:tc>
        <w:tc>
          <w:tcPr>
            <w:tcW w:w="1704" w:type="dxa"/>
            <w:shd w:val="clear" w:color="auto" w:fill="auto"/>
          </w:tcPr>
          <w:p w:rsidR="00D32734" w:rsidRPr="009640E5" w:rsidRDefault="00884EF8" w:rsidP="0044436C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קיים תיק מסודר לכל עובד הכולל גם תעודות מקצועיות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287" w:type="dxa"/>
            <w:gridSpan w:val="2"/>
            <w:shd w:val="clear" w:color="auto" w:fill="auto"/>
          </w:tcPr>
          <w:p w:rsidR="00884EF8" w:rsidRPr="009640E5" w:rsidRDefault="007F6E3B" w:rsidP="00EB502D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לא נבדק</w:t>
            </w:r>
          </w:p>
        </w:tc>
        <w:tc>
          <w:tcPr>
            <w:tcW w:w="2655" w:type="dxa"/>
            <w:shd w:val="clear" w:color="auto" w:fill="auto"/>
          </w:tcPr>
          <w:p w:rsidR="00884EF8" w:rsidRPr="009640E5" w:rsidRDefault="00C71B0B" w:rsidP="00EB502D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לא נבדק</w:t>
            </w:r>
          </w:p>
        </w:tc>
      </w:tr>
      <w:tr w:rsidR="00884EF8" w:rsidRPr="009640E5" w:rsidTr="00D32734">
        <w:tc>
          <w:tcPr>
            <w:tcW w:w="600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112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9640E5">
              <w:rPr>
                <w:rFonts w:cs="David"/>
                <w:szCs w:val="20"/>
                <w:rtl/>
              </w:rPr>
              <w:t>מבוצעת הערכת תפקוד של עובדים לפחות אחת לשנה</w:t>
            </w:r>
          </w:p>
        </w:tc>
        <w:tc>
          <w:tcPr>
            <w:tcW w:w="1704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1287" w:type="dxa"/>
            <w:gridSpan w:val="2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  <w:r w:rsidRPr="00C71B0B">
              <w:rPr>
                <w:rFonts w:cs="David"/>
                <w:szCs w:val="20"/>
                <w:highlight w:val="lightGray"/>
                <w:rtl/>
              </w:rPr>
              <w:t>[1]כן</w:t>
            </w:r>
          </w:p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2655" w:type="dxa"/>
            <w:shd w:val="clear" w:color="auto" w:fill="auto"/>
          </w:tcPr>
          <w:p w:rsidR="00884EF8" w:rsidRPr="009640E5" w:rsidRDefault="00884EF8" w:rsidP="00EB502D">
            <w:pPr>
              <w:rPr>
                <w:rFonts w:cs="David"/>
                <w:szCs w:val="20"/>
                <w:rtl/>
              </w:rPr>
            </w:pPr>
          </w:p>
        </w:tc>
      </w:tr>
    </w:tbl>
    <w:p w:rsidR="00C71B0B" w:rsidRPr="00C71B0B" w:rsidRDefault="00C71B0B" w:rsidP="00884EF8">
      <w:pPr>
        <w:rPr>
          <w:rFonts w:cs="David"/>
        </w:rPr>
      </w:pPr>
    </w:p>
    <w:p w:rsidR="00F755A1" w:rsidRPr="00274EBA" w:rsidRDefault="00F755A1" w:rsidP="00F755A1">
      <w:pPr>
        <w:rPr>
          <w:rFonts w:cs="David" w:hint="cs"/>
          <w:rtl/>
        </w:rPr>
      </w:pPr>
      <w:r w:rsidRPr="00274EBA">
        <w:rPr>
          <w:rFonts w:cs="David" w:hint="cs"/>
          <w:rtl/>
        </w:rPr>
        <w:t xml:space="preserve">נקודות לשימור: </w:t>
      </w:r>
    </w:p>
    <w:p w:rsidR="00F755A1" w:rsidRPr="00274EBA" w:rsidRDefault="00F755A1" w:rsidP="00F755A1">
      <w:pPr>
        <w:numPr>
          <w:ilvl w:val="0"/>
          <w:numId w:val="2"/>
        </w:numPr>
        <w:rPr>
          <w:rFonts w:cs="David" w:hint="cs"/>
        </w:rPr>
      </w:pPr>
      <w:r w:rsidRPr="00274EBA">
        <w:rPr>
          <w:rFonts w:cs="David" w:hint="cs"/>
          <w:rtl/>
        </w:rPr>
        <w:t xml:space="preserve">מחלקה נקייה </w:t>
      </w:r>
      <w:r>
        <w:rPr>
          <w:rFonts w:cs="David" w:hint="cs"/>
          <w:rtl/>
        </w:rPr>
        <w:t>ומסודרת</w:t>
      </w:r>
      <w:r w:rsidRPr="00274EBA">
        <w:rPr>
          <w:rFonts w:cs="David" w:hint="cs"/>
          <w:rtl/>
        </w:rPr>
        <w:t>, נעימה המתאימה</w:t>
      </w:r>
      <w:r w:rsidR="00624D23">
        <w:rPr>
          <w:rFonts w:cs="David" w:hint="cs"/>
          <w:rtl/>
        </w:rPr>
        <w:t xml:space="preserve"> במבנה והריהוט</w:t>
      </w:r>
      <w:r w:rsidRPr="00274EBA">
        <w:rPr>
          <w:rFonts w:cs="David" w:hint="cs"/>
          <w:rtl/>
        </w:rPr>
        <w:t xml:space="preserve"> לצרכי הילדים (למעט החצרות) . </w:t>
      </w:r>
    </w:p>
    <w:p w:rsidR="00F755A1" w:rsidRDefault="00F755A1" w:rsidP="00F755A1">
      <w:pPr>
        <w:numPr>
          <w:ilvl w:val="0"/>
          <w:numId w:val="2"/>
        </w:numPr>
        <w:rPr>
          <w:rFonts w:cs="David" w:hint="cs"/>
        </w:rPr>
      </w:pPr>
      <w:r w:rsidRPr="00274EBA">
        <w:rPr>
          <w:rFonts w:cs="David" w:hint="cs"/>
          <w:rtl/>
        </w:rPr>
        <w:t>צוות מולטי-</w:t>
      </w:r>
      <w:proofErr w:type="spellStart"/>
      <w:r w:rsidRPr="00274EBA">
        <w:rPr>
          <w:rFonts w:cs="David" w:hint="cs"/>
          <w:rtl/>
        </w:rPr>
        <w:t>דיסיפלינרי</w:t>
      </w:r>
      <w:proofErr w:type="spellEnd"/>
      <w:r w:rsidRPr="00274EBA">
        <w:rPr>
          <w:rFonts w:cs="David" w:hint="cs"/>
          <w:rtl/>
        </w:rPr>
        <w:t xml:space="preserve">  הפועל במקצועיות ובמסירות.</w:t>
      </w:r>
    </w:p>
    <w:p w:rsidR="00F755A1" w:rsidRPr="00274EBA" w:rsidRDefault="00F755A1" w:rsidP="00F755A1">
      <w:pPr>
        <w:numPr>
          <w:ilvl w:val="0"/>
          <w:numId w:val="2"/>
        </w:numPr>
        <w:rPr>
          <w:rFonts w:cs="David" w:hint="cs"/>
        </w:rPr>
      </w:pPr>
      <w:r>
        <w:rPr>
          <w:rFonts w:cs="David" w:hint="cs"/>
          <w:rtl/>
        </w:rPr>
        <w:t>רצף טיפולי, קשר הדוק עם הקהילה ועבודה אינטנסיבית עם המשפחות.</w:t>
      </w:r>
    </w:p>
    <w:p w:rsidR="00F755A1" w:rsidRPr="00274EBA" w:rsidRDefault="00F755A1" w:rsidP="00F755A1">
      <w:pPr>
        <w:ind w:left="720"/>
        <w:rPr>
          <w:rFonts w:cs="David" w:hint="cs"/>
          <w:rtl/>
        </w:rPr>
      </w:pPr>
    </w:p>
    <w:p w:rsidR="00F755A1" w:rsidRPr="00274EBA" w:rsidRDefault="00F755A1" w:rsidP="00F755A1">
      <w:pPr>
        <w:rPr>
          <w:rFonts w:cs="David" w:hint="cs"/>
          <w:rtl/>
        </w:rPr>
      </w:pPr>
      <w:r w:rsidRPr="00274EBA">
        <w:rPr>
          <w:rFonts w:cs="David" w:hint="cs"/>
          <w:rtl/>
        </w:rPr>
        <w:t>נקודות לשיפור:</w:t>
      </w:r>
    </w:p>
    <w:p w:rsidR="00F755A1" w:rsidRPr="00274EBA" w:rsidRDefault="00F755A1" w:rsidP="00F755A1">
      <w:pPr>
        <w:numPr>
          <w:ilvl w:val="0"/>
          <w:numId w:val="1"/>
        </w:numPr>
        <w:rPr>
          <w:rFonts w:cs="David" w:hint="cs"/>
        </w:rPr>
      </w:pPr>
      <w:r w:rsidRPr="00274EBA">
        <w:rPr>
          <w:rFonts w:cs="David" w:hint="cs"/>
          <w:rtl/>
        </w:rPr>
        <w:t>בספר הוראות, יש להקפיד על חתימה וחותמת מלאה.</w:t>
      </w:r>
    </w:p>
    <w:p w:rsidR="00F755A1" w:rsidRPr="00274EBA" w:rsidRDefault="00F755A1" w:rsidP="00F755A1">
      <w:pPr>
        <w:numPr>
          <w:ilvl w:val="0"/>
          <w:numId w:val="1"/>
        </w:numPr>
        <w:rPr>
          <w:rFonts w:cs="David" w:hint="cs"/>
        </w:rPr>
      </w:pPr>
      <w:r w:rsidRPr="00274EBA">
        <w:rPr>
          <w:rFonts w:cs="David" w:hint="cs"/>
          <w:rtl/>
        </w:rPr>
        <w:t xml:space="preserve">בטיחות- </w:t>
      </w:r>
    </w:p>
    <w:p w:rsidR="00F755A1" w:rsidRPr="00274EBA" w:rsidRDefault="00F755A1" w:rsidP="00F755A1">
      <w:pPr>
        <w:numPr>
          <w:ilvl w:val="0"/>
          <w:numId w:val="3"/>
        </w:numPr>
        <w:rPr>
          <w:rFonts w:cs="David" w:hint="cs"/>
          <w:rtl/>
        </w:rPr>
      </w:pPr>
      <w:r w:rsidRPr="00274EBA">
        <w:rPr>
          <w:rFonts w:cs="David" w:hint="cs"/>
          <w:rtl/>
        </w:rPr>
        <w:t>הפרדת התרופות הטוקסיות האישיות.</w:t>
      </w:r>
    </w:p>
    <w:p w:rsidR="00F755A1" w:rsidRPr="00274EBA" w:rsidRDefault="00F755A1" w:rsidP="00F755A1">
      <w:pPr>
        <w:numPr>
          <w:ilvl w:val="0"/>
          <w:numId w:val="3"/>
        </w:numPr>
        <w:rPr>
          <w:rFonts w:cs="David" w:hint="cs"/>
        </w:rPr>
      </w:pPr>
      <w:r w:rsidRPr="00274EBA">
        <w:rPr>
          <w:rFonts w:cs="David" w:hint="cs"/>
          <w:rtl/>
        </w:rPr>
        <w:t>טיפול במנגנון פתיחת דלת חדר בידוד.</w:t>
      </w:r>
    </w:p>
    <w:p w:rsidR="00F755A1" w:rsidRPr="00274EBA" w:rsidRDefault="00F755A1" w:rsidP="00F755A1">
      <w:pPr>
        <w:numPr>
          <w:ilvl w:val="0"/>
          <w:numId w:val="3"/>
        </w:numPr>
        <w:rPr>
          <w:rFonts w:cs="David" w:hint="cs"/>
        </w:rPr>
      </w:pPr>
      <w:r w:rsidRPr="00274EBA">
        <w:rPr>
          <w:rFonts w:cs="David" w:hint="cs"/>
          <w:rtl/>
        </w:rPr>
        <w:t xml:space="preserve">הגנה מפני הכיריים החשמליות בחדר האוכל. </w:t>
      </w:r>
    </w:p>
    <w:p w:rsidR="00F755A1" w:rsidRDefault="00F755A1" w:rsidP="00F755A1">
      <w:pPr>
        <w:numPr>
          <w:ilvl w:val="0"/>
          <w:numId w:val="1"/>
        </w:numPr>
        <w:rPr>
          <w:rFonts w:cs="David" w:hint="cs"/>
        </w:rPr>
      </w:pPr>
      <w:r w:rsidRPr="00274EBA">
        <w:rPr>
          <w:rFonts w:cs="David" w:hint="cs"/>
          <w:rtl/>
        </w:rPr>
        <w:t xml:space="preserve">השלמת השיפוץ במחלקה ובחצרות.  </w:t>
      </w:r>
    </w:p>
    <w:p w:rsidR="00C10188" w:rsidRDefault="00C10188" w:rsidP="00C10188">
      <w:pPr>
        <w:rPr>
          <w:rFonts w:cs="David" w:hint="cs"/>
          <w:rtl/>
        </w:rPr>
      </w:pPr>
    </w:p>
    <w:p w:rsidR="00C10188" w:rsidRDefault="00C10188" w:rsidP="00C10188">
      <w:pPr>
        <w:rPr>
          <w:rFonts w:cs="David" w:hint="cs"/>
          <w:rtl/>
        </w:rPr>
      </w:pPr>
    </w:p>
    <w:p w:rsidR="00C10188" w:rsidRDefault="00C10188" w:rsidP="00C10188">
      <w:pPr>
        <w:rPr>
          <w:rFonts w:cs="David" w:hint="cs"/>
          <w:rtl/>
        </w:rPr>
      </w:pPr>
      <w:r>
        <w:rPr>
          <w:rFonts w:cs="David" w:hint="cs"/>
          <w:rtl/>
        </w:rPr>
        <w:t>בברכה</w:t>
      </w:r>
    </w:p>
    <w:p w:rsidR="00C10188" w:rsidRDefault="00C10188" w:rsidP="00C10188">
      <w:pPr>
        <w:rPr>
          <w:rFonts w:cs="David" w:hint="cs"/>
          <w:rtl/>
        </w:rPr>
      </w:pPr>
    </w:p>
    <w:p w:rsidR="00F86BEA" w:rsidRDefault="00F86BEA" w:rsidP="00F86BEA">
      <w:pPr>
        <w:ind w:left="720"/>
        <w:rPr>
          <w:rFonts w:cs="David" w:hint="cs"/>
          <w:rtl/>
        </w:rPr>
      </w:pPr>
      <w:r>
        <w:rPr>
          <w:rFonts w:cs="David" w:hint="cs"/>
          <w:rtl/>
        </w:rPr>
        <w:t xml:space="preserve">ד"ר עדינה אדר כהן                                 </w:t>
      </w:r>
      <w:r w:rsidRPr="00CE2082">
        <w:rPr>
          <w:rFonts w:cs="David" w:hint="eastAsia"/>
          <w:rtl/>
        </w:rPr>
        <w:t>רינה</w:t>
      </w:r>
      <w:r w:rsidRPr="00CE2082">
        <w:rPr>
          <w:rFonts w:cs="David"/>
          <w:rtl/>
        </w:rPr>
        <w:t xml:space="preserve"> </w:t>
      </w:r>
      <w:r w:rsidRPr="00CE2082">
        <w:rPr>
          <w:rFonts w:cs="David" w:hint="eastAsia"/>
          <w:rtl/>
        </w:rPr>
        <w:t>שמש</w:t>
      </w:r>
    </w:p>
    <w:p w:rsidR="00F86BEA" w:rsidRPr="005C468A" w:rsidRDefault="00F86BEA" w:rsidP="00F86BEA">
      <w:pPr>
        <w:ind w:left="720"/>
        <w:rPr>
          <w:rFonts w:cs="David" w:hint="cs"/>
          <w:rtl/>
        </w:rPr>
      </w:pPr>
      <w:r>
        <w:rPr>
          <w:rFonts w:cs="David" w:hint="cs"/>
          <w:rtl/>
        </w:rPr>
        <w:t>ס/ פסיכיאטרית מחוזית                        ע/ פסיכיאטרית מחוזית לבקרה</w:t>
      </w:r>
    </w:p>
    <w:p w:rsidR="00F86BEA" w:rsidRDefault="00F86BEA" w:rsidP="00F86BEA">
      <w:pPr>
        <w:ind w:left="720"/>
        <w:rPr>
          <w:rFonts w:cs="David" w:hint="cs"/>
          <w:rtl/>
        </w:rPr>
      </w:pPr>
    </w:p>
    <w:p w:rsidR="00F86BEA" w:rsidRDefault="00F86BEA" w:rsidP="00F86BEA">
      <w:pPr>
        <w:rPr>
          <w:rFonts w:cs="David" w:hint="cs"/>
          <w:rtl/>
        </w:rPr>
      </w:pPr>
    </w:p>
    <w:p w:rsidR="00F86BEA" w:rsidRDefault="00F86BEA" w:rsidP="00F86BEA">
      <w:pPr>
        <w:rPr>
          <w:rFonts w:cs="David" w:hint="cs"/>
          <w:rtl/>
        </w:rPr>
      </w:pPr>
    </w:p>
    <w:p w:rsidR="00A218B2" w:rsidRDefault="00F86BEA" w:rsidP="00F86BEA">
      <w:pPr>
        <w:rPr>
          <w:rFonts w:cs="David" w:hint="cs"/>
          <w:rtl/>
        </w:rPr>
      </w:pPr>
      <w:r>
        <w:rPr>
          <w:rFonts w:cs="David" w:hint="cs"/>
          <w:rtl/>
        </w:rPr>
        <w:t xml:space="preserve">העתק: </w:t>
      </w:r>
    </w:p>
    <w:p w:rsidR="00A218B2" w:rsidRDefault="00A218B2" w:rsidP="00F86BEA">
      <w:pPr>
        <w:rPr>
          <w:rFonts w:cs="David" w:hint="cs"/>
          <w:rtl/>
        </w:rPr>
      </w:pPr>
      <w:r>
        <w:rPr>
          <w:rFonts w:cs="David" w:hint="cs"/>
          <w:rtl/>
        </w:rPr>
        <w:t>ד"ר עופרה חבקין, רופאה מחוזית, מחוז מרכז</w:t>
      </w:r>
    </w:p>
    <w:p w:rsidR="00F86BEA" w:rsidRPr="005C468A" w:rsidRDefault="00F86BEA" w:rsidP="00F86BEA">
      <w:pPr>
        <w:rPr>
          <w:rFonts w:cs="David"/>
        </w:rPr>
      </w:pPr>
      <w:r>
        <w:rPr>
          <w:rFonts w:cs="David" w:hint="cs"/>
          <w:rtl/>
        </w:rPr>
        <w:t>ד"ר מ. לבן, פסיכיאטרית מחוזית</w:t>
      </w:r>
      <w:r w:rsidR="00A218B2">
        <w:rPr>
          <w:rFonts w:cs="David" w:hint="cs"/>
          <w:rtl/>
        </w:rPr>
        <w:t>, מחוז מרכז</w:t>
      </w:r>
      <w:bookmarkStart w:id="0" w:name="_GoBack"/>
      <w:bookmarkEnd w:id="0"/>
    </w:p>
    <w:p w:rsidR="00C10188" w:rsidRDefault="00C10188" w:rsidP="00C10188">
      <w:pPr>
        <w:rPr>
          <w:rFonts w:cs="David" w:hint="cs"/>
          <w:rtl/>
        </w:rPr>
      </w:pPr>
    </w:p>
    <w:p w:rsidR="00F86BEA" w:rsidRPr="00F86BEA" w:rsidRDefault="00F86BEA" w:rsidP="00C10188">
      <w:pPr>
        <w:rPr>
          <w:rFonts w:cs="David" w:hint="cs"/>
        </w:rPr>
      </w:pPr>
    </w:p>
    <w:p w:rsidR="00624D23" w:rsidRDefault="00624D23" w:rsidP="00624D23">
      <w:pPr>
        <w:rPr>
          <w:rFonts w:cs="David" w:hint="cs"/>
          <w:rtl/>
        </w:rPr>
      </w:pPr>
    </w:p>
    <w:p w:rsidR="00624D23" w:rsidRDefault="00624D23" w:rsidP="00624D23">
      <w:pPr>
        <w:rPr>
          <w:rFonts w:cs="David" w:hint="cs"/>
          <w:rtl/>
        </w:rPr>
      </w:pPr>
    </w:p>
    <w:p w:rsidR="00624D23" w:rsidRDefault="00624D23" w:rsidP="00624D23">
      <w:pPr>
        <w:rPr>
          <w:rFonts w:cs="David" w:hint="cs"/>
          <w:rtl/>
        </w:rPr>
      </w:pPr>
    </w:p>
    <w:p w:rsidR="00624D23" w:rsidRDefault="00624D23" w:rsidP="00624D23">
      <w:pPr>
        <w:rPr>
          <w:rFonts w:cs="David" w:hint="cs"/>
          <w:rtl/>
        </w:rPr>
      </w:pPr>
    </w:p>
    <w:p w:rsidR="00624D23" w:rsidRPr="00274EBA" w:rsidRDefault="00624D23" w:rsidP="00624D23">
      <w:pPr>
        <w:rPr>
          <w:rFonts w:cs="David"/>
          <w:rtl/>
        </w:rPr>
      </w:pPr>
    </w:p>
    <w:p w:rsidR="008B1CED" w:rsidRPr="00884EF8" w:rsidRDefault="008B1CED"/>
    <w:sectPr w:rsidR="008B1CED" w:rsidRPr="00884EF8" w:rsidSect="00EB502D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B62018"/>
    <w:multiLevelType w:val="hybridMultilevel"/>
    <w:tmpl w:val="9D86AEF6"/>
    <w:lvl w:ilvl="0" w:tplc="82F8CC64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B1B00F7"/>
    <w:multiLevelType w:val="hybridMultilevel"/>
    <w:tmpl w:val="452403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E596414"/>
    <w:multiLevelType w:val="hybridMultilevel"/>
    <w:tmpl w:val="401A88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4EF8"/>
    <w:rsid w:val="00411860"/>
    <w:rsid w:val="0044436C"/>
    <w:rsid w:val="00453469"/>
    <w:rsid w:val="004C2D03"/>
    <w:rsid w:val="00604AFF"/>
    <w:rsid w:val="00624D23"/>
    <w:rsid w:val="00734240"/>
    <w:rsid w:val="007F6E3B"/>
    <w:rsid w:val="00813A31"/>
    <w:rsid w:val="00884EF8"/>
    <w:rsid w:val="008B1CED"/>
    <w:rsid w:val="009A10B6"/>
    <w:rsid w:val="009B358F"/>
    <w:rsid w:val="00A218B2"/>
    <w:rsid w:val="00A64156"/>
    <w:rsid w:val="00AF472E"/>
    <w:rsid w:val="00BB0FD7"/>
    <w:rsid w:val="00C10188"/>
    <w:rsid w:val="00C71B0B"/>
    <w:rsid w:val="00CA2134"/>
    <w:rsid w:val="00CC4560"/>
    <w:rsid w:val="00D32734"/>
    <w:rsid w:val="00E81D0D"/>
    <w:rsid w:val="00EB502D"/>
    <w:rsid w:val="00F755A1"/>
    <w:rsid w:val="00F86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line="276" w:lineRule="auto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EF8"/>
    <w:pPr>
      <w:bidi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line="276" w:lineRule="auto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EF8"/>
    <w:pPr>
      <w:bidi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AD73B5-2B5B-41BE-8333-521800C700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7</Pages>
  <Words>1575</Words>
  <Characters>7877</Characters>
  <Application>Microsoft Office Word</Application>
  <DocSecurity>0</DocSecurity>
  <Lines>65</Lines>
  <Paragraphs>18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MOH Merkaz</Company>
  <LinksUpToDate>false</LinksUpToDate>
  <CharactersWithSpaces>9434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רינה שמש</dc:creator>
  <cp:lastModifiedBy>רינה שמש</cp:lastModifiedBy>
  <cp:revision>11</cp:revision>
  <dcterms:created xsi:type="dcterms:W3CDTF">2018-06-12T07:38:00Z</dcterms:created>
  <dcterms:modified xsi:type="dcterms:W3CDTF">2018-08-06T11:05:00Z</dcterms:modified>
</cp:coreProperties>
</file>