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EED" w:rsidRPr="008449CE" w:rsidRDefault="002E15A6" w:rsidP="008449CE">
      <w:pPr>
        <w:spacing w:after="200" w:line="276" w:lineRule="auto"/>
        <w:rPr>
          <w:rFonts w:cs="David"/>
          <w:b/>
          <w:bCs/>
          <w:sz w:val="32"/>
          <w:szCs w:val="32"/>
          <w:u w:val="single"/>
          <w:rtl/>
        </w:rPr>
      </w:pPr>
      <w:r w:rsidRPr="008449CE">
        <w:rPr>
          <w:rFonts w:cs="David" w:hint="cs"/>
          <w:b/>
          <w:bCs/>
          <w:sz w:val="32"/>
          <w:szCs w:val="32"/>
          <w:u w:val="single"/>
          <w:rtl/>
        </w:rPr>
        <w:t>מענה 2:</w:t>
      </w:r>
    </w:p>
    <w:p w:rsidR="002E15A6" w:rsidRPr="00BD0D17" w:rsidRDefault="002E15A6" w:rsidP="002E15A6">
      <w:pPr>
        <w:jc w:val="right"/>
        <w:rPr>
          <w:rtl/>
        </w:rPr>
      </w:pPr>
      <w:r>
        <w:rPr>
          <w:rFonts w:hint="cs"/>
          <w:rtl/>
        </w:rPr>
        <w:t>1/10/17</w:t>
      </w:r>
    </w:p>
    <w:p w:rsidR="002E15A6" w:rsidRDefault="002E15A6" w:rsidP="002E15A6">
      <w:pPr>
        <w:rPr>
          <w:b/>
          <w:bCs/>
          <w:rtl/>
        </w:rPr>
      </w:pPr>
    </w:p>
    <w:p w:rsidR="002E15A6" w:rsidRDefault="002E15A6" w:rsidP="002E15A6">
      <w:pPr>
        <w:rPr>
          <w:rtl/>
        </w:rPr>
      </w:pPr>
    </w:p>
    <w:p w:rsidR="002E15A6" w:rsidRPr="002955BF" w:rsidRDefault="002E15A6" w:rsidP="002E15A6">
      <w:pPr>
        <w:rPr>
          <w:b/>
          <w:bCs/>
          <w:u w:val="single"/>
          <w:rtl/>
        </w:rPr>
      </w:pPr>
      <w:r w:rsidRPr="002955BF">
        <w:rPr>
          <w:rFonts w:hint="cs"/>
          <w:b/>
          <w:bCs/>
          <w:u w:val="single"/>
          <w:rtl/>
        </w:rPr>
        <w:t>הנדון: מענה לפנייתכם האחרונה בנושא נגישות לפי חוק חופש המידע</w:t>
      </w:r>
    </w:p>
    <w:p w:rsidR="002E15A6" w:rsidRDefault="002E15A6" w:rsidP="002E15A6">
      <w:pPr>
        <w:rPr>
          <w:rtl/>
        </w:rPr>
      </w:pPr>
    </w:p>
    <w:p w:rsidR="002E15A6" w:rsidRDefault="002E15A6" w:rsidP="002E15A6">
      <w:pPr>
        <w:rPr>
          <w:rtl/>
        </w:rPr>
      </w:pPr>
    </w:p>
    <w:p w:rsidR="002E15A6" w:rsidRDefault="002E15A6" w:rsidP="002E15A6">
      <w:pPr>
        <w:jc w:val="both"/>
        <w:rPr>
          <w:rtl/>
        </w:rPr>
      </w:pPr>
      <w:r>
        <w:rPr>
          <w:rFonts w:hint="cs"/>
          <w:rtl/>
        </w:rPr>
        <w:t>שלום רב,</w:t>
      </w:r>
    </w:p>
    <w:p w:rsidR="002E15A6" w:rsidRDefault="002E15A6" w:rsidP="002E15A6">
      <w:pPr>
        <w:jc w:val="both"/>
        <w:rPr>
          <w:rtl/>
        </w:rPr>
      </w:pPr>
    </w:p>
    <w:p w:rsidR="002E15A6" w:rsidRDefault="002E15A6" w:rsidP="002E15A6">
      <w:pPr>
        <w:jc w:val="both"/>
        <w:rPr>
          <w:rtl/>
        </w:rPr>
      </w:pPr>
      <w:r>
        <w:rPr>
          <w:rFonts w:hint="cs"/>
          <w:rtl/>
        </w:rPr>
        <w:t>בהמשך לפנייתכם האחרונה בנושא נגישות בשירות התעסוקה, מתוקף חוק חופש המידע, להלן תגובתנו המפורטת:</w:t>
      </w:r>
    </w:p>
    <w:p w:rsidR="002E15A6" w:rsidRDefault="002E15A6" w:rsidP="002E15A6">
      <w:pPr>
        <w:jc w:val="both"/>
        <w:rPr>
          <w:rtl/>
        </w:rPr>
      </w:pPr>
    </w:p>
    <w:p w:rsidR="002E15A6" w:rsidRDefault="002E15A6" w:rsidP="002E15A6">
      <w:pPr>
        <w:jc w:val="both"/>
        <w:rPr>
          <w:rtl/>
        </w:rPr>
      </w:pPr>
    </w:p>
    <w:p w:rsidR="002E15A6" w:rsidRPr="0003707C" w:rsidRDefault="002E15A6" w:rsidP="002E15A6">
      <w:pPr>
        <w:jc w:val="both"/>
        <w:rPr>
          <w:b/>
          <w:bCs/>
          <w:u w:val="single"/>
          <w:rtl/>
        </w:rPr>
      </w:pPr>
      <w:r w:rsidRPr="0003707C">
        <w:rPr>
          <w:rFonts w:hint="cs"/>
          <w:b/>
          <w:bCs/>
          <w:u w:val="single"/>
          <w:rtl/>
        </w:rPr>
        <w:t>פרק א'</w:t>
      </w:r>
    </w:p>
    <w:p w:rsidR="002E15A6" w:rsidRDefault="002E15A6" w:rsidP="002E15A6">
      <w:pPr>
        <w:jc w:val="both"/>
        <w:rPr>
          <w:rtl/>
        </w:rPr>
      </w:pPr>
    </w:p>
    <w:p w:rsidR="002E15A6" w:rsidRDefault="002E15A6" w:rsidP="002E15A6">
      <w:pPr>
        <w:pStyle w:val="ListParagraph"/>
        <w:numPr>
          <w:ilvl w:val="0"/>
          <w:numId w:val="14"/>
        </w:numPr>
        <w:contextualSpacing/>
        <w:jc w:val="both"/>
        <w:rPr>
          <w:rFonts w:cstheme="minorBidi"/>
        </w:rPr>
      </w:pPr>
      <w:r>
        <w:rPr>
          <w:rFonts w:cstheme="minorBidi" w:hint="cs"/>
          <w:rtl/>
        </w:rPr>
        <w:t>במענה לבקשתכם בסעיף 3.1 בפנייה, אנו מצרפים מכתבי התראה שנשלחו אלינו מטעם הנציבות.</w:t>
      </w:r>
    </w:p>
    <w:p w:rsidR="002E15A6" w:rsidRDefault="002E15A6" w:rsidP="002E15A6">
      <w:pPr>
        <w:pStyle w:val="ListParagraph"/>
        <w:jc w:val="both"/>
        <w:rPr>
          <w:rFonts w:cstheme="minorBidi"/>
        </w:rPr>
      </w:pPr>
    </w:p>
    <w:p w:rsidR="002E15A6" w:rsidRPr="0003707C" w:rsidRDefault="002E15A6" w:rsidP="002E15A6">
      <w:pPr>
        <w:pStyle w:val="ListParagraph"/>
        <w:numPr>
          <w:ilvl w:val="0"/>
          <w:numId w:val="14"/>
        </w:numPr>
        <w:contextualSpacing/>
        <w:jc w:val="both"/>
        <w:rPr>
          <w:rFonts w:cstheme="minorBidi"/>
        </w:rPr>
      </w:pPr>
      <w:r w:rsidRPr="0003707C">
        <w:rPr>
          <w:rFonts w:ascii="Times New Roman" w:hAnsi="Times New Roman" w:cstheme="minorBidi" w:hint="cs"/>
          <w:rtl/>
        </w:rPr>
        <w:t>במענה</w:t>
      </w:r>
      <w:r w:rsidRPr="0003707C">
        <w:rPr>
          <w:rFonts w:cstheme="minorBidi" w:hint="cs"/>
          <w:rtl/>
        </w:rPr>
        <w:t xml:space="preserve"> </w:t>
      </w:r>
      <w:r w:rsidRPr="0003707C">
        <w:rPr>
          <w:rFonts w:ascii="Times New Roman" w:hAnsi="Times New Roman" w:cstheme="minorBidi" w:hint="cs"/>
          <w:rtl/>
        </w:rPr>
        <w:t>לסעיף</w:t>
      </w:r>
      <w:r w:rsidRPr="0003707C">
        <w:rPr>
          <w:rFonts w:cstheme="minorBidi" w:hint="cs"/>
          <w:rtl/>
        </w:rPr>
        <w:t xml:space="preserve"> 3.2 </w:t>
      </w:r>
      <w:r w:rsidRPr="0003707C">
        <w:rPr>
          <w:rFonts w:ascii="Times New Roman" w:hAnsi="Times New Roman" w:cstheme="minorBidi" w:hint="cs"/>
          <w:rtl/>
        </w:rPr>
        <w:t>לפנייתכם</w:t>
      </w:r>
      <w:r w:rsidRPr="0003707C">
        <w:rPr>
          <w:rFonts w:cstheme="minorBidi" w:hint="cs"/>
          <w:rtl/>
        </w:rPr>
        <w:t xml:space="preserve">, </w:t>
      </w:r>
      <w:r w:rsidRPr="0003707C">
        <w:rPr>
          <w:rFonts w:ascii="Times New Roman" w:hAnsi="Times New Roman" w:cstheme="minorBidi" w:hint="cs"/>
          <w:rtl/>
        </w:rPr>
        <w:t>נציין</w:t>
      </w:r>
      <w:r w:rsidRPr="0003707C">
        <w:rPr>
          <w:rFonts w:cstheme="minorBidi" w:hint="cs"/>
          <w:rtl/>
        </w:rPr>
        <w:t xml:space="preserve"> </w:t>
      </w:r>
      <w:r w:rsidRPr="0003707C">
        <w:rPr>
          <w:rFonts w:ascii="Times New Roman" w:hAnsi="Times New Roman" w:cstheme="minorBidi" w:hint="cs"/>
          <w:rtl/>
        </w:rPr>
        <w:t>כ</w:t>
      </w:r>
      <w:r>
        <w:rPr>
          <w:rFonts w:ascii="Times New Roman" w:hAnsi="Times New Roman" w:cstheme="minorBidi" w:hint="cs"/>
          <w:rtl/>
        </w:rPr>
        <w:t>י</w:t>
      </w:r>
      <w:r w:rsidRPr="0003707C">
        <w:rPr>
          <w:rFonts w:cstheme="minorBidi" w:hint="cs"/>
          <w:rtl/>
        </w:rPr>
        <w:t xml:space="preserve"> </w:t>
      </w:r>
      <w:r w:rsidRPr="0003707C">
        <w:rPr>
          <w:rFonts w:ascii="Times New Roman" w:hAnsi="Times New Roman" w:cstheme="minorBidi" w:hint="cs"/>
          <w:rtl/>
        </w:rPr>
        <w:t>אין</w:t>
      </w:r>
      <w:r w:rsidRPr="0003707C">
        <w:rPr>
          <w:rFonts w:cstheme="minorBidi" w:hint="cs"/>
          <w:rtl/>
        </w:rPr>
        <w:t xml:space="preserve"> </w:t>
      </w:r>
      <w:r w:rsidRPr="0003707C">
        <w:rPr>
          <w:rFonts w:ascii="Times New Roman" w:hAnsi="Times New Roman" w:cstheme="minorBidi" w:hint="cs"/>
          <w:rtl/>
        </w:rPr>
        <w:t>בידינו</w:t>
      </w:r>
      <w:r w:rsidRPr="0003707C">
        <w:rPr>
          <w:rFonts w:cstheme="minorBidi" w:hint="cs"/>
          <w:rtl/>
        </w:rPr>
        <w:t xml:space="preserve"> </w:t>
      </w:r>
      <w:r w:rsidRPr="0003707C">
        <w:rPr>
          <w:rFonts w:ascii="Times New Roman" w:hAnsi="Times New Roman" w:cstheme="minorBidi" w:hint="cs"/>
          <w:rtl/>
        </w:rPr>
        <w:t>צווי</w:t>
      </w:r>
      <w:r w:rsidRPr="0003707C">
        <w:rPr>
          <w:rFonts w:cstheme="minorBidi" w:hint="cs"/>
          <w:rtl/>
        </w:rPr>
        <w:t xml:space="preserve"> </w:t>
      </w:r>
      <w:r w:rsidRPr="0003707C">
        <w:rPr>
          <w:rFonts w:ascii="Times New Roman" w:hAnsi="Times New Roman" w:cstheme="minorBidi" w:hint="cs"/>
          <w:rtl/>
        </w:rPr>
        <w:t>נגישות</w:t>
      </w:r>
      <w:r w:rsidRPr="0003707C">
        <w:rPr>
          <w:rFonts w:cstheme="minorBidi" w:hint="cs"/>
          <w:rtl/>
        </w:rPr>
        <w:t xml:space="preserve"> </w:t>
      </w:r>
      <w:r w:rsidRPr="0003707C">
        <w:rPr>
          <w:rFonts w:ascii="Times New Roman" w:hAnsi="Times New Roman" w:cstheme="minorBidi" w:hint="cs"/>
          <w:rtl/>
        </w:rPr>
        <w:t>שנשלחו</w:t>
      </w:r>
      <w:r w:rsidRPr="0003707C">
        <w:rPr>
          <w:rFonts w:cstheme="minorBidi" w:hint="cs"/>
          <w:rtl/>
        </w:rPr>
        <w:t xml:space="preserve"> </w:t>
      </w:r>
      <w:r w:rsidRPr="0003707C">
        <w:rPr>
          <w:rFonts w:ascii="Times New Roman" w:hAnsi="Times New Roman" w:cstheme="minorBidi" w:hint="cs"/>
          <w:rtl/>
        </w:rPr>
        <w:t>אלינו</w:t>
      </w:r>
      <w:r w:rsidRPr="0003707C">
        <w:rPr>
          <w:rFonts w:cstheme="minorBidi" w:hint="cs"/>
          <w:rtl/>
        </w:rPr>
        <w:t xml:space="preserve"> </w:t>
      </w:r>
      <w:r w:rsidRPr="0003707C">
        <w:rPr>
          <w:rFonts w:ascii="Times New Roman" w:hAnsi="Times New Roman" w:cstheme="minorBidi" w:hint="cs"/>
          <w:rtl/>
        </w:rPr>
        <w:t>מטעם</w:t>
      </w:r>
      <w:r w:rsidRPr="0003707C">
        <w:rPr>
          <w:rFonts w:cstheme="minorBidi" w:hint="cs"/>
          <w:rtl/>
        </w:rPr>
        <w:t xml:space="preserve"> </w:t>
      </w:r>
      <w:r w:rsidRPr="0003707C">
        <w:rPr>
          <w:rFonts w:ascii="Times New Roman" w:hAnsi="Times New Roman" w:cstheme="minorBidi" w:hint="cs"/>
          <w:rtl/>
        </w:rPr>
        <w:t>הנציבות</w:t>
      </w:r>
      <w:r w:rsidRPr="0003707C">
        <w:rPr>
          <w:rFonts w:cstheme="minorBidi" w:hint="cs"/>
          <w:rtl/>
        </w:rPr>
        <w:t>.</w:t>
      </w:r>
    </w:p>
    <w:p w:rsidR="002E15A6" w:rsidRPr="0003707C" w:rsidRDefault="002E15A6" w:rsidP="002E15A6">
      <w:pPr>
        <w:pStyle w:val="ListParagraph"/>
        <w:jc w:val="both"/>
        <w:rPr>
          <w:rFonts w:cstheme="minorBidi"/>
          <w:rtl/>
        </w:rPr>
      </w:pPr>
    </w:p>
    <w:p w:rsidR="002E15A6" w:rsidRDefault="002E15A6" w:rsidP="002E15A6">
      <w:pPr>
        <w:jc w:val="both"/>
        <w:rPr>
          <w:rtl/>
        </w:rPr>
      </w:pPr>
    </w:p>
    <w:p w:rsidR="002E15A6" w:rsidRPr="002955BF" w:rsidRDefault="002E15A6" w:rsidP="002E15A6">
      <w:pPr>
        <w:jc w:val="both"/>
        <w:rPr>
          <w:b/>
          <w:bCs/>
          <w:u w:val="single"/>
          <w:rtl/>
        </w:rPr>
      </w:pPr>
      <w:r w:rsidRPr="002955BF">
        <w:rPr>
          <w:rFonts w:hint="cs"/>
          <w:b/>
          <w:bCs/>
          <w:u w:val="single"/>
          <w:rtl/>
        </w:rPr>
        <w:t>פרק ב'</w:t>
      </w:r>
    </w:p>
    <w:p w:rsidR="002E15A6" w:rsidRDefault="002E15A6" w:rsidP="002E15A6">
      <w:pPr>
        <w:jc w:val="both"/>
        <w:rPr>
          <w:rtl/>
        </w:rPr>
      </w:pPr>
    </w:p>
    <w:p w:rsidR="002E15A6" w:rsidRDefault="002E15A6" w:rsidP="002E15A6">
      <w:pPr>
        <w:pStyle w:val="ListParagraph"/>
        <w:numPr>
          <w:ilvl w:val="0"/>
          <w:numId w:val="14"/>
        </w:numPr>
        <w:contextualSpacing/>
        <w:jc w:val="both"/>
        <w:rPr>
          <w:rFonts w:cstheme="minorBidi"/>
        </w:rPr>
      </w:pPr>
      <w:r>
        <w:rPr>
          <w:rFonts w:cstheme="minorBidi" w:hint="cs"/>
          <w:rtl/>
        </w:rPr>
        <w:t>במענה לסעיפים 4,5 לפנייתכם, מצ"ב הנחיה להנגשת מבנים לאנשים עם מוגבלות מטעם משרד האוצר.</w:t>
      </w:r>
    </w:p>
    <w:p w:rsidR="002E15A6" w:rsidRPr="0003707C" w:rsidRDefault="002E15A6" w:rsidP="002E15A6">
      <w:pPr>
        <w:pStyle w:val="ListParagraph"/>
        <w:jc w:val="both"/>
        <w:rPr>
          <w:rFonts w:cstheme="minorBidi"/>
          <w:rtl/>
        </w:rPr>
      </w:pPr>
    </w:p>
    <w:p w:rsidR="002E15A6" w:rsidRDefault="002E15A6" w:rsidP="002E15A6">
      <w:pPr>
        <w:pStyle w:val="ListParagraph"/>
        <w:jc w:val="both"/>
        <w:rPr>
          <w:rFonts w:cstheme="minorBidi"/>
        </w:rPr>
      </w:pPr>
    </w:p>
    <w:p w:rsidR="002E15A6" w:rsidRPr="002955BF" w:rsidRDefault="002E15A6" w:rsidP="002E15A6">
      <w:pPr>
        <w:jc w:val="both"/>
        <w:rPr>
          <w:b/>
          <w:bCs/>
          <w:u w:val="single"/>
          <w:rtl/>
        </w:rPr>
      </w:pPr>
      <w:r w:rsidRPr="002955BF">
        <w:rPr>
          <w:rFonts w:hint="cs"/>
          <w:b/>
          <w:bCs/>
          <w:u w:val="single"/>
          <w:rtl/>
        </w:rPr>
        <w:t>פרק ג'</w:t>
      </w:r>
    </w:p>
    <w:p w:rsidR="002E15A6" w:rsidRDefault="002E15A6" w:rsidP="002E15A6">
      <w:pPr>
        <w:jc w:val="both"/>
        <w:rPr>
          <w:rtl/>
        </w:rPr>
      </w:pPr>
    </w:p>
    <w:p w:rsidR="002E15A6" w:rsidRDefault="002E15A6" w:rsidP="002E15A6">
      <w:pPr>
        <w:pStyle w:val="ListParagraph"/>
        <w:numPr>
          <w:ilvl w:val="0"/>
          <w:numId w:val="14"/>
        </w:numPr>
        <w:contextualSpacing/>
        <w:jc w:val="both"/>
        <w:rPr>
          <w:rFonts w:cstheme="minorBidi"/>
        </w:rPr>
      </w:pPr>
      <w:r>
        <w:rPr>
          <w:rFonts w:cstheme="minorBidi" w:hint="cs"/>
          <w:rtl/>
        </w:rPr>
        <w:t xml:space="preserve">במענה לסעיף 6 בפנייתכם, אנו מצרפים את פרטיו של איש הקשר הרלוונטי בחברת 'אביב': מר איתן עידן, 052-3121929, </w:t>
      </w:r>
      <w:hyperlink r:id="rId8" w:history="1">
        <w:r w:rsidRPr="00096885">
          <w:rPr>
            <w:rStyle w:val="Hyperlink"/>
            <w:rFonts w:cstheme="minorBidi"/>
          </w:rPr>
          <w:t>eitan.idan@avivamcg.com</w:t>
        </w:r>
      </w:hyperlink>
      <w:r>
        <w:rPr>
          <w:rFonts w:cstheme="minorBidi" w:hint="cs"/>
          <w:rtl/>
        </w:rPr>
        <w:t xml:space="preserve"> . </w:t>
      </w:r>
    </w:p>
    <w:p w:rsidR="002E15A6" w:rsidRDefault="002E15A6" w:rsidP="002E15A6">
      <w:pPr>
        <w:pStyle w:val="ListParagraph"/>
        <w:jc w:val="both"/>
        <w:rPr>
          <w:rFonts w:cstheme="minorBidi"/>
        </w:rPr>
      </w:pPr>
    </w:p>
    <w:p w:rsidR="002E15A6" w:rsidRPr="00C86B50" w:rsidRDefault="002E15A6" w:rsidP="002E15A6">
      <w:pPr>
        <w:pStyle w:val="ListParagraph"/>
        <w:numPr>
          <w:ilvl w:val="0"/>
          <w:numId w:val="14"/>
        </w:numPr>
        <w:contextualSpacing/>
        <w:jc w:val="both"/>
        <w:rPr>
          <w:rFonts w:cstheme="minorBidi"/>
        </w:rPr>
      </w:pPr>
      <w:r w:rsidRPr="00C86B50">
        <w:rPr>
          <w:rFonts w:cs="Arial" w:hint="cs"/>
          <w:rtl/>
        </w:rPr>
        <w:t xml:space="preserve">יצויין כי </w:t>
      </w:r>
      <w:r w:rsidRPr="00C86B50">
        <w:rPr>
          <w:rFonts w:cs="Arial"/>
          <w:rtl/>
        </w:rPr>
        <w:t>לפי הוראות חוק שוויון זכויות לאנשים עם מוגבלות, על אחראי למתן שירות שהוא רשות ציבורית לבצע את התאמות הנגישות לשירות לא יאוחר מיום 1.11.2018</w:t>
      </w:r>
      <w:r w:rsidRPr="00C86B50">
        <w:rPr>
          <w:rFonts w:cs="Arial" w:hint="cs"/>
          <w:rtl/>
        </w:rPr>
        <w:t xml:space="preserve"> (ראו: </w:t>
      </w:r>
      <w:r w:rsidRPr="00C86B50">
        <w:rPr>
          <w:rFonts w:cs="Arial"/>
          <w:rtl/>
        </w:rPr>
        <w:t>תקנות נגישות לעניין שירות ציבור (ס' 19 יב) מותקנות מכוח חוק שיווין זכויות לאנשים עם מוגבלות, תשנ"ח- 1998</w:t>
      </w:r>
      <w:r>
        <w:rPr>
          <w:rFonts w:cs="Arial" w:hint="cs"/>
          <w:rtl/>
        </w:rPr>
        <w:t>)</w:t>
      </w:r>
      <w:r w:rsidRPr="00C86B50">
        <w:rPr>
          <w:rFonts w:cs="Arial"/>
          <w:rtl/>
        </w:rPr>
        <w:t>.</w:t>
      </w:r>
    </w:p>
    <w:p w:rsidR="002E15A6" w:rsidRPr="00C86B50" w:rsidRDefault="002E15A6" w:rsidP="002E15A6">
      <w:pPr>
        <w:pStyle w:val="ListParagraph"/>
        <w:jc w:val="both"/>
        <w:rPr>
          <w:rFonts w:cstheme="minorBidi"/>
          <w:rtl/>
        </w:rPr>
      </w:pPr>
    </w:p>
    <w:p w:rsidR="002E15A6" w:rsidRDefault="002E15A6" w:rsidP="002E15A6">
      <w:pPr>
        <w:pStyle w:val="ListParagraph"/>
        <w:numPr>
          <w:ilvl w:val="0"/>
          <w:numId w:val="14"/>
        </w:numPr>
        <w:contextualSpacing/>
        <w:jc w:val="both"/>
        <w:rPr>
          <w:rFonts w:cstheme="minorBidi"/>
        </w:rPr>
      </w:pPr>
      <w:r>
        <w:rPr>
          <w:rFonts w:cstheme="minorBidi" w:hint="cs"/>
          <w:rtl/>
        </w:rPr>
        <w:t xml:space="preserve">במענה לסעיף 8 בפנייתכם, לא קיימים בשעה זו נהלים או הנחיות בנושא. הנהלים בתהליך ניסוח והצפי המתוכנן הוא להשלימם במהלך הרבעון הראשון לשנת 2018. </w:t>
      </w:r>
    </w:p>
    <w:p w:rsidR="002E15A6" w:rsidRPr="00C86B50" w:rsidRDefault="002E15A6" w:rsidP="002E15A6">
      <w:pPr>
        <w:pStyle w:val="ListParagraph"/>
        <w:jc w:val="both"/>
        <w:rPr>
          <w:rFonts w:cstheme="minorBidi"/>
          <w:rtl/>
        </w:rPr>
      </w:pPr>
    </w:p>
    <w:p w:rsidR="002E15A6" w:rsidRDefault="002E15A6" w:rsidP="002E15A6">
      <w:pPr>
        <w:pStyle w:val="ListParagraph"/>
        <w:numPr>
          <w:ilvl w:val="0"/>
          <w:numId w:val="14"/>
        </w:numPr>
        <w:contextualSpacing/>
        <w:jc w:val="both"/>
        <w:rPr>
          <w:rFonts w:cstheme="minorBidi"/>
        </w:rPr>
      </w:pPr>
      <w:r>
        <w:rPr>
          <w:rFonts w:cstheme="minorBidi" w:hint="cs"/>
          <w:rtl/>
        </w:rPr>
        <w:t>במענה לסעיף 9: אנו מתנצלים על כך שהטבלה נשמטה בטעות ממכתבנו הקודם. מצ"ב הטבלה כפי שביקשתם.</w:t>
      </w:r>
    </w:p>
    <w:p w:rsidR="002E15A6" w:rsidRPr="00C86B50" w:rsidRDefault="002E15A6" w:rsidP="002E15A6">
      <w:pPr>
        <w:pStyle w:val="ListParagraph"/>
        <w:jc w:val="both"/>
        <w:rPr>
          <w:rFonts w:cstheme="minorBidi"/>
          <w:rtl/>
        </w:rPr>
      </w:pPr>
    </w:p>
    <w:p w:rsidR="002E15A6" w:rsidRPr="00C86B50" w:rsidRDefault="002E15A6" w:rsidP="002E15A6">
      <w:pPr>
        <w:pStyle w:val="ListParagraph"/>
        <w:numPr>
          <w:ilvl w:val="0"/>
          <w:numId w:val="14"/>
        </w:numPr>
        <w:contextualSpacing/>
        <w:jc w:val="both"/>
        <w:rPr>
          <w:rFonts w:cstheme="minorBidi"/>
        </w:rPr>
      </w:pPr>
      <w:r w:rsidRPr="00C86B50">
        <w:rPr>
          <w:rFonts w:cstheme="minorBidi" w:hint="cs"/>
          <w:rtl/>
        </w:rPr>
        <w:t xml:space="preserve">במענה לסעיף 10: אנו מפנים אתכם לממונה על הנגישות בשירות התעסוקה, גב' דפנה גולן: </w:t>
      </w:r>
      <w:hyperlink r:id="rId9" w:history="1">
        <w:r w:rsidRPr="00C86B50">
          <w:rPr>
            <w:rStyle w:val="Hyperlink"/>
            <w:rFonts w:cstheme="minorBidi"/>
          </w:rPr>
          <w:t>dafnag@ies.gov.il</w:t>
        </w:r>
      </w:hyperlink>
      <w:r w:rsidRPr="00C86B50">
        <w:rPr>
          <w:rFonts w:cstheme="minorBidi" w:hint="cs"/>
          <w:rtl/>
        </w:rPr>
        <w:t>. עלינו להדגיש ש</w:t>
      </w:r>
      <w:r w:rsidRPr="00C86B50">
        <w:rPr>
          <w:rFonts w:cstheme="minorBidi" w:hint="cs"/>
          <w:b/>
          <w:bCs/>
          <w:rtl/>
        </w:rPr>
        <w:t>כל פנייה שהיא מתוקף חוק חופש המידע יש להפנות לממונה על חופש המידע בשירות (דידי רוזנברג) ולא לדפנה</w:t>
      </w:r>
      <w:r w:rsidRPr="00C86B50">
        <w:rPr>
          <w:rFonts w:cstheme="minorBidi" w:hint="cs"/>
          <w:rtl/>
        </w:rPr>
        <w:t>.</w:t>
      </w:r>
    </w:p>
    <w:p w:rsidR="002E15A6" w:rsidRDefault="002E15A6" w:rsidP="002E15A6">
      <w:pPr>
        <w:pStyle w:val="ListParagraph"/>
        <w:jc w:val="both"/>
        <w:rPr>
          <w:rFonts w:cstheme="minorBidi"/>
          <w:rtl/>
        </w:rPr>
      </w:pPr>
    </w:p>
    <w:p w:rsidR="002E15A6" w:rsidRDefault="002E15A6" w:rsidP="002E15A6">
      <w:pPr>
        <w:pStyle w:val="ListParagraph"/>
        <w:jc w:val="both"/>
        <w:rPr>
          <w:rFonts w:cstheme="minorBidi"/>
          <w:rtl/>
        </w:rPr>
      </w:pPr>
    </w:p>
    <w:p w:rsidR="002E15A6" w:rsidRDefault="002E15A6" w:rsidP="002E15A6">
      <w:pPr>
        <w:pStyle w:val="ListParagraph"/>
        <w:jc w:val="center"/>
        <w:rPr>
          <w:rFonts w:cstheme="minorBidi"/>
          <w:rtl/>
        </w:rPr>
      </w:pPr>
      <w:r>
        <w:rPr>
          <w:rFonts w:cstheme="minorBidi" w:hint="cs"/>
          <w:rtl/>
        </w:rPr>
        <w:t>בכבוד</w:t>
      </w:r>
    </w:p>
    <w:p w:rsidR="002E15A6" w:rsidRPr="008449CE" w:rsidRDefault="002E15A6" w:rsidP="008449CE">
      <w:pPr>
        <w:pStyle w:val="ListParagraph"/>
        <w:jc w:val="center"/>
        <w:rPr>
          <w:rFonts w:cstheme="minorBidi"/>
        </w:rPr>
      </w:pPr>
      <w:r>
        <w:rPr>
          <w:rFonts w:cstheme="minorBidi" w:hint="cs"/>
          <w:rtl/>
        </w:rPr>
        <w:t>דידי רוזנברג</w:t>
      </w:r>
      <w:r w:rsidR="008449CE">
        <w:rPr>
          <w:rFonts w:cstheme="minorBidi" w:hint="cs"/>
          <w:rtl/>
        </w:rPr>
        <w:t xml:space="preserve"> </w:t>
      </w:r>
      <w:r w:rsidRPr="008449CE">
        <w:rPr>
          <w:rFonts w:cstheme="minorBidi" w:hint="cs"/>
          <w:rtl/>
        </w:rPr>
        <w:t>דובר השירות</w:t>
      </w:r>
    </w:p>
    <w:p w:rsidR="00CC5693" w:rsidRDefault="00CC5693" w:rsidP="00F76BC4">
      <w:pPr>
        <w:bidi w:val="0"/>
        <w:spacing w:after="200" w:line="276" w:lineRule="auto"/>
        <w:rPr>
          <w:rFonts w:cs="David"/>
          <w:b/>
          <w:bCs/>
          <w:sz w:val="32"/>
          <w:szCs w:val="32"/>
          <w:u w:val="single"/>
        </w:rPr>
      </w:pPr>
      <w:bookmarkStart w:id="0" w:name="_GoBack"/>
      <w:bookmarkEnd w:id="0"/>
    </w:p>
    <w:sectPr w:rsidR="00CC5693" w:rsidSect="000245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4E1" w:rsidRDefault="00F254E1" w:rsidP="00F35DD6">
      <w:r>
        <w:separator/>
      </w:r>
    </w:p>
  </w:endnote>
  <w:endnote w:type="continuationSeparator" w:id="0">
    <w:p w:rsidR="00F254E1" w:rsidRDefault="00F254E1" w:rsidP="00F3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4E1" w:rsidRDefault="00F254E1" w:rsidP="00F35DD6">
      <w:r>
        <w:separator/>
      </w:r>
    </w:p>
  </w:footnote>
  <w:footnote w:type="continuationSeparator" w:id="0">
    <w:p w:rsidR="00F254E1" w:rsidRDefault="00F254E1" w:rsidP="00F35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420B"/>
    <w:multiLevelType w:val="hybridMultilevel"/>
    <w:tmpl w:val="B082EE02"/>
    <w:lvl w:ilvl="0" w:tplc="CC348A2E">
      <w:start w:val="15"/>
      <w:numFmt w:val="decimal"/>
      <w:lvlText w:val="%1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233EE"/>
    <w:multiLevelType w:val="hybridMultilevel"/>
    <w:tmpl w:val="41140364"/>
    <w:lvl w:ilvl="0" w:tplc="E59AEE9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11319"/>
    <w:multiLevelType w:val="hybridMultilevel"/>
    <w:tmpl w:val="14567D92"/>
    <w:lvl w:ilvl="0" w:tplc="B3847650">
      <w:start w:val="1"/>
      <w:numFmt w:val="hebrew1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2802FB6"/>
    <w:multiLevelType w:val="hybridMultilevel"/>
    <w:tmpl w:val="E5B61C46"/>
    <w:lvl w:ilvl="0" w:tplc="30243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85EC8"/>
    <w:multiLevelType w:val="hybridMultilevel"/>
    <w:tmpl w:val="C3E245CC"/>
    <w:lvl w:ilvl="0" w:tplc="DAAEDE38">
      <w:start w:val="1"/>
      <w:numFmt w:val="hebrew1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9C4A44"/>
    <w:multiLevelType w:val="hybridMultilevel"/>
    <w:tmpl w:val="6D3863DE"/>
    <w:lvl w:ilvl="0" w:tplc="93048E6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846C02"/>
    <w:multiLevelType w:val="hybridMultilevel"/>
    <w:tmpl w:val="48F8AE2A"/>
    <w:lvl w:ilvl="0" w:tplc="364EA4A6">
      <w:start w:val="1"/>
      <w:numFmt w:val="hebrew1"/>
      <w:lvlText w:val="%1."/>
      <w:lvlJc w:val="left"/>
      <w:pPr>
        <w:ind w:left="144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C04E07"/>
    <w:multiLevelType w:val="hybridMultilevel"/>
    <w:tmpl w:val="4F5CDEBE"/>
    <w:lvl w:ilvl="0" w:tplc="C6A67B5A">
      <w:start w:val="1"/>
      <w:numFmt w:val="hebrew1"/>
      <w:lvlText w:val="%1."/>
      <w:lvlJc w:val="left"/>
      <w:pPr>
        <w:ind w:left="1800" w:hanging="360"/>
      </w:pPr>
      <w:rPr>
        <w:rFonts w:ascii="Arial" w:hAnsi="Arial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71819F6"/>
    <w:multiLevelType w:val="hybridMultilevel"/>
    <w:tmpl w:val="2B54A258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9" w15:restartNumberingAfterBreak="0">
    <w:nsid w:val="4D2713B3"/>
    <w:multiLevelType w:val="hybridMultilevel"/>
    <w:tmpl w:val="2B42F852"/>
    <w:lvl w:ilvl="0" w:tplc="30E2DA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B7D17"/>
    <w:multiLevelType w:val="hybridMultilevel"/>
    <w:tmpl w:val="81F894FC"/>
    <w:lvl w:ilvl="0" w:tplc="70FE5E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C05BC"/>
    <w:multiLevelType w:val="hybridMultilevel"/>
    <w:tmpl w:val="C4D483A4"/>
    <w:lvl w:ilvl="0" w:tplc="C61E18F4">
      <w:start w:val="1"/>
      <w:numFmt w:val="hebrew1"/>
      <w:lvlText w:val="%1."/>
      <w:lvlJc w:val="left"/>
      <w:pPr>
        <w:ind w:left="720" w:hanging="360"/>
      </w:pPr>
      <w:rPr>
        <w:rFonts w:ascii="Calibri" w:eastAsia="Calibri" w:hAnsi="Calibri" w:cs="Arial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D3911"/>
    <w:multiLevelType w:val="hybridMultilevel"/>
    <w:tmpl w:val="98D84302"/>
    <w:lvl w:ilvl="0" w:tplc="0FA45E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23C82"/>
    <w:multiLevelType w:val="hybridMultilevel"/>
    <w:tmpl w:val="DBC0DA22"/>
    <w:lvl w:ilvl="0" w:tplc="0B540B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  <w:num w:numId="12">
    <w:abstractNumId w:val="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83"/>
    <w:rsid w:val="000245B1"/>
    <w:rsid w:val="00060E0F"/>
    <w:rsid w:val="00072F58"/>
    <w:rsid w:val="000D6BB9"/>
    <w:rsid w:val="001171A7"/>
    <w:rsid w:val="001E6EED"/>
    <w:rsid w:val="0020787F"/>
    <w:rsid w:val="002E15A6"/>
    <w:rsid w:val="0036305A"/>
    <w:rsid w:val="00390F3A"/>
    <w:rsid w:val="003C43B7"/>
    <w:rsid w:val="004A4B25"/>
    <w:rsid w:val="00517C10"/>
    <w:rsid w:val="005C5F71"/>
    <w:rsid w:val="0064427D"/>
    <w:rsid w:val="007D0588"/>
    <w:rsid w:val="0082666A"/>
    <w:rsid w:val="008449CE"/>
    <w:rsid w:val="008511D6"/>
    <w:rsid w:val="00993A0D"/>
    <w:rsid w:val="00A41020"/>
    <w:rsid w:val="00AD3B0B"/>
    <w:rsid w:val="00C86DEF"/>
    <w:rsid w:val="00CC4765"/>
    <w:rsid w:val="00CC5693"/>
    <w:rsid w:val="00D06064"/>
    <w:rsid w:val="00E53886"/>
    <w:rsid w:val="00ED3883"/>
    <w:rsid w:val="00F254E1"/>
    <w:rsid w:val="00F35DD6"/>
    <w:rsid w:val="00F76BC4"/>
    <w:rsid w:val="00F8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97A2"/>
  <w15:docId w15:val="{C90CB9A6-B54C-4A7C-9AEE-29BFB24D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F58"/>
    <w:pPr>
      <w:bidi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F58"/>
    <w:pPr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60E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5D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DD6"/>
  </w:style>
  <w:style w:type="paragraph" w:styleId="Footer">
    <w:name w:val="footer"/>
    <w:basedOn w:val="Normal"/>
    <w:link w:val="FooterChar"/>
    <w:uiPriority w:val="99"/>
    <w:unhideWhenUsed/>
    <w:rsid w:val="00F35D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DD6"/>
  </w:style>
  <w:style w:type="character" w:styleId="CommentReference">
    <w:name w:val="annotation reference"/>
    <w:basedOn w:val="DefaultParagraphFont"/>
    <w:uiPriority w:val="99"/>
    <w:semiHidden/>
    <w:unhideWhenUsed/>
    <w:rsid w:val="00644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2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2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7D"/>
    <w:rPr>
      <w:rFonts w:ascii="Tahoma" w:hAnsi="Tahoma" w:cs="Tahoma"/>
      <w:sz w:val="16"/>
      <w:szCs w:val="16"/>
    </w:rPr>
  </w:style>
  <w:style w:type="paragraph" w:customStyle="1" w:styleId="m842069357246937418msolistparagraph">
    <w:name w:val="m842069357246937418msolistparagraph"/>
    <w:basedOn w:val="Normal"/>
    <w:rsid w:val="008449CE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00">
    <w:name w:val="P00"/>
    <w:rsid w:val="008449CE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tan.idan@avivamc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fnag@ies.gov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33E41-F9A0-4E99-A4D3-1EBDA344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גל כהן</dc:creator>
  <cp:lastModifiedBy>gai zomer</cp:lastModifiedBy>
  <cp:revision>3</cp:revision>
  <dcterms:created xsi:type="dcterms:W3CDTF">2018-02-11T13:34:00Z</dcterms:created>
  <dcterms:modified xsi:type="dcterms:W3CDTF">2018-02-11T13:36:00Z</dcterms:modified>
</cp:coreProperties>
</file>