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framePr w:w="10502" w:h="15202" w:hSpace="10402" w:wrap="notBeside" w:vAnchor="text" w:hAnchor="text" w:y="1"/>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525pt;height:760pt;">
            <v:imagedata r:id="rId5" r:href="rId6"/>
          </v:shape>
        </w:pict>
      </w:r>
    </w:p>
    <w:p>
      <w:pPr>
        <w:pStyle w:val="Style5"/>
        <w:framePr w:w="1757" w:h="252" w:hSpace="1718" w:wrap="notBeside" w:vAnchor="text" w:hAnchor="text" w:x="4350" w:y="1517"/>
        <w:widowControl w:val="0"/>
        <w:keepNext w:val="0"/>
        <w:keepLines w:val="0"/>
        <w:shd w:val="clear" w:color="auto" w:fill="auto"/>
        <w:spacing w:before="0" w:after="0"/>
        <w:ind w:left="0" w:right="0" w:firstLine="0"/>
      </w:pPr>
      <w:r>
        <w:rPr>
          <w:lang w:val="he-IL" w:eastAsia="he-IL" w:bidi="he-IL"/>
          <w:w w:val="100"/>
          <w:spacing w:val="0"/>
          <w:color w:val="000000"/>
          <w:position w:val="0"/>
        </w:rPr>
        <w:t>משרד ראש הממשלה</w:t>
      </w:r>
    </w:p>
    <w:p>
      <w:pPr>
        <w:pStyle w:val="Style7"/>
        <w:framePr w:w="2136" w:h="605" w:wrap="notBeside" w:vAnchor="text" w:hAnchor="text" w:x="1239" w:y="2464"/>
        <w:widowControl w:val="0"/>
        <w:keepNext w:val="0"/>
        <w:keepLines w:val="0"/>
        <w:shd w:val="clear" w:color="auto" w:fill="auto"/>
        <w:jc w:val="right"/>
        <w:spacing w:before="0" w:after="0"/>
        <w:ind w:left="0" w:right="0" w:firstLine="0"/>
      </w:pPr>
      <w:r>
        <w:rPr>
          <w:lang w:val="he-IL" w:eastAsia="he-IL" w:bidi="he-IL"/>
          <w:w w:val="100"/>
          <w:spacing w:val="0"/>
          <w:color w:val="000000"/>
          <w:position w:val="0"/>
        </w:rPr>
        <w:t xml:space="preserve">רושלים, ג' שבט תשע״ז </w:t>
      </w:r>
      <w:r>
        <w:rPr>
          <w:lang w:val="en-US" w:eastAsia="en-US" w:bidi="en-US"/>
          <w:w w:val="100"/>
          <w:spacing w:val="0"/>
          <w:color w:val="000000"/>
          <w:position w:val="0"/>
        </w:rPr>
        <w:t>30/01/2017</w:t>
      </w:r>
    </w:p>
    <w:p>
      <w:pPr>
        <w:pStyle w:val="Style9"/>
        <w:framePr w:w="2304" w:h="397" w:wrap="notBeside" w:vAnchor="text" w:hAnchor="text" w:x="3918" w:y="4596"/>
        <w:widowControl w:val="0"/>
        <w:keepNext w:val="0"/>
        <w:keepLines w:val="0"/>
        <w:shd w:val="clear" w:color="auto" w:fill="auto"/>
        <w:spacing w:before="0" w:after="0"/>
        <w:ind w:left="0" w:right="0" w:firstLine="0"/>
      </w:pPr>
      <w:r>
        <w:rPr>
          <w:lang w:val="he-IL" w:eastAsia="he-IL" w:bidi="he-IL"/>
          <w:w w:val="100"/>
          <w:spacing w:val="0"/>
          <w:color w:val="000000"/>
          <w:position w:val="0"/>
        </w:rPr>
        <w:t>דוח ביקורת במשא</w:t>
      </w:r>
    </w:p>
    <w:p>
      <w:pPr>
        <w:pStyle w:val="Style11"/>
        <w:framePr w:w="2534" w:h="527" w:wrap="notBeside" w:vAnchor="text" w:hAnchor="text" w:x="3793" w:y="6360"/>
        <w:widowControl w:val="0"/>
        <w:keepNext w:val="0"/>
        <w:keepLines w:val="0"/>
        <w:shd w:val="clear" w:color="auto" w:fill="auto"/>
        <w:spacing w:before="0" w:after="0"/>
        <w:ind w:left="0" w:right="0" w:firstLine="0"/>
      </w:pPr>
      <w:r>
        <w:rPr>
          <w:lang w:val="he-IL" w:eastAsia="he-IL" w:bidi="he-IL"/>
          <w:w w:val="100"/>
          <w:spacing w:val="0"/>
          <w:color w:val="000000"/>
          <w:position w:val="0"/>
        </w:rPr>
        <w:t>מכרזי כוח אדם</w:t>
      </w:r>
    </w:p>
    <w:p>
      <w:pPr>
        <w:pStyle w:val="Style13"/>
        <w:framePr w:w="2938" w:h="304" w:wrap="notBeside" w:vAnchor="text" w:hAnchor="text" w:x="3611" w:y="13940"/>
        <w:widowControl w:val="0"/>
        <w:keepNext w:val="0"/>
        <w:keepLines w:val="0"/>
        <w:shd w:val="clear" w:color="auto" w:fill="auto"/>
        <w:spacing w:before="0" w:after="0"/>
        <w:ind w:left="0" w:right="0" w:firstLine="0"/>
      </w:pPr>
      <w:r>
        <w:rPr>
          <w:lang w:val="he-IL" w:eastAsia="he-IL" w:bidi="he-IL"/>
          <w:w w:val="100"/>
          <w:spacing w:val="0"/>
          <w:color w:val="000000"/>
          <w:position w:val="0"/>
        </w:rPr>
        <w:t xml:space="preserve">תאריך הגשה: </w:t>
      </w:r>
      <w:r>
        <w:rPr>
          <w:lang w:val="en-US" w:eastAsia="en-US" w:bidi="en-US"/>
          <w:w w:val="100"/>
          <w:spacing w:val="0"/>
          <w:color w:val="000000"/>
          <w:position w:val="0"/>
        </w:rPr>
        <w:t>30</w:t>
      </w:r>
      <w:r>
        <w:rPr>
          <w:lang w:val="he-IL" w:eastAsia="he-IL" w:bidi="he-IL"/>
          <w:w w:val="100"/>
          <w:spacing w:val="0"/>
          <w:color w:val="000000"/>
          <w:position w:val="0"/>
        </w:rPr>
        <w:t xml:space="preserve"> בינואר </w:t>
      </w:r>
      <w:r>
        <w:rPr>
          <w:lang w:val="en-US" w:eastAsia="en-US" w:bidi="en-US"/>
          <w:w w:val="100"/>
          <w:spacing w:val="0"/>
          <w:color w:val="000000"/>
          <w:position w:val="0"/>
        </w:rPr>
        <w:t>2017</w:t>
      </w:r>
    </w:p>
    <w:p>
      <w:pPr>
        <w:widowControl w:val="0"/>
        <w:rPr>
          <w:sz w:val="2"/>
          <w:szCs w:val="2"/>
        </w:rPr>
      </w:pPr>
    </w:p>
    <w:p>
      <w:pPr>
        <w:widowControl w:val="0"/>
        <w:rPr>
          <w:sz w:val="2"/>
          <w:szCs w:val="2"/>
        </w:rPr>
        <w:sectPr>
          <w:footerReference w:type="default" r:id="rId7"/>
          <w:titlePg/>
          <w:footnotePr>
            <w:pos w:val="pageBottom"/>
            <w:numFmt w:val="decimal"/>
            <w:numStart w:val="1"/>
            <w:numRestart w:val="continuous"/>
          </w:footnotePr>
          <w:pgSz w:w="11938" w:h="16867"/>
          <w:pgMar w:top="856" w:left="902" w:right="533" w:bottom="728" w:header="0" w:footer="3" w:gutter="0"/>
          <w:rtlGutter w:val="0"/>
          <w:cols w:space="720"/>
          <w:noEndnote/>
          <w:docGrid w:linePitch="360"/>
        </w:sectPr>
      </w:pPr>
    </w:p>
    <w:p>
      <w:pPr>
        <w:pStyle w:val="Style15"/>
        <w:widowControl w:val="0"/>
        <w:keepNext/>
        <w:keepLines/>
        <w:shd w:val="clear" w:color="auto" w:fill="auto"/>
        <w:spacing w:before="0" w:after="313"/>
        <w:ind w:left="0" w:right="0" w:firstLine="0"/>
      </w:pPr>
      <w:bookmarkStart w:id="0" w:name="bookmark0"/>
      <w:r>
        <w:rPr>
          <w:rStyle w:val="CharStyle17"/>
          <w:b/>
          <w:bCs/>
        </w:rPr>
        <w:t>תקציר מנחלים</w:t>
      </w:r>
      <w:bookmarkEnd w:id="0"/>
    </w:p>
    <w:p>
      <w:pPr>
        <w:pStyle w:val="Style21"/>
        <w:widowControl w:val="0"/>
        <w:keepNext/>
        <w:keepLines/>
        <w:pBdr>
          <w:bottom w:val="single" w:sz="4" w:space="1" w:color="auto"/>
        </w:pBdr>
        <w:shd w:val="clear" w:color="auto" w:fill="auto"/>
        <w:spacing w:before="0" w:after="267"/>
        <w:ind w:left="0" w:right="0" w:firstLine="0"/>
      </w:pPr>
      <w:bookmarkStart w:id="1" w:name="bookmark1"/>
      <w:r>
        <w:rPr>
          <w:lang w:val="he-IL" w:eastAsia="he-IL" w:bidi="he-IL"/>
          <w:sz w:val="24"/>
          <w:szCs w:val="24"/>
          <w:w w:val="100"/>
          <w:spacing w:val="0"/>
          <w:color w:val="000000"/>
          <w:position w:val="0"/>
        </w:rPr>
        <w:t>רקע כללי</w:t>
      </w:r>
      <w:bookmarkEnd w:id="1"/>
    </w:p>
    <w:p>
      <w:pPr>
        <w:pStyle w:val="Style23"/>
        <w:widowControl w:val="0"/>
        <w:keepNext w:val="0"/>
        <w:keepLines w:val="0"/>
        <w:shd w:val="clear" w:color="auto" w:fill="auto"/>
        <w:spacing w:before="0" w:after="256"/>
        <w:ind w:left="0" w:right="0" w:firstLine="0"/>
      </w:pPr>
      <w:r>
        <w:rPr>
          <w:lang w:val="he-IL" w:eastAsia="he-IL" w:bidi="he-IL"/>
          <w:w w:val="100"/>
          <w:spacing w:val="0"/>
          <w:color w:val="000000"/>
          <w:position w:val="0"/>
        </w:rPr>
        <w:t>חוק שירות המדינה (מינויים), התשי"ט-</w:t>
      </w:r>
      <w:r>
        <w:rPr>
          <w:lang w:val="en-US" w:eastAsia="en-US" w:bidi="en-US"/>
          <w:w w:val="100"/>
          <w:spacing w:val="0"/>
          <w:color w:val="000000"/>
          <w:position w:val="0"/>
        </w:rPr>
        <w:t>1959</w:t>
      </w:r>
      <w:r>
        <w:rPr>
          <w:lang w:val="he-IL" w:eastAsia="he-IL" w:bidi="he-IL"/>
          <w:w w:val="100"/>
          <w:spacing w:val="0"/>
          <w:color w:val="000000"/>
          <w:position w:val="0"/>
        </w:rPr>
        <w:t xml:space="preserve"> קובע כי לא יתמנה אדם לעובד מדינה אלא לאחר שפורסם מכרז לאיוש המשרה, למעט משרות שהממשלה החליטה לפטור אותן ממכרז פומבי ופרסמה את דבר הפטור ברשומות.</w:t>
      </w:r>
    </w:p>
    <w:p>
      <w:pPr>
        <w:pStyle w:val="Style23"/>
        <w:widowControl w:val="0"/>
        <w:keepNext w:val="0"/>
        <w:keepLines w:val="0"/>
        <w:shd w:val="clear" w:color="auto" w:fill="auto"/>
        <w:jc w:val="left"/>
        <w:spacing w:before="0" w:line="264" w:lineRule="exact"/>
        <w:ind w:left="0" w:right="0" w:firstLine="0"/>
      </w:pPr>
      <w:r>
        <w:rPr>
          <w:lang w:val="he-IL" w:eastAsia="he-IL" w:bidi="he-IL"/>
          <w:w w:val="100"/>
          <w:spacing w:val="0"/>
          <w:color w:val="000000"/>
          <w:position w:val="0"/>
        </w:rPr>
        <w:t>תיאור התפקיד ודרישותיו כמו גם רמת המשרה המתאימה נקבעים בתקן הצמוד לכל משרה ולכן בדוח זה נתייחס גם להליך תקינת המשרות טרם פרסומן כמכרזים למשרות כוח אדם. התוצר הסופי של הליך התקינה הוא יצירת תקן, כלומר רשימת משרות בצירוף הדרגות הצמודות להן, אשר נקבעת עבור כל יחידה מיחידותיו של גוף ממשלתי.</w:t>
      </w:r>
    </w:p>
    <w:p>
      <w:pPr>
        <w:pStyle w:val="Style23"/>
        <w:widowControl w:val="0"/>
        <w:keepNext w:val="0"/>
        <w:keepLines w:val="0"/>
        <w:shd w:val="clear" w:color="auto" w:fill="auto"/>
        <w:spacing w:before="0" w:after="274" w:line="264" w:lineRule="exact"/>
        <w:ind w:left="0" w:right="0" w:firstLine="0"/>
      </w:pPr>
      <w:r>
        <w:rPr>
          <w:lang w:val="he-IL" w:eastAsia="he-IL" w:bidi="he-IL"/>
          <w:w w:val="100"/>
          <w:spacing w:val="0"/>
          <w:color w:val="000000"/>
          <w:position w:val="0"/>
        </w:rPr>
        <w:t>על הליכי גיוס ומיון למשרות כוח אדם במשרד ראש הממשלה להתבצע בהתאם לחוק, להוראות התקשי״ר ולנהלים המחייבים וזאת באמצעות מכרזי כוח אדם.</w:t>
      </w:r>
    </w:p>
    <w:p>
      <w:pPr>
        <w:pStyle w:val="Style23"/>
        <w:widowControl w:val="0"/>
        <w:keepNext w:val="0"/>
        <w:keepLines w:val="0"/>
        <w:shd w:val="clear" w:color="auto" w:fill="auto"/>
        <w:spacing w:before="0" w:line="246" w:lineRule="exact"/>
        <w:ind w:left="0" w:right="0" w:firstLine="0"/>
      </w:pPr>
      <w:r>
        <w:rPr>
          <w:lang w:val="he-IL" w:eastAsia="he-IL" w:bidi="he-IL"/>
          <w:w w:val="100"/>
          <w:spacing w:val="0"/>
          <w:color w:val="000000"/>
          <w:position w:val="0"/>
        </w:rPr>
        <w:t xml:space="preserve">בין השנים </w:t>
      </w:r>
      <w:r>
        <w:rPr>
          <w:lang w:val="en-US" w:eastAsia="en-US" w:bidi="en-US"/>
          <w:w w:val="100"/>
          <w:spacing w:val="0"/>
          <w:color w:val="000000"/>
          <w:position w:val="0"/>
        </w:rPr>
        <w:t>2014</w:t>
      </w:r>
      <w:r>
        <w:rPr>
          <w:lang w:val="he-IL" w:eastAsia="he-IL" w:bidi="he-IL"/>
          <w:w w:val="100"/>
          <w:spacing w:val="0"/>
          <w:color w:val="000000"/>
          <w:position w:val="0"/>
        </w:rPr>
        <w:t xml:space="preserve"> - </w:t>
      </w:r>
      <w:r>
        <w:rPr>
          <w:lang w:val="en-US" w:eastAsia="en-US" w:bidi="en-US"/>
          <w:w w:val="100"/>
          <w:spacing w:val="0"/>
          <w:color w:val="000000"/>
          <w:position w:val="0"/>
        </w:rPr>
        <w:t>2013</w:t>
      </w:r>
      <w:r>
        <w:rPr>
          <w:lang w:val="he-IL" w:eastAsia="he-IL" w:bidi="he-IL"/>
          <w:w w:val="100"/>
          <w:spacing w:val="0"/>
          <w:color w:val="000000"/>
          <w:position w:val="0"/>
        </w:rPr>
        <w:t xml:space="preserve"> נערכו במשרד </w:t>
      </w:r>
      <w:r>
        <w:rPr>
          <w:lang w:val="en-US" w:eastAsia="en-US" w:bidi="en-US"/>
          <w:w w:val="100"/>
          <w:spacing w:val="0"/>
          <w:color w:val="000000"/>
          <w:position w:val="0"/>
        </w:rPr>
        <w:t>127</w:t>
      </w:r>
      <w:r>
        <w:rPr>
          <w:lang w:val="he-IL" w:eastAsia="he-IL" w:bidi="he-IL"/>
          <w:w w:val="100"/>
          <w:spacing w:val="0"/>
          <w:color w:val="000000"/>
          <w:position w:val="0"/>
        </w:rPr>
        <w:t xml:space="preserve"> מכרזים ע״פ החלוקה הבאה:</w:t>
      </w:r>
    </w:p>
    <w:p>
      <w:pPr>
        <w:pStyle w:val="Style23"/>
        <w:numPr>
          <w:ilvl w:val="0"/>
          <w:numId w:val="1"/>
        </w:numPr>
        <w:tabs>
          <w:tab w:leader="none" w:pos="1276" w:val="right"/>
          <w:tab w:leader="none" w:pos="1461" w:val="left"/>
        </w:tabs>
        <w:widowControl w:val="0"/>
        <w:keepNext w:val="0"/>
        <w:keepLines w:val="0"/>
        <w:shd w:val="clear" w:color="auto" w:fill="auto"/>
        <w:jc w:val="left"/>
        <w:spacing w:before="0" w:after="0" w:line="246" w:lineRule="exact"/>
        <w:ind w:left="700" w:right="0" w:firstLine="0"/>
      </w:pPr>
      <w:r>
        <w:rPr>
          <w:lang w:val="en-US" w:eastAsia="en-US" w:bidi="en-US"/>
          <w:w w:val="100"/>
          <w:spacing w:val="0"/>
          <w:color w:val="000000"/>
          <w:position w:val="0"/>
        </w:rPr>
        <w:t>76</w:t>
      </w:r>
      <w:r>
        <w:rPr>
          <w:lang w:val="he-IL" w:eastAsia="he-IL" w:bidi="he-IL"/>
          <w:w w:val="100"/>
          <w:spacing w:val="0"/>
          <w:color w:val="000000"/>
          <w:position w:val="0"/>
        </w:rPr>
        <w:tab/>
        <w:t>מכרזים פנימיים.</w:t>
      </w:r>
    </w:p>
    <w:p>
      <w:pPr>
        <w:pStyle w:val="Style23"/>
        <w:numPr>
          <w:ilvl w:val="0"/>
          <w:numId w:val="1"/>
        </w:numPr>
        <w:tabs>
          <w:tab w:leader="none" w:pos="1276" w:val="right"/>
          <w:tab w:leader="none" w:pos="1471" w:val="left"/>
        </w:tabs>
        <w:widowControl w:val="0"/>
        <w:keepNext w:val="0"/>
        <w:keepLines w:val="0"/>
        <w:shd w:val="clear" w:color="auto" w:fill="auto"/>
        <w:jc w:val="left"/>
        <w:spacing w:before="0" w:after="0" w:line="278" w:lineRule="exact"/>
        <w:ind w:left="700" w:right="0" w:firstLine="0"/>
      </w:pPr>
      <w:r>
        <w:rPr>
          <w:lang w:val="en-US" w:eastAsia="en-US" w:bidi="en-US"/>
          <w:w w:val="100"/>
          <w:spacing w:val="0"/>
          <w:color w:val="000000"/>
          <w:position w:val="0"/>
        </w:rPr>
        <w:t>41</w:t>
      </w:r>
      <w:r>
        <w:rPr>
          <w:lang w:val="he-IL" w:eastAsia="he-IL" w:bidi="he-IL"/>
          <w:w w:val="100"/>
          <w:spacing w:val="0"/>
          <w:color w:val="000000"/>
          <w:position w:val="0"/>
        </w:rPr>
        <w:tab/>
        <w:t>מכרזים פומביים.</w:t>
      </w:r>
    </w:p>
    <w:p>
      <w:pPr>
        <w:pStyle w:val="Style23"/>
        <w:numPr>
          <w:ilvl w:val="0"/>
          <w:numId w:val="1"/>
        </w:numPr>
        <w:tabs>
          <w:tab w:leader="none" w:pos="1276" w:val="right"/>
          <w:tab w:leader="none" w:pos="1451" w:val="left"/>
        </w:tabs>
        <w:widowControl w:val="0"/>
        <w:keepNext w:val="0"/>
        <w:keepLines w:val="0"/>
        <w:shd w:val="clear" w:color="auto" w:fill="auto"/>
        <w:jc w:val="left"/>
        <w:spacing w:before="0" w:after="272" w:line="278" w:lineRule="exact"/>
        <w:ind w:left="700" w:right="0" w:firstLine="0"/>
      </w:pPr>
      <w:r>
        <w:rPr>
          <w:lang w:val="en-US" w:eastAsia="en-US" w:bidi="en-US"/>
          <w:w w:val="100"/>
          <w:spacing w:val="0"/>
          <w:color w:val="000000"/>
          <w:position w:val="0"/>
        </w:rPr>
        <w:t>10</w:t>
      </w:r>
      <w:r>
        <w:rPr>
          <w:lang w:val="he-IL" w:eastAsia="he-IL" w:bidi="he-IL"/>
          <w:w w:val="100"/>
          <w:spacing w:val="0"/>
          <w:color w:val="000000"/>
          <w:position w:val="0"/>
        </w:rPr>
        <w:tab/>
        <w:t>מכרזים בינמשרדיים.</w:t>
      </w:r>
    </w:p>
    <w:p>
      <w:pPr>
        <w:pStyle w:val="Style23"/>
        <w:widowControl w:val="0"/>
        <w:keepNext w:val="0"/>
        <w:keepLines w:val="0"/>
        <w:shd w:val="clear" w:color="auto" w:fill="auto"/>
        <w:spacing w:before="0" w:line="264" w:lineRule="exact"/>
        <w:ind w:left="0" w:right="0" w:firstLine="0"/>
      </w:pPr>
      <w:r>
        <w:rPr>
          <w:lang w:val="he-IL" w:eastAsia="he-IL" w:bidi="he-IL"/>
          <w:w w:val="100"/>
          <w:spacing w:val="0"/>
          <w:color w:val="000000"/>
          <w:position w:val="0"/>
        </w:rPr>
        <w:t>ההליך המכרז■ הינו הליך המורכב ממספר שלבים כאשר חלקם כוללים ממשקים בין אגפי המשרד וחלקם מתבצעים מול נציבות שירות המדינה.</w:t>
      </w:r>
    </w:p>
    <w:p>
      <w:pPr>
        <w:pStyle w:val="Style23"/>
        <w:widowControl w:val="0"/>
        <w:keepNext w:val="0"/>
        <w:keepLines w:val="0"/>
        <w:shd w:val="clear" w:color="auto" w:fill="auto"/>
        <w:spacing w:before="0" w:after="837" w:line="264" w:lineRule="exact"/>
        <w:ind w:left="0" w:right="0" w:firstLine="0"/>
      </w:pPr>
      <w:r>
        <w:rPr>
          <w:lang w:val="he-IL" w:eastAsia="he-IL" w:bidi="he-IL"/>
          <w:w w:val="100"/>
          <w:spacing w:val="0"/>
          <w:color w:val="000000"/>
          <w:position w:val="0"/>
        </w:rPr>
        <w:t>אגף משאבי אנוש על יחידותיו השונות אמון על קיום הליך התקינה ועל ההליך המכרז■. האגף פועל בממשק עם כלל אגפי המשרד וכן עם נציבות שירות המדינה.</w:t>
      </w:r>
    </w:p>
    <w:p>
      <w:pPr>
        <w:pStyle w:val="Style21"/>
        <w:widowControl w:val="0"/>
        <w:keepNext/>
        <w:keepLines/>
        <w:pBdr>
          <w:bottom w:val="single" w:sz="4" w:space="1" w:color="auto"/>
        </w:pBdr>
        <w:shd w:val="clear" w:color="auto" w:fill="auto"/>
        <w:spacing w:before="0" w:after="271"/>
        <w:ind w:left="0" w:right="0" w:firstLine="0"/>
      </w:pPr>
      <w:bookmarkStart w:id="2" w:name="bookmark2"/>
      <w:r>
        <w:rPr>
          <w:lang w:val="he-IL" w:eastAsia="he-IL" w:bidi="he-IL"/>
          <w:sz w:val="24"/>
          <w:szCs w:val="24"/>
          <w:w w:val="100"/>
          <w:spacing w:val="0"/>
          <w:color w:val="000000"/>
          <w:position w:val="0"/>
        </w:rPr>
        <w:t>מטרת הביקורת</w:t>
      </w:r>
      <w:bookmarkEnd w:id="2"/>
    </w:p>
    <w:p>
      <w:pPr>
        <w:pStyle w:val="Style23"/>
        <w:widowControl w:val="0"/>
        <w:keepNext w:val="0"/>
        <w:keepLines w:val="0"/>
        <w:shd w:val="clear" w:color="auto" w:fill="auto"/>
        <w:spacing w:before="0" w:after="0" w:line="254" w:lineRule="exact"/>
        <w:ind w:left="0" w:right="0" w:firstLine="0"/>
        <w:sectPr>
          <w:pgSz w:w="11976" w:h="16891"/>
          <w:pgMar w:top="1896" w:left="2166" w:right="1794" w:bottom="1896" w:header="0" w:footer="3" w:gutter="0"/>
          <w:rtlGutter w:val="0"/>
          <w:cols w:space="720"/>
          <w:noEndnote/>
          <w:bidi/>
          <w:docGrid w:linePitch="360"/>
        </w:sectPr>
      </w:pPr>
      <w:r>
        <w:rPr>
          <w:lang w:val="he-IL" w:eastAsia="he-IL" w:bidi="he-IL"/>
          <w:w w:val="100"/>
          <w:spacing w:val="0"/>
          <w:color w:val="000000"/>
          <w:position w:val="0"/>
        </w:rPr>
        <w:t>מטרתנו בדוח זה לבדוק את אופן ניהול וביצוע המכרזים הפנימיים, הבינמשרדיים והפומביים במשרד ואת תהליך התקינה שקדם להם, את עמידתם בהוראות חוק חובת המכרזים, התקשי״ר ובנהלי המשרד, את תקינותם ומידת ■עילות ניהולם וביצועם. בנוסף לבדוק את שקיפות התהליך וטוהר המידות בו כמו גם להצביע על חסמים ודרכי פעולה אפשריות להסרתם.</w:t>
      </w:r>
    </w:p>
    <w:p>
      <w:pPr>
        <w:pStyle w:val="Style21"/>
        <w:widowControl w:val="0"/>
        <w:keepNext/>
        <w:keepLines/>
        <w:shd w:val="clear" w:color="auto" w:fill="auto"/>
        <w:spacing w:before="0" w:after="562"/>
        <w:ind w:left="0" w:right="0" w:firstLine="0"/>
      </w:pPr>
      <w:bookmarkStart w:id="3" w:name="bookmark3"/>
      <w:r>
        <w:rPr>
          <w:lang w:val="he-IL" w:eastAsia="he-IL" w:bidi="he-IL"/>
          <w:sz w:val="24"/>
          <w:szCs w:val="24"/>
          <w:w w:val="100"/>
          <w:spacing w:val="0"/>
          <w:color w:val="000000"/>
          <w:position w:val="0"/>
        </w:rPr>
        <w:t>ממצאי□ עיקר•■□</w:t>
      </w:r>
      <w:bookmarkEnd w:id="3"/>
    </w:p>
    <w:p>
      <w:pPr>
        <w:pStyle w:val="Style21"/>
        <w:widowControl w:val="0"/>
        <w:keepNext/>
        <w:keepLines/>
        <w:pBdr>
          <w:bottom w:val="single" w:sz="4" w:space="1" w:color="auto"/>
        </w:pBdr>
        <w:shd w:val="clear" w:color="auto" w:fill="auto"/>
        <w:spacing w:before="0" w:after="315" w:line="290" w:lineRule="exact"/>
        <w:ind w:left="0" w:right="0" w:firstLine="0"/>
      </w:pPr>
      <w:bookmarkStart w:id="4" w:name="bookmark4"/>
      <w:r>
        <w:rPr>
          <w:lang w:val="he-IL" w:eastAsia="he-IL" w:bidi="he-IL"/>
          <w:sz w:val="24"/>
          <w:szCs w:val="24"/>
          <w:w w:val="100"/>
          <w:spacing w:val="0"/>
          <w:color w:val="000000"/>
          <w:position w:val="0"/>
        </w:rPr>
        <w:t xml:space="preserve">תקינה - תהליך העבודה </w:t>
      </w:r>
      <w:r>
        <w:rPr>
          <w:rStyle w:val="CharStyle25"/>
          <w:b w:val="0"/>
          <w:bCs w:val="0"/>
        </w:rPr>
        <w:t xml:space="preserve">הק״ט </w:t>
      </w:r>
      <w:r>
        <w:rPr>
          <w:lang w:val="he-IL" w:eastAsia="he-IL" w:bidi="he-IL"/>
          <w:sz w:val="24"/>
          <w:szCs w:val="24"/>
          <w:w w:val="100"/>
          <w:spacing w:val="0"/>
          <w:color w:val="000000"/>
          <w:position w:val="0"/>
        </w:rPr>
        <w:t>כיום</w:t>
      </w:r>
      <w:bookmarkEnd w:id="4"/>
    </w:p>
    <w:p>
      <w:pPr>
        <w:pStyle w:val="Style23"/>
        <w:widowControl w:val="0"/>
        <w:keepNext w:val="0"/>
        <w:keepLines w:val="0"/>
        <w:shd w:val="clear" w:color="auto" w:fill="auto"/>
        <w:spacing w:before="0" w:after="270" w:line="246" w:lineRule="exact"/>
        <w:ind w:left="0" w:right="0" w:firstLine="0"/>
      </w:pPr>
      <w:r>
        <w:rPr>
          <w:lang w:val="he-IL" w:eastAsia="he-IL" w:bidi="he-IL"/>
          <w:w w:val="100"/>
          <w:spacing w:val="0"/>
          <w:color w:val="000000"/>
          <w:position w:val="0"/>
        </w:rPr>
        <w:t>יחידת התקינה באגף משאבי אנוש אחראית על ניהול התשתית הארגונית ובכלל זה:</w:t>
      </w:r>
    </w:p>
    <w:p>
      <w:pPr>
        <w:pStyle w:val="Style23"/>
        <w:numPr>
          <w:ilvl w:val="0"/>
          <w:numId w:val="1"/>
        </w:numPr>
        <w:tabs>
          <w:tab w:leader="none" w:pos="789" w:val="left"/>
        </w:tabs>
        <w:widowControl w:val="0"/>
        <w:keepNext w:val="0"/>
        <w:keepLines w:val="0"/>
        <w:shd w:val="clear" w:color="auto" w:fill="auto"/>
        <w:jc w:val="left"/>
        <w:spacing w:before="0" w:after="0"/>
        <w:ind w:left="800" w:right="0" w:hanging="360"/>
      </w:pPr>
      <w:r>
        <w:rPr>
          <w:lang w:val="he-IL" w:eastAsia="he-IL" w:bidi="he-IL"/>
          <w:w w:val="100"/>
          <w:spacing w:val="0"/>
          <w:color w:val="000000"/>
          <w:position w:val="0"/>
        </w:rPr>
        <w:t>עדכון והקמת יחידות חדשות תוך עדכון המבנה הארגוני התואם לאופי היחידה ותפקודה.</w:t>
      </w:r>
    </w:p>
    <w:p>
      <w:pPr>
        <w:pStyle w:val="Style23"/>
        <w:numPr>
          <w:ilvl w:val="0"/>
          <w:numId w:val="1"/>
        </w:numPr>
        <w:tabs>
          <w:tab w:leader="none" w:pos="789" w:val="left"/>
        </w:tabs>
        <w:widowControl w:val="0"/>
        <w:keepNext w:val="0"/>
        <w:keepLines w:val="0"/>
        <w:shd w:val="clear" w:color="auto" w:fill="auto"/>
        <w:jc w:val="left"/>
        <w:spacing w:before="0" w:after="0" w:line="246" w:lineRule="exact"/>
        <w:ind w:left="800" w:right="0" w:hanging="360"/>
      </w:pPr>
      <w:r>
        <w:rPr>
          <w:lang w:val="he-IL" w:eastAsia="he-IL" w:bidi="he-IL"/>
          <w:w w:val="100"/>
          <w:spacing w:val="0"/>
          <w:color w:val="000000"/>
          <w:position w:val="0"/>
        </w:rPr>
        <w:t>יצירת משרות, בחינת עיסוקים קיימים ויצירת עיסוקים חדשים.</w:t>
      </w:r>
    </w:p>
    <w:p>
      <w:pPr>
        <w:pStyle w:val="Style23"/>
        <w:numPr>
          <w:ilvl w:val="0"/>
          <w:numId w:val="1"/>
        </w:numPr>
        <w:tabs>
          <w:tab w:leader="none" w:pos="789" w:val="left"/>
        </w:tabs>
        <w:widowControl w:val="0"/>
        <w:keepNext w:val="0"/>
        <w:keepLines w:val="0"/>
        <w:shd w:val="clear" w:color="auto" w:fill="auto"/>
        <w:jc w:val="left"/>
        <w:spacing w:before="0" w:after="266" w:line="246" w:lineRule="exact"/>
        <w:ind w:left="800" w:right="0" w:hanging="360"/>
      </w:pPr>
      <w:r>
        <w:rPr>
          <w:lang w:val="he-IL" w:eastAsia="he-IL" w:bidi="he-IL"/>
          <w:w w:val="100"/>
          <w:spacing w:val="0"/>
          <w:color w:val="000000"/>
          <w:position w:val="0"/>
        </w:rPr>
        <w:t>ביצוע מעקב אחר מסלולי קידום יחידתיים והקמת מסלולי קידום חדשים.</w:t>
      </w:r>
    </w:p>
    <w:p>
      <w:pPr>
        <w:pStyle w:val="Style23"/>
        <w:widowControl w:val="0"/>
        <w:keepNext w:val="0"/>
        <w:keepLines w:val="0"/>
        <w:shd w:val="clear" w:color="auto" w:fill="auto"/>
        <w:spacing w:before="0" w:after="284" w:line="264" w:lineRule="exact"/>
        <w:ind w:left="0" w:right="0" w:firstLine="0"/>
      </w:pPr>
      <w:r>
        <w:rPr>
          <w:lang w:val="he-IL" w:eastAsia="he-IL" w:bidi="he-IL"/>
          <w:w w:val="100"/>
          <w:spacing w:val="0"/>
          <w:color w:val="000000"/>
          <w:position w:val="0"/>
        </w:rPr>
        <w:t>כמו כן הבהירו לנו עובדות האגף כי בעת כתיבת משרה חדשה הן בודקות האם מדובר בעיסוק ארצי - המכונה סדרה ארצית או בעיסוק ייחודי למשרד. אם מדובר בעיסוק ארצי - רוחבי, קרי משרה הקיימת בכלל משרדי הממשלה כגון רכש או משאבי אנוש הרי שדרישות המשרה ותיאורה מוגדרים ע״י נציבות שירות המדינה ולמשרד אין יכולת שינוי בתיאור המשרה ובדרישות התפקיד. לעומת זאת, בתיאורי משרה המוגדרים כעיסוק ייחודי, למשרד ישנה אפשרות לגמישות ולהתאמה של תיאור המשרה ודרישות התפקיד לצרכי המשרד.</w:t>
      </w:r>
    </w:p>
    <w:p>
      <w:pPr>
        <w:pStyle w:val="Style23"/>
        <w:widowControl w:val="0"/>
        <w:keepNext w:val="0"/>
        <w:keepLines w:val="0"/>
        <w:shd w:val="clear" w:color="auto" w:fill="auto"/>
        <w:spacing w:before="0" w:after="0"/>
        <w:ind w:left="0" w:right="0" w:firstLine="0"/>
      </w:pPr>
      <w:r>
        <w:rPr>
          <w:lang w:val="he-IL" w:eastAsia="he-IL" w:bidi="he-IL"/>
          <w:w w:val="100"/>
          <w:spacing w:val="0"/>
          <w:color w:val="000000"/>
          <w:position w:val="0"/>
        </w:rPr>
        <w:t>בבדיקתנו מצאנו כי ביחידת התקינה קיים נוהל המפרט את תהליך העבודה בתחום. הנוהל מבדיל בין יצירת משרה חדשה מתוקף הקמת יחידה חדשה - ע״פ החלטת ממשלה ובין שינוי משרה שעלה מתוקף הליך איתור הצרכים המתקיים במשרד כפי שיפורט להלן ויובהר גם באמצעות תרשים זרימה בגוף הדוח.</w:t>
      </w:r>
    </w:p>
    <w:p>
      <w:pPr>
        <w:pStyle w:val="Style23"/>
        <w:widowControl w:val="0"/>
        <w:keepNext w:val="0"/>
        <w:keepLines w:val="0"/>
        <w:shd w:val="clear" w:color="auto" w:fill="auto"/>
        <w:spacing w:before="0" w:after="276"/>
        <w:ind w:left="0" w:right="0" w:firstLine="0"/>
      </w:pPr>
      <w:r>
        <w:rPr>
          <w:lang w:val="he-IL" w:eastAsia="he-IL" w:bidi="he-IL"/>
          <w:w w:val="100"/>
          <w:spacing w:val="0"/>
          <w:color w:val="000000"/>
          <w:position w:val="0"/>
        </w:rPr>
        <w:t>למעשה, רוב שינויי התקינה נבחנים במסגרת הליך איתור צרכים - בתהליך זה קובעים מראש את תכנית העבודה השנתית.</w:t>
      </w:r>
    </w:p>
    <w:p>
      <w:pPr>
        <w:pStyle w:val="Style26"/>
        <w:widowControl w:val="0"/>
        <w:keepNext w:val="0"/>
        <w:keepLines w:val="0"/>
        <w:shd w:val="clear" w:color="auto" w:fill="auto"/>
        <w:spacing w:before="0" w:after="0"/>
        <w:ind w:left="0" w:right="0" w:firstLine="0"/>
        <w:sectPr>
          <w:pgSz w:w="11933" w:h="16862"/>
          <w:pgMar w:top="1933" w:left="2106" w:right="1820" w:bottom="1933" w:header="0" w:footer="3" w:gutter="0"/>
          <w:rtlGutter w:val="0"/>
          <w:cols w:space="720"/>
          <w:noEndnote/>
          <w:bidi/>
          <w:docGrid w:linePitch="360"/>
        </w:sectPr>
      </w:pPr>
      <w:r>
        <w:rPr>
          <w:lang w:val="he-IL" w:eastAsia="he-IL" w:bidi="he-IL"/>
          <w:w w:val="100"/>
          <w:spacing w:val="0"/>
          <w:color w:val="000000"/>
          <w:position w:val="0"/>
        </w:rPr>
        <w:t>מתגובת ראש אגף משאבי אנוש עולה כי הנוהל הקיים נמצא בסטטוס טיוטה, הוא אינו מתאים לצרכים המקצועיים של היחידה ולכן לא עובדים לפיו.</w:t>
      </w:r>
    </w:p>
    <w:p>
      <w:pPr>
        <w:pStyle w:val="Style21"/>
        <w:widowControl w:val="0"/>
        <w:keepNext/>
        <w:keepLines/>
        <w:pBdr>
          <w:bottom w:val="single" w:sz="4" w:space="1" w:color="auto"/>
        </w:pBdr>
        <w:shd w:val="clear" w:color="auto" w:fill="auto"/>
        <w:spacing w:before="0" w:after="383"/>
        <w:ind w:left="0" w:right="0" w:firstLine="0"/>
      </w:pPr>
      <w:bookmarkStart w:id="5" w:name="bookmark5"/>
      <w:r>
        <w:rPr>
          <w:lang w:val="he-IL" w:eastAsia="he-IL" w:bidi="he-IL"/>
          <w:sz w:val="24"/>
          <w:szCs w:val="24"/>
          <w:w w:val="100"/>
          <w:spacing w:val="0"/>
          <w:color w:val="000000"/>
          <w:position w:val="0"/>
        </w:rPr>
        <w:t>מכרזים - תהליך העבודה חקיים כיום</w:t>
      </w:r>
      <w:bookmarkEnd w:id="5"/>
    </w:p>
    <w:p>
      <w:pPr>
        <w:pStyle w:val="Style23"/>
        <w:widowControl w:val="0"/>
        <w:keepNext w:val="0"/>
        <w:keepLines w:val="0"/>
        <w:shd w:val="clear" w:color="auto" w:fill="auto"/>
        <w:spacing w:before="0" w:after="274" w:line="264" w:lineRule="exact"/>
        <w:ind w:left="0" w:right="0" w:firstLine="0"/>
      </w:pPr>
      <w:r>
        <w:rPr>
          <w:lang w:val="he-IL" w:eastAsia="he-IL" w:bidi="he-IL"/>
          <w:w w:val="100"/>
          <w:spacing w:val="0"/>
          <w:color w:val="000000"/>
          <w:position w:val="0"/>
        </w:rPr>
        <w:t>בבדיקתנו העלינו כ׳ יחידת המכרזים מטפלת בכל תהליכי המכרזים במשרד ראש הממשלה, במשרד לעניינים אסטרטגיים והסברה, המשרד לענייני מודיעין, המשרד לירושלים ומורשת ובמשרד התפוצות. היחידה מטפלת במכרזים פנימיים, בין משרדיים: החל בפרסום, בדיקת מועמדויות, יצירת קשר עם מועמדים, תיאום וניהול ועדות מכרזים, ועד הודעה למועמד על בחירתו לתפקיד. כמו כן מטפלת היחידה בוועדות איתור ובמשרות הפטורות ממכרז.</w:t>
      </w:r>
    </w:p>
    <w:p>
      <w:pPr>
        <w:pStyle w:val="Style23"/>
        <w:widowControl w:val="0"/>
        <w:keepNext w:val="0"/>
        <w:keepLines w:val="0"/>
        <w:shd w:val="clear" w:color="auto" w:fill="auto"/>
        <w:spacing w:before="0" w:after="246" w:line="246" w:lineRule="exact"/>
        <w:ind w:left="0" w:right="0" w:firstLine="0"/>
      </w:pPr>
      <w:r>
        <w:rPr>
          <w:lang w:val="he-IL" w:eastAsia="he-IL" w:bidi="he-IL"/>
          <w:w w:val="100"/>
          <w:spacing w:val="0"/>
          <w:color w:val="000000"/>
          <w:position w:val="0"/>
        </w:rPr>
        <w:t>האחראי ידאג לפרסום המכרז במשרד על יחידותיו, לרבות ביחידות הסמך, בדרכים שלהלן:</w:t>
      </w:r>
    </w:p>
    <w:p>
      <w:pPr>
        <w:pStyle w:val="Style23"/>
        <w:numPr>
          <w:ilvl w:val="0"/>
          <w:numId w:val="3"/>
        </w:numPr>
        <w:tabs>
          <w:tab w:leader="none" w:pos="736" w:val="left"/>
        </w:tabs>
        <w:widowControl w:val="0"/>
        <w:keepNext w:val="0"/>
        <w:keepLines w:val="0"/>
        <w:shd w:val="clear" w:color="auto" w:fill="auto"/>
        <w:jc w:val="left"/>
        <w:spacing w:before="0" w:after="0" w:line="264" w:lineRule="exact"/>
        <w:ind w:left="740" w:right="0" w:hanging="340"/>
      </w:pPr>
      <w:r>
        <w:rPr>
          <w:lang w:val="he-IL" w:eastAsia="he-IL" w:bidi="he-IL"/>
          <w:w w:val="100"/>
          <w:spacing w:val="0"/>
          <w:color w:val="000000"/>
          <w:position w:val="0"/>
        </w:rPr>
        <w:t>במערכת המקוונת באתר האינטרנט של נציבות שירות המדינה.</w:t>
      </w:r>
    </w:p>
    <w:p>
      <w:pPr>
        <w:pStyle w:val="Style23"/>
        <w:numPr>
          <w:ilvl w:val="0"/>
          <w:numId w:val="3"/>
        </w:numPr>
        <w:tabs>
          <w:tab w:leader="none" w:pos="736" w:val="left"/>
        </w:tabs>
        <w:widowControl w:val="0"/>
        <w:keepNext w:val="0"/>
        <w:keepLines w:val="0"/>
        <w:shd w:val="clear" w:color="auto" w:fill="auto"/>
        <w:jc w:val="left"/>
        <w:spacing w:before="0" w:after="0" w:line="264" w:lineRule="exact"/>
        <w:ind w:left="740" w:right="0" w:hanging="340"/>
      </w:pPr>
      <w:r>
        <w:rPr>
          <w:lang w:val="he-IL" w:eastAsia="he-IL" w:bidi="he-IL"/>
          <w:w w:val="100"/>
          <w:spacing w:val="0"/>
          <w:color w:val="000000"/>
          <w:position w:val="0"/>
        </w:rPr>
        <w:t>באתר של המשרד - (בפורטל הארגוני) או של היחידה הממשלתית בה משובצת המשרה המוכרזת ובנוסף ניתן לפרסם בלוחות המודעות הפיזיים.</w:t>
      </w:r>
    </w:p>
    <w:p>
      <w:pPr>
        <w:pStyle w:val="Style23"/>
        <w:numPr>
          <w:ilvl w:val="0"/>
          <w:numId w:val="3"/>
        </w:numPr>
        <w:tabs>
          <w:tab w:leader="none" w:pos="736" w:val="left"/>
        </w:tabs>
        <w:widowControl w:val="0"/>
        <w:keepNext w:val="0"/>
        <w:keepLines w:val="0"/>
        <w:shd w:val="clear" w:color="auto" w:fill="auto"/>
        <w:jc w:val="left"/>
        <w:spacing w:before="0" w:after="264" w:line="264" w:lineRule="exact"/>
        <w:ind w:left="740" w:right="0" w:hanging="340"/>
      </w:pPr>
      <w:r>
        <w:rPr>
          <w:lang w:val="he-IL" w:eastAsia="he-IL" w:bidi="he-IL"/>
          <w:w w:val="100"/>
          <w:spacing w:val="0"/>
          <w:color w:val="000000"/>
          <w:position w:val="0"/>
        </w:rPr>
        <w:t>משלוח הודעות למשתמשים הפנימיים באמצעות הדואר האלקטרוני.</w:t>
      </w:r>
    </w:p>
    <w:p>
      <w:pPr>
        <w:pStyle w:val="Style23"/>
        <w:widowControl w:val="0"/>
        <w:keepNext w:val="0"/>
        <w:keepLines w:val="0"/>
        <w:shd w:val="clear" w:color="auto" w:fill="auto"/>
        <w:spacing w:before="0" w:after="773"/>
        <w:ind w:left="0" w:right="0" w:firstLine="0"/>
      </w:pPr>
      <w:r>
        <w:rPr>
          <w:lang w:val="he-IL" w:eastAsia="he-IL" w:bidi="he-IL"/>
          <w:w w:val="100"/>
          <w:spacing w:val="0"/>
          <w:color w:val="000000"/>
          <w:position w:val="0"/>
        </w:rPr>
        <w:t>האחראי יקבע את המועד האחרון להגשת בקשות למשרה פנויה, ובהתאם לכך את פרק הזמן לפרסום המכרז. המועד האחרון להגשת הבקשות למשרה פנויה לא יפחת משבעה ימי לוח ולא יעלה על עשרה ימי לוח מיום פרסום המכרז והבאתו לידיעת העובדים בדרכים האמורות לעיל</w:t>
      </w:r>
    </w:p>
    <w:p>
      <w:pPr>
        <w:pStyle w:val="Style21"/>
        <w:widowControl w:val="0"/>
        <w:keepNext/>
        <w:keepLines/>
        <w:pBdr>
          <w:bottom w:val="single" w:sz="4" w:space="1" w:color="auto"/>
        </w:pBdr>
        <w:shd w:val="clear" w:color="auto" w:fill="auto"/>
        <w:spacing w:before="0" w:after="398"/>
        <w:ind w:left="0" w:right="0" w:firstLine="0"/>
      </w:pPr>
      <w:bookmarkStart w:id="6" w:name="bookmark6"/>
      <w:r>
        <w:rPr>
          <w:lang w:val="he-IL" w:eastAsia="he-IL" w:bidi="he-IL"/>
          <w:sz w:val="24"/>
          <w:szCs w:val="24"/>
          <w:w w:val="100"/>
          <w:spacing w:val="0"/>
          <w:color w:val="000000"/>
          <w:position w:val="0"/>
        </w:rPr>
        <w:t>חוקיות ותקינות, טוהר מידות ושקיפות</w:t>
      </w:r>
      <w:bookmarkEnd w:id="6"/>
    </w:p>
    <w:p>
      <w:pPr>
        <w:pStyle w:val="Style28"/>
        <w:widowControl w:val="0"/>
        <w:keepNext/>
        <w:keepLines/>
        <w:shd w:val="clear" w:color="auto" w:fill="auto"/>
        <w:spacing w:before="0" w:after="250"/>
        <w:ind w:left="0" w:right="0" w:firstLine="0"/>
      </w:pPr>
      <w:bookmarkStart w:id="7" w:name="bookmark7"/>
      <w:r>
        <w:rPr>
          <w:rStyle w:val="CharStyle30"/>
          <w:b/>
          <w:bCs/>
        </w:rPr>
        <w:t>חוקיות ותקינות</w:t>
      </w:r>
      <w:bookmarkEnd w:id="7"/>
    </w:p>
    <w:p>
      <w:pPr>
        <w:pStyle w:val="Style23"/>
        <w:widowControl w:val="0"/>
        <w:keepNext w:val="0"/>
        <w:keepLines w:val="0"/>
        <w:shd w:val="clear" w:color="auto" w:fill="auto"/>
        <w:spacing w:before="0" w:after="260"/>
        <w:ind w:left="0" w:right="0" w:firstLine="0"/>
      </w:pPr>
      <w:r>
        <w:rPr>
          <w:lang w:val="he-IL" w:eastAsia="he-IL" w:bidi="he-IL"/>
          <w:w w:val="100"/>
          <w:spacing w:val="0"/>
          <w:color w:val="000000"/>
          <w:position w:val="0"/>
        </w:rPr>
        <w:t>באשר לשרשרת הגיוס והליכי המיון למכרזים בדקנו האם הפעולות תקינות, מבחינת השמירה על החוק, על הניהול התקין, על יעילות ועל טוהר המידות. כמו כן בדקנו האם מקוימות ההוראות המחייבות והאם כלל התהליכים מנוהלים בהתאם לערכי השקיפות. אנו מציינים את החובה לנהוג בהגינות ובתום לב כדי לשמור על הכללים שעליהם מושתת המינהל הציבורי ולהגביר את אמון העובדים בתהליך.</w:t>
      </w:r>
    </w:p>
    <w:p>
      <w:pPr>
        <w:pStyle w:val="Style23"/>
        <w:widowControl w:val="0"/>
        <w:keepNext w:val="0"/>
        <w:keepLines w:val="0"/>
        <w:shd w:val="clear" w:color="auto" w:fill="auto"/>
        <w:spacing w:before="0" w:after="271"/>
        <w:ind w:left="0" w:right="0" w:firstLine="0"/>
      </w:pPr>
      <w:r>
        <w:rPr>
          <w:lang w:val="he-IL" w:eastAsia="he-IL" w:bidi="he-IL"/>
          <w:w w:val="100"/>
          <w:spacing w:val="0"/>
          <w:color w:val="000000"/>
          <w:position w:val="0"/>
        </w:rPr>
        <w:t>מבדיקתנו עולה כי פרסום כלל המכרזים נעשה בהתאם לנהלים המחייבים. כמו כן לכל המועמדים שמועמדותם נפסלה נשלחה הודעה מנומקת ומפורטת. יתרה מכך, גם מועמדים שנפסלה מועמדותם והגישו ערר זכו לטיפול הולם וראוי.</w:t>
      </w:r>
    </w:p>
    <w:p>
      <w:pPr>
        <w:pStyle w:val="Style28"/>
        <w:widowControl w:val="0"/>
        <w:keepNext/>
        <w:keepLines/>
        <w:shd w:val="clear" w:color="auto" w:fill="auto"/>
        <w:spacing w:before="0" w:after="38"/>
        <w:ind w:left="0" w:right="0" w:firstLine="0"/>
      </w:pPr>
      <w:bookmarkStart w:id="8" w:name="bookmark8"/>
      <w:r>
        <w:rPr>
          <w:lang w:val="he-IL" w:eastAsia="he-IL" w:bidi="he-IL"/>
          <w:w w:val="100"/>
          <w:spacing w:val="0"/>
          <w:color w:val="000000"/>
          <w:position w:val="0"/>
        </w:rPr>
        <w:t>אנו מציינים זאת לחיוב.</w:t>
      </w:r>
      <w:bookmarkEnd w:id="8"/>
    </w:p>
    <w:p>
      <w:pPr>
        <w:pStyle w:val="Style28"/>
        <w:widowControl w:val="0"/>
        <w:keepNext/>
        <w:keepLines/>
        <w:shd w:val="clear" w:color="auto" w:fill="auto"/>
        <w:spacing w:before="0" w:after="0" w:line="523" w:lineRule="exact"/>
        <w:ind w:left="0" w:right="0" w:firstLine="0"/>
      </w:pPr>
      <w:bookmarkStart w:id="9" w:name="bookmark9"/>
      <w:r>
        <w:rPr>
          <w:rStyle w:val="CharStyle30"/>
          <w:b/>
          <w:bCs/>
        </w:rPr>
        <w:t>טוהר מידות</w:t>
      </w:r>
      <w:bookmarkEnd w:id="9"/>
    </w:p>
    <w:p>
      <w:pPr>
        <w:pStyle w:val="Style23"/>
        <w:widowControl w:val="0"/>
        <w:keepNext w:val="0"/>
        <w:keepLines w:val="0"/>
        <w:shd w:val="clear" w:color="auto" w:fill="auto"/>
        <w:spacing w:before="0" w:after="0" w:line="523" w:lineRule="exact"/>
        <w:ind w:left="0" w:right="0" w:firstLine="0"/>
      </w:pPr>
      <w:r>
        <w:rPr>
          <w:lang w:val="he-IL" w:eastAsia="he-IL" w:bidi="he-IL"/>
          <w:w w:val="100"/>
          <w:spacing w:val="0"/>
          <w:color w:val="000000"/>
          <w:position w:val="0"/>
        </w:rPr>
        <w:t>בבדיקתנו את טוהר מידות התייחסנו לנקודות הבאות:</w:t>
      </w:r>
    </w:p>
    <w:p>
      <w:pPr>
        <w:pStyle w:val="Style23"/>
        <w:widowControl w:val="0"/>
        <w:keepNext w:val="0"/>
        <w:keepLines w:val="0"/>
        <w:shd w:val="clear" w:color="auto" w:fill="auto"/>
        <w:spacing w:before="0" w:after="274" w:line="264" w:lineRule="exact"/>
        <w:ind w:left="0" w:right="0" w:firstLine="0"/>
      </w:pPr>
      <w:r>
        <w:rPr>
          <w:lang w:val="he-IL" w:eastAsia="he-IL" w:bidi="he-IL"/>
          <w:w w:val="100"/>
          <w:spacing w:val="0"/>
          <w:color w:val="000000"/>
          <w:position w:val="0"/>
        </w:rPr>
        <w:t>האם קיים חשש לתיאום מוקדם בין גורמים שונים במשרד ומחוצה לו למנהל היחידה מבקש התקן בקשר לעובדים שייבחרו במכרזים שיתפרסמו, ובכך יפגע עקרון השוויון. התיאום המוקדם עלול ליצור מצבים שונים שאינם עולים בקנה אחד עם כללי המינהל התקין.</w:t>
      </w:r>
    </w:p>
    <w:p>
      <w:pPr>
        <w:pStyle w:val="Style28"/>
        <w:widowControl w:val="0"/>
        <w:keepNext/>
        <w:keepLines/>
        <w:shd w:val="clear" w:color="auto" w:fill="auto"/>
        <w:spacing w:before="0" w:after="0"/>
        <w:ind w:left="0" w:right="0" w:firstLine="0"/>
      </w:pPr>
      <w:bookmarkStart w:id="10" w:name="bookmark10"/>
      <w:r>
        <w:rPr>
          <w:lang w:val="he-IL" w:eastAsia="he-IL" w:bidi="he-IL"/>
          <w:w w:val="100"/>
          <w:spacing w:val="0"/>
          <w:color w:val="000000"/>
          <w:position w:val="0"/>
        </w:rPr>
        <w:t>לא מצאנו עדויות לכך שנעשה תיאום מוקדם כלשהו.</w:t>
      </w:r>
      <w:bookmarkEnd w:id="10"/>
    </w:p>
    <w:p>
      <w:pPr>
        <w:pStyle w:val="Style23"/>
        <w:widowControl w:val="0"/>
        <w:keepNext w:val="0"/>
        <w:keepLines w:val="0"/>
        <w:shd w:val="clear" w:color="auto" w:fill="auto"/>
        <w:spacing w:before="0" w:after="264" w:line="264" w:lineRule="exact"/>
        <w:ind w:left="0" w:right="0" w:firstLine="0"/>
      </w:pPr>
      <w:r>
        <w:rPr>
          <w:lang w:val="he-IL" w:eastAsia="he-IL" w:bidi="he-IL"/>
          <w:w w:val="100"/>
          <w:spacing w:val="0"/>
          <w:color w:val="000000"/>
          <w:position w:val="0"/>
        </w:rPr>
        <w:t>בבדיקתנו את המכרזים לא מצאנו סימוכין לכך שהיה תיאום מוקדם בין הנהלת המשרד למנהל היחידה מבקש התקן באשר לזהות העובד שייבחר. כמו כן לא מצאנו ממצאים המעידים על כך שמכרזים הותאמו למידותיהם של עובדים מסוימים, באמצעות הפחתה בדרישות ההשכלה, וכן לא מצאנו ממצאים המעידים על פעולות בניגוד לדין ולנוהל.</w:t>
      </w:r>
    </w:p>
    <w:p>
      <w:pPr>
        <w:pStyle w:val="Style26"/>
        <w:widowControl w:val="0"/>
        <w:keepNext w:val="0"/>
        <w:keepLines w:val="0"/>
        <w:shd w:val="clear" w:color="auto" w:fill="auto"/>
        <w:spacing w:before="0" w:after="271" w:line="259" w:lineRule="exact"/>
        <w:ind w:left="0" w:right="0" w:firstLine="0"/>
      </w:pPr>
      <w:r>
        <w:rPr>
          <w:lang w:val="he-IL" w:eastAsia="he-IL" w:bidi="he-IL"/>
          <w:w w:val="100"/>
          <w:spacing w:val="0"/>
          <w:color w:val="000000"/>
          <w:position w:val="0"/>
        </w:rPr>
        <w:t>בבדיקתנו לא מצאנו סימוכין לכך שנעשו התאמות בדר״שות המכרז, בדרישות הסף ו/או בתיאור התפקיד למידות העובדים שזכו בתפקיד.</w:t>
      </w:r>
    </w:p>
    <w:p>
      <w:pPr>
        <w:pStyle w:val="Style26"/>
        <w:widowControl w:val="0"/>
        <w:keepNext w:val="0"/>
        <w:keepLines w:val="0"/>
        <w:shd w:val="clear" w:color="auto" w:fill="auto"/>
        <w:spacing w:before="0" w:after="246" w:line="246" w:lineRule="exact"/>
        <w:ind w:left="0" w:right="0" w:firstLine="0"/>
      </w:pPr>
      <w:r>
        <w:rPr>
          <w:lang w:val="he-IL" w:eastAsia="he-IL" w:bidi="he-IL"/>
          <w:w w:val="100"/>
          <w:spacing w:val="0"/>
          <w:color w:val="000000"/>
          <w:position w:val="0"/>
        </w:rPr>
        <w:t>מהאמור לעיל עולה כי ההליך המכרז■ במשרד מתנהל ע״פ כללי המינהל התקין.</w:t>
      </w:r>
    </w:p>
    <w:p>
      <w:pPr>
        <w:pStyle w:val="Style23"/>
        <w:widowControl w:val="0"/>
        <w:keepNext w:val="0"/>
        <w:keepLines w:val="0"/>
        <w:shd w:val="clear" w:color="auto" w:fill="auto"/>
        <w:spacing w:before="0" w:after="264" w:line="264" w:lineRule="exact"/>
        <w:ind w:left="0" w:right="0" w:firstLine="0"/>
      </w:pPr>
      <w:r>
        <w:rPr>
          <w:lang w:val="he-IL" w:eastAsia="he-IL" w:bidi="he-IL"/>
          <w:w w:val="100"/>
          <w:spacing w:val="0"/>
          <w:color w:val="000000"/>
          <w:position w:val="0"/>
        </w:rPr>
        <w:t>ברם, המגמה הרווחת בקרב עובדים רבים היא שימוש במונח "מכרזים תפורים" כאשר הכוונה היא למכרזים בהם הותאמו מראש הדרישות למועמד שזכה במכרז ובכך נפגע טוהר המידות.</w:t>
      </w:r>
    </w:p>
    <w:p>
      <w:pPr>
        <w:pStyle w:val="Style26"/>
        <w:widowControl w:val="0"/>
        <w:keepNext w:val="0"/>
        <w:keepLines w:val="0"/>
        <w:shd w:val="clear" w:color="auto" w:fill="auto"/>
        <w:spacing w:before="0" w:after="271" w:line="259" w:lineRule="exact"/>
        <w:ind w:left="0" w:right="0" w:firstLine="0"/>
      </w:pPr>
      <w:r>
        <w:rPr>
          <w:lang w:val="he-IL" w:eastAsia="he-IL" w:bidi="he-IL"/>
          <w:w w:val="100"/>
          <w:spacing w:val="0"/>
          <w:color w:val="000000"/>
          <w:position w:val="0"/>
        </w:rPr>
        <w:t>מבדיקתנו עולה כי לא נמצאו עובדות המעידות על פגיעה בטוהר מידות ואין ממש בטענות שהועלו מעת לעת ע"׳ עובדי המשרד. אחד האמצעים להתמודד עם טענות מסוג זה היא באמצעות הגברת שקיפות התהליכים המבוצעים ע״י הנהלת המשרד ושינוי השיח הארגוני בנושא באמצעות הסברה מתאימה.</w:t>
      </w:r>
    </w:p>
    <w:p>
      <w:pPr>
        <w:pStyle w:val="Style26"/>
        <w:widowControl w:val="0"/>
        <w:keepNext w:val="0"/>
        <w:keepLines w:val="0"/>
        <w:shd w:val="clear" w:color="auto" w:fill="auto"/>
        <w:spacing w:before="0" w:after="250" w:line="246" w:lineRule="exact"/>
        <w:ind w:left="0" w:right="0" w:firstLine="0"/>
      </w:pPr>
      <w:r>
        <w:rPr>
          <w:rStyle w:val="CharStyle31"/>
          <w:b/>
          <w:bCs/>
        </w:rPr>
        <w:t>שקיפות</w:t>
      </w:r>
    </w:p>
    <w:p>
      <w:pPr>
        <w:pStyle w:val="Style23"/>
        <w:widowControl w:val="0"/>
        <w:keepNext w:val="0"/>
        <w:keepLines w:val="0"/>
        <w:shd w:val="clear" w:color="auto" w:fill="auto"/>
        <w:spacing w:before="0" w:after="0"/>
        <w:ind w:left="0" w:right="0" w:firstLine="0"/>
      </w:pPr>
      <w:r>
        <w:rPr>
          <w:lang w:val="he-IL" w:eastAsia="he-IL" w:bidi="he-IL"/>
          <w:w w:val="100"/>
          <w:spacing w:val="0"/>
          <w:color w:val="000000"/>
          <w:position w:val="0"/>
        </w:rPr>
        <w:t>שקיפות מהווה אמצעי להשגת אמינות, משום שהיא מחזקת את המידע שיש לעובדים לגבי מדיניות, מקטינה את מידת אי הוודאות לגבי תהליכים שינקטו ומגבירה את יכולת העובדים להבין את תהליכי קבלת ההחלטות.</w:t>
      </w:r>
    </w:p>
    <w:p>
      <w:pPr>
        <w:pStyle w:val="Style23"/>
        <w:widowControl w:val="0"/>
        <w:keepNext w:val="0"/>
        <w:keepLines w:val="0"/>
        <w:shd w:val="clear" w:color="auto" w:fill="auto"/>
        <w:spacing w:before="0" w:after="780"/>
        <w:ind w:left="0" w:right="0" w:firstLine="0"/>
      </w:pPr>
      <w:r>
        <w:rPr>
          <w:lang w:val="he-IL" w:eastAsia="he-IL" w:bidi="he-IL"/>
          <w:w w:val="100"/>
          <w:spacing w:val="0"/>
          <w:color w:val="000000"/>
          <w:position w:val="0"/>
        </w:rPr>
        <w:t>יוצא אפוא ששקיפות מהווה כלי משמעותי בידי הנהלת המשרד אשר במידה ותשכיל להשתמש בו יגבר האמון בקרב העובדים. הגברת השקיפות תוליד, בין היתר, שיח ארגוני מתקדם אשר יש בו בכדי לשנות את התפיסה הרווחת האמורה.</w:t>
      </w:r>
    </w:p>
    <w:p>
      <w:pPr>
        <w:pStyle w:val="Style21"/>
        <w:tabs>
          <w:tab w:leader="underscore" w:pos="3106" w:val="left"/>
          <w:tab w:leader="underscore" w:pos="8002" w:val="left"/>
        </w:tabs>
        <w:widowControl w:val="0"/>
        <w:keepNext/>
        <w:keepLines/>
        <w:shd w:val="clear" w:color="auto" w:fill="auto"/>
        <w:jc w:val="both"/>
        <w:spacing w:before="0" w:after="0" w:line="259" w:lineRule="exact"/>
        <w:ind w:left="0" w:right="0" w:firstLine="0"/>
      </w:pPr>
      <w:bookmarkStart w:id="11" w:name="bookmark11"/>
      <w:r>
        <w:rPr>
          <w:rStyle w:val="CharStyle32"/>
          <w:b/>
          <w:bCs/>
        </w:rPr>
        <w:tab/>
        <w:t>■עילות התהליכים</w:t>
        <w:tab/>
      </w:r>
      <w:bookmarkEnd w:id="11"/>
    </w:p>
    <w:p>
      <w:pPr>
        <w:pStyle w:val="Style26"/>
        <w:widowControl w:val="0"/>
        <w:keepNext w:val="0"/>
        <w:keepLines w:val="0"/>
        <w:shd w:val="clear" w:color="auto" w:fill="auto"/>
        <w:spacing w:before="0" w:after="260" w:line="259" w:lineRule="exact"/>
        <w:ind w:left="0" w:right="0" w:firstLine="0"/>
      </w:pPr>
      <w:r>
        <w:rPr>
          <w:lang w:val="he-IL" w:eastAsia="he-IL" w:bidi="he-IL"/>
          <w:w w:val="100"/>
          <w:spacing w:val="0"/>
          <w:color w:val="000000"/>
          <w:position w:val="0"/>
        </w:rPr>
        <w:t>בדקנו את פרק הזמן החולף מתחילת התהליך קרי שלב התקינה ועד לקיום ועדת הבוחנים וזכיית המועמד במשרה ־ סופו של התהליך.</w:t>
      </w:r>
    </w:p>
    <w:p>
      <w:pPr>
        <w:pStyle w:val="Style23"/>
        <w:widowControl w:val="0"/>
        <w:keepNext w:val="0"/>
        <w:keepLines w:val="0"/>
        <w:shd w:val="clear" w:color="auto" w:fill="auto"/>
        <w:spacing w:before="0" w:after="256"/>
        <w:ind w:left="0" w:right="0" w:firstLine="0"/>
      </w:pPr>
      <w:r>
        <w:rPr>
          <w:lang w:val="he-IL" w:eastAsia="he-IL" w:bidi="he-IL"/>
          <w:w w:val="100"/>
          <w:spacing w:val="0"/>
          <w:color w:val="000000"/>
          <w:position w:val="0"/>
        </w:rPr>
        <w:t>לשם בדיקת יעילות התהליך המכרזי ערכנו מדגם שכלל ארבעה עשר מכרזים אשר התנהלו בתקופה האמורה. המכרזים נבחרו באופן מושכל לפי סוגי משרות שונות וסוגי מכרזים שונים על מנת ליצור מדגם אמין שישקף את תהליך המכרזים והתקינה באופן מיטבי.</w:t>
      </w:r>
    </w:p>
    <w:p>
      <w:pPr>
        <w:pStyle w:val="Style23"/>
        <w:widowControl w:val="0"/>
        <w:keepNext w:val="0"/>
        <w:keepLines w:val="0"/>
        <w:shd w:val="clear" w:color="auto" w:fill="auto"/>
        <w:spacing w:before="0" w:after="264" w:line="264" w:lineRule="exact"/>
        <w:ind w:left="0" w:right="0" w:firstLine="0"/>
      </w:pPr>
      <w:r>
        <w:rPr>
          <w:lang w:val="he-IL" w:eastAsia="he-IL" w:bidi="he-IL"/>
          <w:w w:val="100"/>
          <w:spacing w:val="0"/>
          <w:color w:val="000000"/>
          <w:position w:val="0"/>
        </w:rPr>
        <w:t>מהמדגם עולה כי פרק הזמן שעובר מתחילת תהליך התקינה, קרי בקשתו של מנהל יחידה לקבל עובד ועד לקיומה של ועדת בוחנים - יום זכיית המועמד, נמשך בין חצי שנה לשנתיים.</w:t>
      </w:r>
    </w:p>
    <w:p>
      <w:pPr>
        <w:pStyle w:val="Style26"/>
        <w:widowControl w:val="0"/>
        <w:keepNext w:val="0"/>
        <w:keepLines w:val="0"/>
        <w:shd w:val="clear" w:color="auto" w:fill="auto"/>
        <w:spacing w:before="0" w:after="260" w:line="259" w:lineRule="exact"/>
        <w:ind w:left="0" w:right="0" w:firstLine="0"/>
      </w:pPr>
      <w:r>
        <w:rPr>
          <w:lang w:val="he-IL" w:eastAsia="he-IL" w:bidi="he-IL"/>
          <w:w w:val="100"/>
          <w:spacing w:val="0"/>
          <w:color w:val="000000"/>
          <w:position w:val="0"/>
        </w:rPr>
        <w:t>■ודגש כ■ פרק■ הזמן האמורים אינם תלויים כמובן רק ביחידות המשרד אלא גם בנציבות שירות המדינה. עם זאת, אופן תהליכי העבודה המבוצעים כיום ביחידת התקינה אינם מאפשרים להצביע על פרק הזמן המדויק של כל שלב בהליך ובכלל זה זמן הטיפול של נציבות שירות המדינה וזאת משום שאין בנמצא תיעוד סדור לכל אורך התהליך.</w:t>
      </w:r>
    </w:p>
    <w:p>
      <w:pPr>
        <w:pStyle w:val="Style26"/>
        <w:widowControl w:val="0"/>
        <w:keepNext w:val="0"/>
        <w:keepLines w:val="0"/>
        <w:shd w:val="clear" w:color="auto" w:fill="auto"/>
        <w:spacing w:before="0" w:after="0" w:line="259" w:lineRule="exact"/>
        <w:ind w:left="0" w:right="180" w:firstLine="0"/>
      </w:pPr>
      <w:r>
        <w:rPr>
          <w:lang w:val="he-IL" w:eastAsia="he-IL" w:bidi="he-IL"/>
          <w:w w:val="100"/>
          <w:spacing w:val="0"/>
          <w:color w:val="000000"/>
          <w:position w:val="0"/>
        </w:rPr>
        <w:t xml:space="preserve">מתגובת אגף משאבי אנוש עולה כי המכרזים שנבדקו בדוח היו מכרזים משנת </w:t>
      </w:r>
      <w:r>
        <w:rPr>
          <w:lang w:val="en-US" w:eastAsia="en-US" w:bidi="en-US"/>
          <w:w w:val="100"/>
          <w:spacing w:val="0"/>
          <w:color w:val="000000"/>
          <w:position w:val="0"/>
        </w:rPr>
        <w:t>2014</w:t>
      </w:r>
      <w:r>
        <w:rPr>
          <w:lang w:val="he-IL" w:eastAsia="he-IL" w:bidi="he-IL"/>
          <w:w w:val="100"/>
          <w:spacing w:val="0"/>
          <w:color w:val="000000"/>
          <w:position w:val="0"/>
        </w:rPr>
        <w:t xml:space="preserve"> - </w:t>
      </w:r>
      <w:r>
        <w:rPr>
          <w:lang w:val="en-US" w:eastAsia="en-US" w:bidi="en-US"/>
          <w:w w:val="100"/>
          <w:spacing w:val="0"/>
          <w:color w:val="000000"/>
          <w:position w:val="0"/>
        </w:rPr>
        <w:t>2013</w:t>
      </w:r>
      <w:r>
        <w:rPr>
          <w:lang w:val="he-IL" w:eastAsia="he-IL" w:bidi="he-IL"/>
          <w:w w:val="100"/>
          <w:spacing w:val="0"/>
          <w:color w:val="000000"/>
          <w:position w:val="0"/>
        </w:rPr>
        <w:t>. בשנים אלה תהליכי המכרזים ארכו זמן רב מאוד בכל שירות המדינה</w:t>
      </w:r>
    </w:p>
    <w:p>
      <w:pPr>
        <w:pStyle w:val="Style26"/>
        <w:widowControl w:val="0"/>
        <w:keepNext w:val="0"/>
        <w:keepLines w:val="0"/>
        <w:shd w:val="clear" w:color="auto" w:fill="auto"/>
        <w:spacing w:before="0" w:after="0" w:line="259" w:lineRule="exact"/>
        <w:ind w:left="0" w:right="0" w:firstLine="0"/>
      </w:pPr>
      <w:r>
        <w:rPr>
          <w:lang w:val="he-IL" w:eastAsia="he-IL" w:bidi="he-IL"/>
          <w:w w:val="100"/>
          <w:spacing w:val="0"/>
          <w:color w:val="000000"/>
          <w:position w:val="0"/>
        </w:rPr>
        <w:t>בשל התנהלות שנדרשה ע״י נציבות שירות המדינה בנושאי□ שלהלן: בדיקת תצהירים, בדיקת עררים ושאלות לגבי ספק עמידה בתנאי סף. בכל הנושאים הללו התרחש עיכוב רב בהתנהלותה של הנציבות.</w:t>
      </w:r>
    </w:p>
    <w:p>
      <w:pPr>
        <w:pStyle w:val="Style26"/>
        <w:widowControl w:val="0"/>
        <w:keepNext w:val="0"/>
        <w:keepLines w:val="0"/>
        <w:shd w:val="clear" w:color="auto" w:fill="auto"/>
        <w:spacing w:before="0" w:after="773" w:line="259" w:lineRule="exact"/>
        <w:ind w:left="0" w:right="0" w:firstLine="0"/>
      </w:pPr>
      <w:r>
        <w:rPr>
          <w:lang w:val="he-IL" w:eastAsia="he-IL" w:bidi="he-IL"/>
          <w:w w:val="100"/>
          <w:spacing w:val="0"/>
          <w:color w:val="000000"/>
          <w:position w:val="0"/>
        </w:rPr>
        <w:t>בנוסף, הליך זימון מועמדים לבחינות ולמרכזי הערכה נמשך זמן רב בנציבות, כמו גם העברת תוצאות המבחנים ליחידת המכרזים לשם זימון ועדת הבוחנים.</w:t>
      </w:r>
    </w:p>
    <w:p>
      <w:pPr>
        <w:pStyle w:val="Style21"/>
        <w:widowControl w:val="0"/>
        <w:keepNext/>
        <w:keepLines/>
        <w:pBdr>
          <w:bottom w:val="single" w:sz="4" w:space="1" w:color="auto"/>
        </w:pBdr>
        <w:shd w:val="clear" w:color="auto" w:fill="auto"/>
        <w:spacing w:before="0" w:after="263"/>
        <w:ind w:left="0" w:right="0" w:firstLine="0"/>
      </w:pPr>
      <w:bookmarkStart w:id="12" w:name="bookmark12"/>
      <w:r>
        <w:rPr>
          <w:lang w:val="he-IL" w:eastAsia="he-IL" w:bidi="he-IL"/>
          <w:sz w:val="24"/>
          <w:szCs w:val="24"/>
          <w:w w:val="100"/>
          <w:spacing w:val="0"/>
          <w:color w:val="000000"/>
          <w:position w:val="0"/>
        </w:rPr>
        <w:t>סדרי עבודתה של ועדת חבוחניס</w:t>
      </w:r>
      <w:bookmarkEnd w:id="12"/>
    </w:p>
    <w:p>
      <w:pPr>
        <w:pStyle w:val="Style23"/>
        <w:widowControl w:val="0"/>
        <w:keepNext w:val="0"/>
        <w:keepLines w:val="0"/>
        <w:shd w:val="clear" w:color="auto" w:fill="auto"/>
        <w:spacing w:before="0" w:after="264" w:line="264" w:lineRule="exact"/>
        <w:ind w:left="0" w:right="0" w:firstLine="0"/>
      </w:pPr>
      <w:r>
        <w:rPr>
          <w:lang w:val="he-IL" w:eastAsia="he-IL" w:bidi="he-IL"/>
          <w:w w:val="100"/>
          <w:spacing w:val="0"/>
          <w:color w:val="000000"/>
          <w:position w:val="0"/>
        </w:rPr>
        <w:t>ועדת הבוחנים היא לב ליבו של ההליך המכרז■ שהרי בסופה ייקבע המועמד הזוכה אשר יאייש את המשרה.</w:t>
      </w:r>
    </w:p>
    <w:p>
      <w:pPr>
        <w:pStyle w:val="Style26"/>
        <w:widowControl w:val="0"/>
        <w:keepNext w:val="0"/>
        <w:keepLines w:val="0"/>
        <w:shd w:val="clear" w:color="auto" w:fill="auto"/>
        <w:spacing w:before="0" w:after="0" w:line="259" w:lineRule="exact"/>
        <w:ind w:left="0" w:right="0" w:firstLine="0"/>
      </w:pPr>
      <w:r>
        <w:rPr>
          <w:rStyle w:val="CharStyle31"/>
          <w:b/>
          <w:bCs/>
        </w:rPr>
        <w:t>מהלר עבודת ועדת הבוחנים: סדר■ העבודה של הוועדה</w:t>
      </w:r>
    </w:p>
    <w:p>
      <w:pPr>
        <w:pStyle w:val="Style23"/>
        <w:widowControl w:val="0"/>
        <w:keepNext w:val="0"/>
        <w:keepLines w:val="0"/>
        <w:shd w:val="clear" w:color="auto" w:fill="auto"/>
        <w:spacing w:before="0" w:after="271"/>
        <w:ind w:left="0" w:right="0" w:firstLine="0"/>
      </w:pPr>
      <w:r>
        <w:rPr>
          <w:lang w:val="he-IL" w:eastAsia="he-IL" w:bidi="he-IL"/>
          <w:w w:val="100"/>
          <w:spacing w:val="0"/>
          <w:color w:val="000000"/>
          <w:position w:val="0"/>
        </w:rPr>
        <w:t xml:space="preserve">לא נכחנו בישיבות וועדת בוחנים ולכן לא התרשמנו באופן ישיר </w:t>
      </w:r>
      <w:r>
        <w:rPr>
          <w:lang w:val="en-US" w:eastAsia="en-US" w:bidi="en-US"/>
          <w:w w:val="100"/>
          <w:spacing w:val="0"/>
          <w:color w:val="000000"/>
          <w:position w:val="0"/>
        </w:rPr>
        <w:t>1</w:t>
      </w:r>
      <w:r>
        <w:rPr>
          <w:lang w:val="he-IL" w:eastAsia="he-IL" w:bidi="he-IL"/>
          <w:w w:val="100"/>
          <w:spacing w:val="0"/>
          <w:color w:val="000000"/>
          <w:position w:val="0"/>
        </w:rPr>
        <w:t>בלתי אמצעי מפעילות ועדת המכרז. עם זאת, מהפרוטוקולים בהם עיינו התרשמנו כי הוועדות ומרכזת הוועדה התנהלו כיאות ולפי הוראות התקשי״ר.</w:t>
      </w:r>
    </w:p>
    <w:p>
      <w:pPr>
        <w:pStyle w:val="Style26"/>
        <w:widowControl w:val="0"/>
        <w:keepNext w:val="0"/>
        <w:keepLines w:val="0"/>
        <w:shd w:val="clear" w:color="auto" w:fill="auto"/>
        <w:spacing w:before="0" w:after="762" w:line="246" w:lineRule="exact"/>
        <w:ind w:left="0" w:right="0" w:firstLine="0"/>
      </w:pPr>
      <w:r>
        <w:rPr>
          <w:lang w:val="he-IL" w:eastAsia="he-IL" w:bidi="he-IL"/>
          <w:w w:val="100"/>
          <w:spacing w:val="0"/>
          <w:color w:val="000000"/>
          <w:position w:val="0"/>
        </w:rPr>
        <w:t>אנו מציינים זאת לחיוב.</w:t>
      </w:r>
    </w:p>
    <w:p>
      <w:pPr>
        <w:pStyle w:val="Style21"/>
        <w:widowControl w:val="0"/>
        <w:keepNext/>
        <w:keepLines/>
        <w:pBdr>
          <w:bottom w:val="single" w:sz="4" w:space="1" w:color="auto"/>
        </w:pBdr>
        <w:shd w:val="clear" w:color="auto" w:fill="auto"/>
        <w:spacing w:before="0" w:after="263"/>
        <w:ind w:left="0" w:right="0" w:firstLine="0"/>
      </w:pPr>
      <w:bookmarkStart w:id="13" w:name="bookmark13"/>
      <w:r>
        <w:rPr>
          <w:lang w:val="he-IL" w:eastAsia="he-IL" w:bidi="he-IL"/>
          <w:sz w:val="24"/>
          <w:szCs w:val="24"/>
          <w:w w:val="100"/>
          <w:spacing w:val="0"/>
          <w:color w:val="000000"/>
          <w:position w:val="0"/>
        </w:rPr>
        <w:t>אמנת נציבות שירות המדינה</w:t>
      </w:r>
      <w:bookmarkEnd w:id="13"/>
    </w:p>
    <w:p>
      <w:pPr>
        <w:pStyle w:val="Style23"/>
        <w:widowControl w:val="0"/>
        <w:keepNext w:val="0"/>
        <w:keepLines w:val="0"/>
        <w:pBdr>
          <w:top w:val="single" w:sz="4" w:space="1" w:color="auto"/>
          <w:bottom w:val="single" w:sz="4" w:space="1" w:color="auto"/>
          <w:left w:val="single" w:sz="4" w:space="4" w:color="auto"/>
          <w:right w:val="single" w:sz="4" w:space="4" w:color="auto"/>
        </w:pBdr>
        <w:shd w:val="clear" w:color="auto" w:fill="auto"/>
        <w:jc w:val="left"/>
        <w:spacing w:before="0" w:after="264" w:line="264" w:lineRule="exact"/>
        <w:ind w:left="0" w:right="0" w:firstLine="0"/>
      </w:pPr>
      <w:r>
        <w:rPr>
          <w:lang w:val="he-IL" w:eastAsia="he-IL" w:bidi="he-IL"/>
          <w:w w:val="100"/>
          <w:spacing w:val="0"/>
          <w:color w:val="000000"/>
          <w:position w:val="0"/>
        </w:rPr>
        <w:t xml:space="preserve">נציב שירות המדינה פרסם ביום </w:t>
      </w:r>
      <w:r>
        <w:rPr>
          <w:lang w:val="en-US" w:eastAsia="en-US" w:bidi="en-US"/>
          <w:w w:val="100"/>
          <w:spacing w:val="0"/>
          <w:color w:val="000000"/>
          <w:position w:val="0"/>
        </w:rPr>
        <w:t>8</w:t>
      </w:r>
      <w:r>
        <w:rPr>
          <w:lang w:val="he-IL" w:eastAsia="he-IL" w:bidi="he-IL"/>
          <w:w w:val="100"/>
          <w:spacing w:val="0"/>
          <w:color w:val="000000"/>
          <w:position w:val="0"/>
        </w:rPr>
        <w:t xml:space="preserve"> בנובמבר </w:t>
      </w:r>
      <w:r>
        <w:rPr>
          <w:lang w:val="en-US" w:eastAsia="en-US" w:bidi="en-US"/>
          <w:w w:val="100"/>
          <w:spacing w:val="0"/>
          <w:color w:val="000000"/>
          <w:position w:val="0"/>
        </w:rPr>
        <w:t>2015</w:t>
      </w:r>
      <w:r>
        <w:rPr>
          <w:lang w:val="he-IL" w:eastAsia="he-IL" w:bidi="he-IL"/>
          <w:w w:val="100"/>
          <w:spacing w:val="0"/>
          <w:color w:val="000000"/>
          <w:position w:val="0"/>
        </w:rPr>
        <w:t xml:space="preserve"> אמנת שירות לנושא גיוס ומיון בשירות המדינה. אמנת השירות ־ £_</w:t>
      </w:r>
      <w:r>
        <w:rPr>
          <w:lang w:val="en-US" w:eastAsia="en-US" w:bidi="en-US"/>
          <w:w w:val="100"/>
          <w:spacing w:val="0"/>
          <w:color w:val="000000"/>
          <w:position w:val="0"/>
        </w:rPr>
        <w:t>31</w:t>
      </w:r>
      <w:r>
        <w:rPr>
          <w:lang w:val="he-IL" w:eastAsia="he-IL" w:bidi="he-IL"/>
          <w:w w:val="100"/>
          <w:spacing w:val="0"/>
          <w:color w:val="000000"/>
          <w:position w:val="0"/>
        </w:rPr>
        <w:t xml:space="preserve"> כוללת, בין היתר, לוח זמנים לכל שלב בתהליך הגיוס ולתהליך כולו. כמו כן, היא קובעת אחראי לכל שלב. כך לדוגמא קובעת האמנה כי מרגע שפורסם המכרז יש לסיים בדיקות תנאי הסף תוך </w:t>
      </w:r>
      <w:r>
        <w:rPr>
          <w:lang w:val="en-US" w:eastAsia="en-US" w:bidi="en-US"/>
          <w:w w:val="100"/>
          <w:spacing w:val="0"/>
          <w:color w:val="000000"/>
          <w:position w:val="0"/>
        </w:rPr>
        <w:t>14</w:t>
      </w:r>
      <w:r>
        <w:rPr>
          <w:lang w:val="he-IL" w:eastAsia="he-IL" w:bidi="he-IL"/>
          <w:w w:val="100"/>
          <w:spacing w:val="0"/>
          <w:color w:val="000000"/>
          <w:position w:val="0"/>
        </w:rPr>
        <w:t xml:space="preserve"> יום ושלב זה הינו באחריות המשרד. לכל התהליך כולו הקציבה הנציבות </w:t>
      </w:r>
      <w:r>
        <w:rPr>
          <w:lang w:val="en-US" w:eastAsia="en-US" w:bidi="en-US"/>
          <w:w w:val="100"/>
          <w:spacing w:val="0"/>
          <w:color w:val="000000"/>
          <w:position w:val="0"/>
        </w:rPr>
        <w:t>96</w:t>
      </w:r>
      <w:r>
        <w:rPr>
          <w:lang w:val="he-IL" w:eastAsia="he-IL" w:bidi="he-IL"/>
          <w:w w:val="100"/>
          <w:spacing w:val="0"/>
          <w:color w:val="000000"/>
          <w:position w:val="0"/>
        </w:rPr>
        <w:t xml:space="preserve"> ימים.</w:t>
      </w:r>
    </w:p>
    <w:p>
      <w:pPr>
        <w:pStyle w:val="Style23"/>
        <w:widowControl w:val="0"/>
        <w:keepNext w:val="0"/>
        <w:keepLines w:val="0"/>
        <w:pBdr>
          <w:top w:val="single" w:sz="4" w:space="1" w:color="auto"/>
          <w:bottom w:val="single" w:sz="4" w:space="1" w:color="auto"/>
          <w:left w:val="single" w:sz="4" w:space="4" w:color="auto"/>
          <w:right w:val="single" w:sz="4" w:space="4" w:color="auto"/>
        </w:pBdr>
        <w:shd w:val="clear" w:color="auto" w:fill="auto"/>
        <w:spacing w:before="0" w:after="264"/>
        <w:ind w:left="0" w:right="0" w:firstLine="0"/>
      </w:pPr>
      <w:r>
        <w:rPr>
          <w:lang w:val="he-IL" w:eastAsia="he-IL" w:bidi="he-IL"/>
          <w:w w:val="100"/>
          <w:spacing w:val="0"/>
          <w:color w:val="000000"/>
          <w:position w:val="0"/>
        </w:rPr>
        <w:t>בסקר שערכה נציבות שירות המדינה נבדקו משך זמן בדיקת תנאי הסף ומשך זמן כינוס ועדת הבוחנים של משרד ראש הממשלה אל מול יתר משרדי הממשלה.</w:t>
      </w:r>
    </w:p>
    <w:p>
      <w:pPr>
        <w:pStyle w:val="Style26"/>
        <w:widowControl w:val="0"/>
        <w:keepNext w:val="0"/>
        <w:keepLines w:val="0"/>
        <w:pBdr>
          <w:top w:val="single" w:sz="4" w:space="1" w:color="auto"/>
          <w:bottom w:val="single" w:sz="4" w:space="1" w:color="auto"/>
          <w:left w:val="single" w:sz="4" w:space="4" w:color="auto"/>
          <w:right w:val="single" w:sz="4" w:space="4" w:color="auto"/>
        </w:pBdr>
        <w:shd w:val="clear" w:color="auto" w:fill="auto"/>
        <w:spacing w:before="0" w:after="252" w:line="254" w:lineRule="exact"/>
        <w:ind w:left="0" w:right="0" w:firstLine="0"/>
      </w:pPr>
      <w:r>
        <w:rPr>
          <w:lang w:val="he-IL" w:eastAsia="he-IL" w:bidi="he-IL"/>
          <w:w w:val="100"/>
          <w:spacing w:val="0"/>
          <w:color w:val="000000"/>
          <w:position w:val="0"/>
        </w:rPr>
        <w:t xml:space="preserve">מבדיקת משך זמן סינון המועמדים העונים על תנאי הסף עולה כ• במכרזים פומביים המשרד נמצא במקום ה ־ </w:t>
      </w:r>
      <w:r>
        <w:rPr>
          <w:lang w:val="en-US" w:eastAsia="en-US" w:bidi="en-US"/>
          <w:w w:val="100"/>
          <w:spacing w:val="0"/>
          <w:color w:val="000000"/>
          <w:position w:val="0"/>
        </w:rPr>
        <w:t>68</w:t>
      </w:r>
      <w:r>
        <w:rPr>
          <w:lang w:val="he-IL" w:eastAsia="he-IL" w:bidi="he-IL"/>
          <w:w w:val="100"/>
          <w:spacing w:val="0"/>
          <w:color w:val="000000"/>
          <w:position w:val="0"/>
        </w:rPr>
        <w:t xml:space="preserve"> מתוך </w:t>
      </w:r>
      <w:r>
        <w:rPr>
          <w:lang w:val="en-US" w:eastAsia="en-US" w:bidi="en-US"/>
          <w:w w:val="100"/>
          <w:spacing w:val="0"/>
          <w:color w:val="000000"/>
          <w:position w:val="0"/>
        </w:rPr>
        <w:t>81</w:t>
      </w:r>
      <w:r>
        <w:rPr>
          <w:lang w:val="he-IL" w:eastAsia="he-IL" w:bidi="he-IL"/>
          <w:w w:val="100"/>
          <w:spacing w:val="0"/>
          <w:color w:val="000000"/>
          <w:position w:val="0"/>
        </w:rPr>
        <w:t xml:space="preserve"> משרדים ויחידות שנבדקו.</w:t>
      </w:r>
    </w:p>
    <w:p>
      <w:pPr>
        <w:pStyle w:val="Style26"/>
        <w:widowControl w:val="0"/>
        <w:keepNext w:val="0"/>
        <w:keepLines w:val="0"/>
        <w:pBdr>
          <w:top w:val="single" w:sz="4" w:space="1" w:color="auto"/>
          <w:bottom w:val="single" w:sz="4" w:space="1" w:color="auto"/>
          <w:left w:val="single" w:sz="4" w:space="4" w:color="auto"/>
          <w:right w:val="single" w:sz="4" w:space="4" w:color="auto"/>
        </w:pBdr>
        <w:shd w:val="clear" w:color="auto" w:fill="auto"/>
        <w:spacing w:before="0" w:after="0"/>
        <w:ind w:left="0" w:right="0" w:firstLine="0"/>
      </w:pPr>
      <w:r>
        <w:rPr>
          <w:lang w:val="he-IL" w:eastAsia="he-IL" w:bidi="he-IL"/>
          <w:w w:val="100"/>
          <w:spacing w:val="0"/>
          <w:color w:val="000000"/>
          <w:position w:val="0"/>
        </w:rPr>
        <w:t xml:space="preserve">מבדיקת משך הזמן לכינוס ועדת בוחנים במכרזים פומביים המשרד נמצא במקום ה ־ </w:t>
      </w:r>
      <w:r>
        <w:rPr>
          <w:lang w:val="en-US" w:eastAsia="en-US" w:bidi="en-US"/>
          <w:w w:val="100"/>
          <w:spacing w:val="0"/>
          <w:color w:val="000000"/>
          <w:position w:val="0"/>
        </w:rPr>
        <w:t>22</w:t>
      </w:r>
      <w:r>
        <w:rPr>
          <w:lang w:val="he-IL" w:eastAsia="he-IL" w:bidi="he-IL"/>
          <w:w w:val="100"/>
          <w:spacing w:val="0"/>
          <w:color w:val="000000"/>
          <w:position w:val="0"/>
        </w:rPr>
        <w:t xml:space="preserve"> מתוך </w:t>
      </w:r>
      <w:r>
        <w:rPr>
          <w:lang w:val="en-US" w:eastAsia="en-US" w:bidi="en-US"/>
          <w:w w:val="100"/>
          <w:spacing w:val="0"/>
          <w:color w:val="000000"/>
          <w:position w:val="0"/>
        </w:rPr>
        <w:t>81</w:t>
      </w:r>
      <w:r>
        <w:rPr>
          <w:lang w:val="he-IL" w:eastAsia="he-IL" w:bidi="he-IL"/>
          <w:w w:val="100"/>
          <w:spacing w:val="0"/>
          <w:color w:val="000000"/>
          <w:position w:val="0"/>
        </w:rPr>
        <w:t xml:space="preserve"> משרדים ויחידות שנבדקו.</w:t>
      </w:r>
    </w:p>
    <w:p>
      <w:pPr>
        <w:pStyle w:val="Style21"/>
        <w:widowControl w:val="0"/>
        <w:keepNext/>
        <w:keepLines/>
        <w:pBdr>
          <w:bottom w:val="single" w:sz="4" w:space="1" w:color="auto"/>
        </w:pBdr>
        <w:shd w:val="clear" w:color="auto" w:fill="auto"/>
        <w:spacing w:before="0" w:after="423"/>
        <w:ind w:left="0" w:right="0" w:firstLine="0"/>
      </w:pPr>
      <w:bookmarkStart w:id="14" w:name="bookmark14"/>
      <w:r>
        <w:rPr>
          <w:lang w:val="he-IL" w:eastAsia="he-IL" w:bidi="he-IL"/>
          <w:sz w:val="24"/>
          <w:szCs w:val="24"/>
          <w:w w:val="100"/>
          <w:spacing w:val="0"/>
          <w:color w:val="000000"/>
          <w:position w:val="0"/>
        </w:rPr>
        <w:t>המלצות</w:t>
      </w:r>
      <w:bookmarkEnd w:id="14"/>
    </w:p>
    <w:p>
      <w:pPr>
        <w:pStyle w:val="Style23"/>
        <w:numPr>
          <w:ilvl w:val="0"/>
          <w:numId w:val="5"/>
        </w:numPr>
        <w:tabs>
          <w:tab w:leader="none" w:pos="345" w:val="left"/>
        </w:tabs>
        <w:widowControl w:val="0"/>
        <w:keepNext w:val="0"/>
        <w:keepLines w:val="0"/>
        <w:shd w:val="clear" w:color="auto" w:fill="auto"/>
        <w:spacing w:before="0" w:after="264" w:line="264" w:lineRule="exact"/>
        <w:ind w:left="380" w:right="0"/>
      </w:pPr>
      <w:r>
        <w:rPr>
          <w:rStyle w:val="CharStyle33"/>
        </w:rPr>
        <w:t xml:space="preserve">נהלי העבודה </w:t>
      </w:r>
      <w:r>
        <w:rPr>
          <w:lang w:val="he-IL" w:eastAsia="he-IL" w:bidi="he-IL"/>
          <w:w w:val="100"/>
          <w:spacing w:val="0"/>
          <w:color w:val="000000"/>
          <w:position w:val="0"/>
        </w:rPr>
        <w:t>: לאור תגובת אגף משאבי אנוש יש לערוך דיון בנושא ולפעול לגיבוש נהלי העבודה המתאימים לצרכי היחידה ולאישורם. את שלבי העבודה השונים יש לתקף בפרקי זמן מוגדרים.</w:t>
      </w:r>
    </w:p>
    <w:p>
      <w:pPr>
        <w:pStyle w:val="Style23"/>
        <w:numPr>
          <w:ilvl w:val="0"/>
          <w:numId w:val="5"/>
        </w:numPr>
        <w:tabs>
          <w:tab w:leader="none" w:pos="345" w:val="left"/>
        </w:tabs>
        <w:widowControl w:val="0"/>
        <w:keepNext w:val="0"/>
        <w:keepLines w:val="0"/>
        <w:shd w:val="clear" w:color="auto" w:fill="auto"/>
        <w:spacing w:before="0" w:after="256"/>
        <w:ind w:left="380" w:right="0"/>
      </w:pPr>
      <w:r>
        <w:rPr>
          <w:lang w:val="he-IL" w:eastAsia="he-IL" w:bidi="he-IL"/>
          <w:w w:val="100"/>
          <w:spacing w:val="0"/>
          <w:color w:val="000000"/>
          <w:position w:val="0"/>
        </w:rPr>
        <w:t xml:space="preserve">מהבדיקה שערכנו ומהמדגם עולה כי </w:t>
      </w:r>
      <w:r>
        <w:rPr>
          <w:rStyle w:val="CharStyle33"/>
        </w:rPr>
        <w:t xml:space="preserve">הליך התקינה </w:t>
      </w:r>
      <w:r>
        <w:rPr>
          <w:lang w:val="he-IL" w:eastAsia="he-IL" w:bidi="he-IL"/>
          <w:w w:val="100"/>
          <w:spacing w:val="0"/>
          <w:color w:val="000000"/>
          <w:position w:val="0"/>
        </w:rPr>
        <w:t>מת׳קיים באופן סדור ותקין אך הוא אינו יעיל ואורך זמן רב. אנו סבורים כי יש לעבור לעבוד במערכת ממוחשבת תואמת את צורכי הליך התקינה. אנו סבורים שמעבר למערכת ממחושבת, ייעל את התהליך כולו ויהווה כלי בקרה ובנוסף, יאפשר תיעוד מסודר ורציף של כלל מסמכי התקינה. תיעוד זה יביא לכך שניתן יהיה לאמוד, בין היתר, את הימשכות התהליך באופן מדויק יותר.</w:t>
      </w:r>
    </w:p>
    <w:p>
      <w:pPr>
        <w:pStyle w:val="Style23"/>
        <w:numPr>
          <w:ilvl w:val="0"/>
          <w:numId w:val="5"/>
        </w:numPr>
        <w:tabs>
          <w:tab w:leader="none" w:pos="345" w:val="left"/>
        </w:tabs>
        <w:widowControl w:val="0"/>
        <w:keepNext w:val="0"/>
        <w:keepLines w:val="0"/>
        <w:shd w:val="clear" w:color="auto" w:fill="auto"/>
        <w:spacing w:before="0" w:after="0" w:line="264" w:lineRule="exact"/>
        <w:ind w:left="380" w:right="0"/>
      </w:pPr>
      <w:r>
        <w:rPr>
          <w:lang w:val="he-IL" w:eastAsia="he-IL" w:bidi="he-IL"/>
          <w:w w:val="100"/>
          <w:spacing w:val="0"/>
          <w:color w:val="000000"/>
          <w:position w:val="0"/>
        </w:rPr>
        <w:t xml:space="preserve">מבדיקתנו עולה כי </w:t>
      </w:r>
      <w:r>
        <w:rPr>
          <w:rStyle w:val="CharStyle33"/>
        </w:rPr>
        <w:t xml:space="preserve">ההליך המכרז■ </w:t>
      </w:r>
      <w:r>
        <w:rPr>
          <w:lang w:val="he-IL" w:eastAsia="he-IL" w:bidi="he-IL"/>
          <w:w w:val="100"/>
          <w:spacing w:val="0"/>
          <w:color w:val="000000"/>
          <w:position w:val="0"/>
        </w:rPr>
        <w:t>מתנהל כיאות בשלביו השונים: תהליך הגיוס והמיון מתנהל כיאות החל משלב פרסום המכרז, המשך בבדיקת תנאי הסף וכלה בכינוסה של ועדת הבוחנים. עם זאת משכי הזמן הארוכים שאורך כל שלב בתהליך פוגמים ביעילותו.</w:t>
      </w:r>
    </w:p>
    <w:p>
      <w:pPr>
        <w:pStyle w:val="Style23"/>
        <w:widowControl w:val="0"/>
        <w:keepNext w:val="0"/>
        <w:keepLines w:val="0"/>
        <w:shd w:val="clear" w:color="auto" w:fill="auto"/>
        <w:jc w:val="left"/>
        <w:spacing w:before="0" w:after="264" w:line="264" w:lineRule="exact"/>
        <w:ind w:left="380" w:right="0" w:firstLine="0"/>
      </w:pPr>
      <w:r>
        <w:rPr>
          <w:lang w:val="he-IL" w:eastAsia="he-IL" w:bidi="he-IL"/>
          <w:w w:val="100"/>
          <w:spacing w:val="0"/>
          <w:color w:val="000000"/>
          <w:position w:val="0"/>
        </w:rPr>
        <w:t>על אגף משאבי אנוש לפעול לקיצור משכי הזמן האמורים.</w:t>
      </w:r>
    </w:p>
    <w:p>
      <w:pPr>
        <w:pStyle w:val="Style23"/>
        <w:numPr>
          <w:ilvl w:val="0"/>
          <w:numId w:val="5"/>
        </w:numPr>
        <w:tabs>
          <w:tab w:leader="none" w:pos="345" w:val="left"/>
        </w:tabs>
        <w:widowControl w:val="0"/>
        <w:keepNext w:val="0"/>
        <w:keepLines w:val="0"/>
        <w:shd w:val="clear" w:color="auto" w:fill="auto"/>
        <w:spacing w:before="0" w:after="260"/>
        <w:ind w:left="380" w:right="0"/>
      </w:pPr>
      <w:r>
        <w:rPr>
          <w:lang w:val="he-IL" w:eastAsia="he-IL" w:bidi="he-IL"/>
          <w:w w:val="100"/>
          <w:spacing w:val="0"/>
          <w:color w:val="000000"/>
          <w:position w:val="0"/>
        </w:rPr>
        <w:t>באשר לאמנה שפרסמה נציבות שירות המדינה בדבר יעדים לשלבים השונים בשרשרת הגיוס והמיון, על אגף משאבי אנוש לפעול לשם עמידה ביעדים שהציבה האמנה. הואיל והנציבות קבעה באמנת השירות את פרקי הזמן בהם יש לעמוד בשלבים השונים בשרשרת הגיוס והמיון, אנו סבורים כי על המשרד לקבוע בנוהל פרקי זמן תחומים לכל שלב בתהליך אשר יהוו אבני דרך ויהלמו את המתחייב באמנת השירות.</w:t>
      </w:r>
    </w:p>
    <w:p>
      <w:pPr>
        <w:pStyle w:val="Style23"/>
        <w:numPr>
          <w:ilvl w:val="0"/>
          <w:numId w:val="5"/>
        </w:numPr>
        <w:tabs>
          <w:tab w:leader="none" w:pos="345" w:val="left"/>
        </w:tabs>
        <w:widowControl w:val="0"/>
        <w:keepNext w:val="0"/>
        <w:keepLines w:val="0"/>
        <w:shd w:val="clear" w:color="auto" w:fill="auto"/>
        <w:spacing w:before="0" w:after="260"/>
        <w:ind w:left="380" w:right="0"/>
      </w:pPr>
      <w:r>
        <w:rPr>
          <w:lang w:val="he-IL" w:eastAsia="he-IL" w:bidi="he-IL"/>
          <w:w w:val="100"/>
          <w:spacing w:val="0"/>
          <w:color w:val="000000"/>
          <w:position w:val="0"/>
        </w:rPr>
        <w:t>לעיתים נצפתה התנהלות שאין בה פסול רק שבקרב עובדי המשרד היא עלולה ליצור רושם של פגיעה בטוהר המידות כגון עיכוב באיוש משרה היוצר רושם של התאמת המשרה למועמד ספציפי. בדיקתנו העלתה שלא כך היה הדבר והמכרז נערך בהגינות המתחייבת. עם זאת על המשרד לפעול למען כך שעקרון השוויון וההגינות יראו לעין כל וזאת באמצעות הגברת שקיפות הפעולות והמהלכים. כמו כן על הנהלת המשרד לפעול לפיתוחו וקידומו של שיח ארגוני באופן בו פעילות המשרד המתבצעת בהגינות תשתקף לכלל העובדים.</w:t>
      </w:r>
    </w:p>
    <w:p>
      <w:pPr>
        <w:pStyle w:val="Style23"/>
        <w:numPr>
          <w:ilvl w:val="0"/>
          <w:numId w:val="5"/>
        </w:numPr>
        <w:tabs>
          <w:tab w:leader="none" w:pos="345" w:val="left"/>
        </w:tabs>
        <w:widowControl w:val="0"/>
        <w:keepNext w:val="0"/>
        <w:keepLines w:val="0"/>
        <w:shd w:val="clear" w:color="auto" w:fill="auto"/>
        <w:spacing w:before="0" w:after="0"/>
        <w:ind w:left="380" w:right="0"/>
      </w:pPr>
      <w:r>
        <w:rPr>
          <w:lang w:val="he-IL" w:eastAsia="he-IL" w:bidi="he-IL"/>
          <w:w w:val="100"/>
          <w:spacing w:val="0"/>
          <w:color w:val="000000"/>
          <w:position w:val="0"/>
        </w:rPr>
        <w:t>המכרזים שעלו במדגם נכללו במסגרת התקציב ולא נרשמה חריגה תקציבית כלשהיא. ברם, מפגישה שקיימנו עם ראש אגף תקציבים ופרויקטים עלה כי לעיתים מתקיימים מכרזים ללא מקור תקציבי. על הנהלת המשרד לפעול למניעת מצבים כאלה בכדי להימנע מלהעמיד את המשרד בחשיפה לסיכונים שונים. בנוסף, יש להסדיר את הנושא בין הנוגעים בדבר ולהימנע ככל הניתן מחשיפה לסיכונים.</w:t>
      </w:r>
    </w:p>
    <w:p>
      <w:pPr>
        <w:pStyle w:val="Style21"/>
        <w:widowControl w:val="0"/>
        <w:keepNext/>
        <w:keepLines/>
        <w:pBdr>
          <w:bottom w:val="single" w:sz="4" w:space="1" w:color="auto"/>
        </w:pBdr>
        <w:shd w:val="clear" w:color="auto" w:fill="auto"/>
        <w:spacing w:before="0" w:after="427"/>
        <w:ind w:left="0" w:right="0" w:firstLine="0"/>
      </w:pPr>
      <w:bookmarkStart w:id="15" w:name="bookmark15"/>
      <w:r>
        <w:rPr>
          <w:lang w:val="he-IL" w:eastAsia="he-IL" w:bidi="he-IL"/>
          <w:sz w:val="24"/>
          <w:szCs w:val="24"/>
          <w:w w:val="100"/>
          <w:spacing w:val="0"/>
          <w:color w:val="000000"/>
          <w:position w:val="0"/>
        </w:rPr>
        <w:t>סיכום</w:t>
      </w:r>
      <w:bookmarkEnd w:id="15"/>
    </w:p>
    <w:p>
      <w:pPr>
        <w:pStyle w:val="Style23"/>
        <w:widowControl w:val="0"/>
        <w:keepNext w:val="0"/>
        <w:keepLines w:val="0"/>
        <w:pBdr>
          <w:top w:val="single" w:sz="4" w:space="1" w:color="auto"/>
          <w:bottom w:val="single" w:sz="4" w:space="1" w:color="auto"/>
          <w:left w:val="single" w:sz="4" w:space="4" w:color="auto"/>
          <w:right w:val="single" w:sz="4" w:space="4" w:color="auto"/>
        </w:pBdr>
        <w:shd w:val="clear" w:color="auto" w:fill="auto"/>
        <w:spacing w:before="0" w:after="256"/>
        <w:ind w:left="0" w:right="0" w:firstLine="0"/>
      </w:pPr>
      <w:r>
        <w:rPr>
          <w:lang w:val="he-IL" w:eastAsia="he-IL" w:bidi="he-IL"/>
          <w:w w:val="100"/>
          <w:spacing w:val="0"/>
          <w:color w:val="000000"/>
          <w:position w:val="0"/>
        </w:rPr>
        <w:t>חוק שירות המדינה (מינויים), התשי"ט-</w:t>
      </w:r>
      <w:r>
        <w:rPr>
          <w:lang w:val="en-US" w:eastAsia="en-US" w:bidi="en-US"/>
          <w:w w:val="100"/>
          <w:spacing w:val="0"/>
          <w:color w:val="000000"/>
          <w:position w:val="0"/>
        </w:rPr>
        <w:t>959</w:t>
      </w:r>
      <w:r>
        <w:rPr>
          <w:lang w:val="he-IL" w:eastAsia="he-IL" w:bidi="he-IL"/>
          <w:w w:val="100"/>
          <w:spacing w:val="0"/>
          <w:color w:val="000000"/>
          <w:position w:val="0"/>
        </w:rPr>
        <w:t>ו קובע כ■ איוש משרות בשירות המדינה יתבצע ככלל באמצעות הליך מכרזי. הסדרי ההליך המכרז■ נדונו ונקבעו בחקיקה, בתקשי״ר ובפסיקה ונועדו להבטיח כי בחירת מועמדים למשרה תעשה במקצועיות, בהגינות, בניקיון כפיים ומשיקולים עניינים בלבד.</w:t>
      </w:r>
    </w:p>
    <w:p>
      <w:pPr>
        <w:pStyle w:val="Style23"/>
        <w:widowControl w:val="0"/>
        <w:keepNext w:val="0"/>
        <w:keepLines w:val="0"/>
        <w:pBdr>
          <w:top w:val="single" w:sz="4" w:space="1" w:color="auto"/>
          <w:bottom w:val="single" w:sz="4" w:space="1" w:color="auto"/>
          <w:left w:val="single" w:sz="4" w:space="4" w:color="auto"/>
          <w:right w:val="single" w:sz="4" w:space="4" w:color="auto"/>
        </w:pBdr>
        <w:shd w:val="clear" w:color="auto" w:fill="auto"/>
        <w:jc w:val="left"/>
        <w:spacing w:before="0" w:after="264" w:line="264" w:lineRule="exact"/>
        <w:ind w:left="0" w:right="0" w:firstLine="0"/>
      </w:pPr>
      <w:r>
        <w:rPr>
          <w:lang w:val="he-IL" w:eastAsia="he-IL" w:bidi="he-IL"/>
          <w:w w:val="100"/>
          <w:spacing w:val="0"/>
          <w:color w:val="000000"/>
          <w:position w:val="0"/>
        </w:rPr>
        <w:t xml:space="preserve">בדוח זה בדקנו את הליך המכרזים במשרד כפי שהתבצע בין השנים </w:t>
      </w:r>
      <w:r>
        <w:rPr>
          <w:lang w:val="en-US" w:eastAsia="en-US" w:bidi="en-US"/>
          <w:w w:val="100"/>
          <w:spacing w:val="0"/>
          <w:color w:val="000000"/>
          <w:position w:val="0"/>
        </w:rPr>
        <w:t>2014</w:t>
      </w:r>
      <w:r>
        <w:rPr>
          <w:lang w:val="he-IL" w:eastAsia="he-IL" w:bidi="he-IL"/>
          <w:w w:val="100"/>
          <w:spacing w:val="0"/>
          <w:color w:val="000000"/>
          <w:position w:val="0"/>
        </w:rPr>
        <w:t xml:space="preserve"> - </w:t>
      </w:r>
      <w:r>
        <w:rPr>
          <w:lang w:val="en-US" w:eastAsia="en-US" w:bidi="en-US"/>
          <w:w w:val="100"/>
          <w:spacing w:val="0"/>
          <w:color w:val="000000"/>
          <w:position w:val="0"/>
        </w:rPr>
        <w:t>2013</w:t>
      </w:r>
      <w:r>
        <w:rPr>
          <w:lang w:val="he-IL" w:eastAsia="he-IL" w:bidi="he-IL"/>
          <w:w w:val="100"/>
          <w:spacing w:val="0"/>
          <w:color w:val="000000"/>
          <w:position w:val="0"/>
        </w:rPr>
        <w:t xml:space="preserve"> . כמו כן, ערכנו בדיקה של תהליך התקינה שקדם לפרסום המכרזים. אבני הבוחן לאורם ביצענו את הבדיקה: חוקיות, יעילות, שקיפות וטוהר מידות.</w:t>
      </w:r>
    </w:p>
    <w:p>
      <w:pPr>
        <w:pStyle w:val="Style23"/>
        <w:widowControl w:val="0"/>
        <w:keepNext w:val="0"/>
        <w:keepLines w:val="0"/>
        <w:pBdr>
          <w:top w:val="single" w:sz="4" w:space="1" w:color="auto"/>
          <w:bottom w:val="single" w:sz="4" w:space="1" w:color="auto"/>
          <w:left w:val="single" w:sz="4" w:space="4" w:color="auto"/>
          <w:right w:val="single" w:sz="4" w:space="4" w:color="auto"/>
        </w:pBdr>
        <w:shd w:val="clear" w:color="auto" w:fill="auto"/>
        <w:spacing w:before="0" w:after="260"/>
        <w:ind w:left="0" w:right="0" w:firstLine="0"/>
      </w:pPr>
      <w:r>
        <w:rPr>
          <w:lang w:val="he-IL" w:eastAsia="he-IL" w:bidi="he-IL"/>
          <w:w w:val="100"/>
          <w:spacing w:val="0"/>
          <w:color w:val="000000"/>
          <w:position w:val="0"/>
        </w:rPr>
        <w:t>בבדיקתנו עלה כי בתקופה זו נערכו במשרד מכרזים רבים כאשר אגף משאבי אנוש אמון על קיום הליך התקינה ועל ההליך המכרז■. האגף פועל בממשק עם כלל אגפי המשרד וכן עם נציבות שירות המדינה הואיל וההליך המכרזי מורכב ממספר שלבים כאשר חלקם כוללים ממשקים בין אגפי המשרד וחלקם מתבצעים מול נציבות שירות המדינה.</w:t>
      </w:r>
    </w:p>
    <w:p>
      <w:pPr>
        <w:pStyle w:val="Style23"/>
        <w:widowControl w:val="0"/>
        <w:keepNext w:val="0"/>
        <w:keepLines w:val="0"/>
        <w:pBdr>
          <w:top w:val="single" w:sz="4" w:space="1" w:color="auto"/>
          <w:bottom w:val="single" w:sz="4" w:space="1" w:color="auto"/>
          <w:left w:val="single" w:sz="4" w:space="4" w:color="auto"/>
          <w:right w:val="single" w:sz="4" w:space="4" w:color="auto"/>
        </w:pBdr>
        <w:shd w:val="clear" w:color="auto" w:fill="auto"/>
        <w:spacing w:before="0" w:after="256"/>
        <w:ind w:left="0" w:right="0" w:firstLine="0"/>
      </w:pPr>
      <w:r>
        <w:rPr>
          <w:lang w:val="he-IL" w:eastAsia="he-IL" w:bidi="he-IL"/>
          <w:w w:val="100"/>
          <w:spacing w:val="0"/>
          <w:color w:val="000000"/>
          <w:position w:val="0"/>
        </w:rPr>
        <w:t>המכרזים כוללים בין היתר, דרישות סף בהם מחויבים המועמדים למשרה ותיאור תפקיד מפורט בהלימה לדרגת המשרה. תיאור התפקיד ודרישותיו כמו גם רמת המשרה המתאימה נקבעים בתקן הצמוד לכל משרה ולכן בדוח זה התייחסנו גם להליך תקינת המשרות טרם פרסומן כמכרזים למשרות כוח אדם.</w:t>
      </w:r>
    </w:p>
    <w:p>
      <w:pPr>
        <w:pStyle w:val="Style23"/>
        <w:widowControl w:val="0"/>
        <w:keepNext w:val="0"/>
        <w:keepLines w:val="0"/>
        <w:pBdr>
          <w:top w:val="single" w:sz="4" w:space="1" w:color="auto"/>
          <w:bottom w:val="single" w:sz="4" w:space="1" w:color="auto"/>
          <w:left w:val="single" w:sz="4" w:space="4" w:color="auto"/>
          <w:right w:val="single" w:sz="4" w:space="4" w:color="auto"/>
        </w:pBdr>
        <w:shd w:val="clear" w:color="auto" w:fill="auto"/>
        <w:spacing w:before="0" w:after="264" w:line="264" w:lineRule="exact"/>
        <w:ind w:left="0" w:right="0" w:firstLine="0"/>
      </w:pPr>
      <w:r>
        <w:rPr>
          <w:lang w:val="he-IL" w:eastAsia="he-IL" w:bidi="he-IL"/>
          <w:w w:val="100"/>
          <w:spacing w:val="0"/>
          <w:color w:val="000000"/>
          <w:position w:val="0"/>
        </w:rPr>
        <w:t>מבדיקתנו עולה כ׳ הליכי גיוס ומיון למשרות כוח אדם במשרד ראש הממשלה מתבצעים בהתאם לחוק ולהוראות התקשי״ר. עם זאת, יש לפעול לגיבוש ולאישור נהלים יחידתיים המתאימים לפעילות אגף משאבי אנוש. כמו גם לתקף את שלבי הנוהל בפרקי זמן קצובים.</w:t>
      </w:r>
    </w:p>
    <w:p>
      <w:pPr>
        <w:pStyle w:val="Style23"/>
        <w:widowControl w:val="0"/>
        <w:keepNext w:val="0"/>
        <w:keepLines w:val="0"/>
        <w:pBdr>
          <w:top w:val="single" w:sz="4" w:space="1" w:color="auto"/>
          <w:bottom w:val="single" w:sz="4" w:space="1" w:color="auto"/>
          <w:left w:val="single" w:sz="4" w:space="4" w:color="auto"/>
          <w:right w:val="single" w:sz="4" w:space="4" w:color="auto"/>
        </w:pBdr>
        <w:shd w:val="clear" w:color="auto" w:fill="auto"/>
        <w:spacing w:before="0" w:after="260"/>
        <w:ind w:left="0" w:right="0" w:firstLine="0"/>
      </w:pPr>
      <w:r>
        <w:rPr>
          <w:lang w:val="he-IL" w:eastAsia="he-IL" w:bidi="he-IL"/>
          <w:w w:val="100"/>
          <w:spacing w:val="0"/>
          <w:color w:val="000000"/>
          <w:position w:val="0"/>
        </w:rPr>
        <w:t>עוד עולה מבדיקתנו כי אגף משאבי אנוש פועל כמתחייב מההוראות וכמצופה ממנו בכל הקשור לאיוש משרות באמצעות מכרזי כוח אדם ללא חשש לפגיעה בטוהר מידות. באשר ליעילות התהליכים ישנו מקום לשיפור.</w:t>
      </w:r>
    </w:p>
    <w:p>
      <w:pPr>
        <w:pStyle w:val="Style23"/>
        <w:widowControl w:val="0"/>
        <w:keepNext w:val="0"/>
        <w:keepLines w:val="0"/>
        <w:pBdr>
          <w:top w:val="single" w:sz="4" w:space="1" w:color="auto"/>
          <w:bottom w:val="single" w:sz="4" w:space="1" w:color="auto"/>
          <w:left w:val="single" w:sz="4" w:space="4" w:color="auto"/>
          <w:right w:val="single" w:sz="4" w:space="4" w:color="auto"/>
        </w:pBdr>
        <w:shd w:val="clear" w:color="auto" w:fill="auto"/>
        <w:spacing w:before="0" w:after="0"/>
        <w:ind w:left="0" w:right="0" w:firstLine="0"/>
        <w:sectPr>
          <w:pgSz w:w="11942" w:h="16867"/>
          <w:pgMar w:top="1989" w:left="2143" w:right="1783" w:bottom="2189" w:header="0" w:footer="3" w:gutter="0"/>
          <w:rtlGutter w:val="0"/>
          <w:cols w:space="720"/>
          <w:noEndnote/>
          <w:bidi/>
          <w:docGrid w:linePitch="360"/>
        </w:sectPr>
      </w:pPr>
      <w:r>
        <w:rPr>
          <w:lang w:val="he-IL" w:eastAsia="he-IL" w:bidi="he-IL"/>
          <w:w w:val="100"/>
          <w:spacing w:val="0"/>
          <w:color w:val="000000"/>
          <w:position w:val="0"/>
        </w:rPr>
        <w:t>ועל אגף משאבי אנוש לפעול ע״פ המלצות הדוח על מנת להגביר את יעילות התהליכים ובשים לב לאמנת נציבות שירות המדינה.</w:t>
      </w:r>
    </w:p>
    <w:p>
      <w:pPr>
        <w:pStyle w:val="Style26"/>
        <w:widowControl w:val="0"/>
        <w:keepNext w:val="0"/>
        <w:keepLines w:val="0"/>
        <w:shd w:val="clear" w:color="auto" w:fill="auto"/>
        <w:spacing w:before="0" w:after="240" w:line="246" w:lineRule="exact"/>
        <w:ind w:left="0" w:right="0" w:firstLine="0"/>
      </w:pPr>
      <w:r>
        <w:rPr>
          <w:rStyle w:val="CharStyle31"/>
          <w:b/>
          <w:bCs/>
        </w:rPr>
        <w:t xml:space="preserve">מבוא </w:t>
      </w:r>
      <w:r>
        <w:rPr>
          <w:rStyle w:val="CharStyle24"/>
          <w:b w:val="0"/>
          <w:bCs w:val="0"/>
        </w:rPr>
        <w:t>חוק שירות המדינה (מינויים), התשי"ט-</w:t>
      </w:r>
      <w:r>
        <w:rPr>
          <w:rStyle w:val="CharStyle24"/>
          <w:lang w:val="en-US" w:eastAsia="en-US" w:bidi="en-US"/>
          <w:b w:val="0"/>
          <w:bCs w:val="0"/>
        </w:rPr>
        <w:t>1959</w:t>
      </w:r>
      <w:r>
        <w:rPr>
          <w:rStyle w:val="CharStyle24"/>
          <w:b w:val="0"/>
          <w:bCs w:val="0"/>
        </w:rPr>
        <w:t xml:space="preserve"> קובע כ׳ לא יתמנה אדם לעובד מדינה אלא לאחר שפורסם מכרז לאיוש המשרה, למעט משרות שהממשלה החליטה לפטור אותן ממכרז פומבי ופרסמה את דבר הפטור ברשומות.</w:t>
      </w:r>
    </w:p>
    <w:p>
      <w:pPr>
        <w:pStyle w:val="Style23"/>
        <w:widowControl w:val="0"/>
        <w:keepNext w:val="0"/>
        <w:keepLines w:val="0"/>
        <w:shd w:val="clear" w:color="auto" w:fill="auto"/>
        <w:spacing w:before="0" w:after="226" w:line="246" w:lineRule="exact"/>
        <w:ind w:left="0" w:right="0" w:firstLine="0"/>
      </w:pPr>
      <w:r>
        <w:rPr>
          <w:lang w:val="he-IL" w:eastAsia="he-IL" w:bidi="he-IL"/>
          <w:w w:val="100"/>
          <w:spacing w:val="0"/>
          <w:color w:val="000000"/>
          <w:position w:val="0"/>
        </w:rPr>
        <w:t>אלו המשרות הפטורות באופן כללי מחובת המכרז הפומבי:</w:t>
      </w:r>
    </w:p>
    <w:p>
      <w:pPr>
        <w:pStyle w:val="Style23"/>
        <w:numPr>
          <w:ilvl w:val="0"/>
          <w:numId w:val="7"/>
        </w:numPr>
        <w:tabs>
          <w:tab w:leader="none" w:pos="439" w:val="left"/>
        </w:tabs>
        <w:widowControl w:val="0"/>
        <w:keepNext w:val="0"/>
        <w:keepLines w:val="0"/>
        <w:shd w:val="clear" w:color="auto" w:fill="auto"/>
        <w:jc w:val="left"/>
        <w:spacing w:before="0" w:after="236" w:line="264" w:lineRule="exact"/>
        <w:ind w:left="0" w:right="0" w:firstLine="0"/>
      </w:pPr>
      <w:r>
        <w:rPr>
          <w:lang w:val="he-IL" w:eastAsia="he-IL" w:bidi="he-IL"/>
          <w:w w:val="100"/>
          <w:spacing w:val="0"/>
          <w:color w:val="000000"/>
          <w:position w:val="0"/>
        </w:rPr>
        <w:t xml:space="preserve">משרות שהמינוי להן הוא בידי הממשלה או טעון אישורה, ואשר הממשלה קבעה בהחלטה לפי סעיף </w:t>
      </w:r>
      <w:r>
        <w:rPr>
          <w:lang w:val="en-US" w:eastAsia="en-US" w:bidi="en-US"/>
          <w:w w:val="100"/>
          <w:spacing w:val="0"/>
          <w:color w:val="000000"/>
          <w:position w:val="0"/>
        </w:rPr>
        <w:t>21</w:t>
      </w:r>
      <w:r>
        <w:rPr>
          <w:lang w:val="he-IL" w:eastAsia="he-IL" w:bidi="he-IL"/>
          <w:w w:val="100"/>
          <w:spacing w:val="0"/>
          <w:color w:val="000000"/>
          <w:position w:val="0"/>
        </w:rPr>
        <w:t xml:space="preserve"> לחוק שירות המדינה (מינויים), התשי״ט -</w:t>
      </w:r>
      <w:r>
        <w:rPr>
          <w:lang w:val="en-US" w:eastAsia="en-US" w:bidi="en-US"/>
          <w:w w:val="100"/>
          <w:spacing w:val="0"/>
          <w:color w:val="000000"/>
          <w:position w:val="0"/>
        </w:rPr>
        <w:t>1959</w:t>
      </w:r>
      <w:r>
        <w:rPr>
          <w:lang w:val="he-IL" w:eastAsia="he-IL" w:bidi="he-IL"/>
          <w:w w:val="100"/>
          <w:spacing w:val="0"/>
          <w:color w:val="000000"/>
          <w:position w:val="0"/>
        </w:rPr>
        <w:t>, כי המשרה פטורה מחובת המכרז.</w:t>
      </w:r>
    </w:p>
    <w:p>
      <w:pPr>
        <w:pStyle w:val="Style23"/>
        <w:numPr>
          <w:ilvl w:val="0"/>
          <w:numId w:val="7"/>
        </w:numPr>
        <w:tabs>
          <w:tab w:leader="none" w:pos="429" w:val="left"/>
        </w:tabs>
        <w:widowControl w:val="0"/>
        <w:keepNext w:val="0"/>
        <w:keepLines w:val="0"/>
        <w:shd w:val="clear" w:color="auto" w:fill="auto"/>
        <w:jc w:val="left"/>
        <w:spacing w:before="0" w:after="248" w:line="269" w:lineRule="exact"/>
        <w:ind w:left="0" w:right="0" w:firstLine="0"/>
      </w:pPr>
      <w:r>
        <w:rPr>
          <w:lang w:val="he-IL" w:eastAsia="he-IL" w:bidi="he-IL"/>
          <w:w w:val="100"/>
          <w:spacing w:val="0"/>
          <w:color w:val="000000"/>
          <w:position w:val="0"/>
        </w:rPr>
        <w:t xml:space="preserve">משרות הפטורות ממכרז פומבי בתנאים מיוחדים מכוח סעיף </w:t>
      </w:r>
      <w:r>
        <w:rPr>
          <w:lang w:val="en-US" w:eastAsia="en-US" w:bidi="en-US"/>
          <w:w w:val="100"/>
          <w:spacing w:val="0"/>
          <w:color w:val="000000"/>
          <w:position w:val="0"/>
        </w:rPr>
        <w:t>21</w:t>
      </w:r>
      <w:r>
        <w:rPr>
          <w:lang w:val="he-IL" w:eastAsia="he-IL" w:bidi="he-IL"/>
          <w:w w:val="100"/>
          <w:spacing w:val="0"/>
          <w:color w:val="000000"/>
          <w:position w:val="0"/>
        </w:rPr>
        <w:t xml:space="preserve"> לחוק שירות המדינה (מינויים) לדוגמא משרות ביטחוניות.</w:t>
      </w:r>
    </w:p>
    <w:p>
      <w:pPr>
        <w:pStyle w:val="Style23"/>
        <w:widowControl w:val="0"/>
        <w:keepNext w:val="0"/>
        <w:keepLines w:val="0"/>
        <w:shd w:val="clear" w:color="auto" w:fill="auto"/>
        <w:spacing w:before="0" w:after="236"/>
        <w:ind w:left="0" w:right="0" w:firstLine="0"/>
      </w:pPr>
      <w:r>
        <w:rPr>
          <w:lang w:val="he-IL" w:eastAsia="he-IL" w:bidi="he-IL"/>
          <w:w w:val="100"/>
          <w:spacing w:val="0"/>
          <w:color w:val="000000"/>
          <w:position w:val="0"/>
        </w:rPr>
        <w:t xml:space="preserve">ההסדרים בנושא מכרזי כוח אדם, לרבות החובות החלות על חברי ועדת המכרזים, נקבעו בחוק שירות המדינה (מינויים), התשי״ט ־ </w:t>
      </w:r>
      <w:r>
        <w:rPr>
          <w:lang w:val="en-US" w:eastAsia="en-US" w:bidi="en-US"/>
          <w:w w:val="100"/>
          <w:spacing w:val="0"/>
          <w:color w:val="000000"/>
          <w:position w:val="0"/>
        </w:rPr>
        <w:t>1959</w:t>
      </w:r>
      <w:r>
        <w:rPr>
          <w:lang w:val="he-IL" w:eastAsia="he-IL" w:bidi="he-IL"/>
          <w:w w:val="100"/>
          <w:spacing w:val="0"/>
          <w:color w:val="000000"/>
          <w:position w:val="0"/>
        </w:rPr>
        <w:t>, בתקשי״ר ובפסיקה. הסדרים אלה נועדו להבטיח כי בחירת מועמדים למשרה תעשה בהגינות ומשיקולים עניינים בלבד, וכי המועמד שייבחר יהיה המתאים ביותר למשרה. המכרזים המתפרסמים למשרות בשירות המדינה כוללים בין היתר, דרישות סף בהם מחויבים המועמדים למשרה, תיאור תפקיד מפורט בהלימה לדרגת המשרה.</w:t>
      </w:r>
    </w:p>
    <w:p>
      <w:pPr>
        <w:pStyle w:val="Style23"/>
        <w:widowControl w:val="0"/>
        <w:keepNext w:val="0"/>
        <w:keepLines w:val="0"/>
        <w:shd w:val="clear" w:color="auto" w:fill="auto"/>
        <w:jc w:val="left"/>
        <w:spacing w:before="0" w:after="254" w:line="264" w:lineRule="exact"/>
        <w:ind w:left="0" w:right="0" w:firstLine="0"/>
      </w:pPr>
      <w:r>
        <w:rPr>
          <w:lang w:val="he-IL" w:eastAsia="he-IL" w:bidi="he-IL"/>
          <w:w w:val="100"/>
          <w:spacing w:val="0"/>
          <w:color w:val="000000"/>
          <w:position w:val="0"/>
        </w:rPr>
        <w:t>תיאור התפקיד ודרישותיו כמו גם רמת המשרה המתאימה נקבעים בתקן הצמוד לכל משרה ולכן בדוח זה נתייחס גם להליך תקינת המשרות טרם פרסומן כמכרזים למשרות כוח אדם. התוצר הסופי של הליך התקינה הוא יצירת תקן, כלומר רשימת משרות בצירוף הדרגות הצמודות להן, אשר נקבעת עבור כל יחידה מיחידותיו של גוף ממשלתי.</w:t>
      </w:r>
    </w:p>
    <w:p>
      <w:pPr>
        <w:pStyle w:val="Style23"/>
        <w:widowControl w:val="0"/>
        <w:keepNext w:val="0"/>
        <w:keepLines w:val="0"/>
        <w:shd w:val="clear" w:color="auto" w:fill="auto"/>
        <w:spacing w:before="0" w:after="233" w:line="246" w:lineRule="exact"/>
        <w:ind w:left="0" w:right="0" w:firstLine="0"/>
      </w:pPr>
      <w:r>
        <w:rPr>
          <w:lang w:val="he-IL" w:eastAsia="he-IL" w:bidi="he-IL"/>
          <w:w w:val="100"/>
          <w:spacing w:val="0"/>
          <w:color w:val="000000"/>
          <w:position w:val="0"/>
        </w:rPr>
        <w:t>לכל משרה שלושה מאפיינים:</w:t>
      </w:r>
    </w:p>
    <w:p>
      <w:pPr>
        <w:pStyle w:val="Style23"/>
        <w:numPr>
          <w:ilvl w:val="0"/>
          <w:numId w:val="9"/>
        </w:numPr>
        <w:tabs>
          <w:tab w:leader="none" w:pos="739" w:val="left"/>
        </w:tabs>
        <w:widowControl w:val="0"/>
        <w:keepNext w:val="0"/>
        <w:keepLines w:val="0"/>
        <w:shd w:val="clear" w:color="auto" w:fill="auto"/>
        <w:jc w:val="left"/>
        <w:spacing w:before="0" w:after="0" w:line="254" w:lineRule="exact"/>
        <w:ind w:left="700" w:right="0" w:hanging="300"/>
      </w:pPr>
      <w:r>
        <w:rPr>
          <w:lang w:val="he-IL" w:eastAsia="he-IL" w:bidi="he-IL"/>
          <w:w w:val="100"/>
          <w:spacing w:val="0"/>
          <w:color w:val="000000"/>
          <w:position w:val="0"/>
        </w:rPr>
        <w:t>תואר המשרה - שמה הרשמי;</w:t>
      </w:r>
    </w:p>
    <w:p>
      <w:pPr>
        <w:pStyle w:val="Style23"/>
        <w:numPr>
          <w:ilvl w:val="0"/>
          <w:numId w:val="9"/>
        </w:numPr>
        <w:tabs>
          <w:tab w:leader="none" w:pos="739" w:val="left"/>
        </w:tabs>
        <w:widowControl w:val="0"/>
        <w:keepNext w:val="0"/>
        <w:keepLines w:val="0"/>
        <w:shd w:val="clear" w:color="auto" w:fill="auto"/>
        <w:jc w:val="left"/>
        <w:spacing w:before="0" w:after="0" w:line="254" w:lineRule="exact"/>
        <w:ind w:left="700" w:right="0" w:hanging="300"/>
      </w:pPr>
      <w:r>
        <w:rPr>
          <w:lang w:val="he-IL" w:eastAsia="he-IL" w:bidi="he-IL"/>
          <w:w w:val="100"/>
          <w:spacing w:val="0"/>
          <w:color w:val="000000"/>
          <w:position w:val="0"/>
        </w:rPr>
        <w:t>דרישות המשרה - תנאים שונים כגון ההשכלה והניסיון הנדרשים מן האדם הממלא את המשרה;</w:t>
      </w:r>
    </w:p>
    <w:p>
      <w:pPr>
        <w:pStyle w:val="Style23"/>
        <w:numPr>
          <w:ilvl w:val="0"/>
          <w:numId w:val="9"/>
        </w:numPr>
        <w:tabs>
          <w:tab w:leader="none" w:pos="739" w:val="left"/>
        </w:tabs>
        <w:widowControl w:val="0"/>
        <w:keepNext w:val="0"/>
        <w:keepLines w:val="0"/>
        <w:shd w:val="clear" w:color="auto" w:fill="auto"/>
        <w:jc w:val="left"/>
        <w:spacing w:before="0" w:after="226" w:line="246" w:lineRule="exact"/>
        <w:ind w:left="700" w:right="0" w:hanging="300"/>
      </w:pPr>
      <w:r>
        <w:rPr>
          <w:lang w:val="he-IL" w:eastAsia="he-IL" w:bidi="he-IL"/>
          <w:w w:val="100"/>
          <w:spacing w:val="0"/>
          <w:color w:val="000000"/>
          <w:position w:val="0"/>
        </w:rPr>
        <w:t>תיאור התפקיד - המטלות שעל נושא המשרה למלא, סמכויותיו וסביבת עבודתו.</w:t>
      </w:r>
    </w:p>
    <w:p>
      <w:pPr>
        <w:pStyle w:val="Style23"/>
        <w:widowControl w:val="0"/>
        <w:keepNext w:val="0"/>
        <w:keepLines w:val="0"/>
        <w:shd w:val="clear" w:color="auto" w:fill="auto"/>
        <w:spacing w:before="0" w:after="254" w:line="264" w:lineRule="exact"/>
        <w:ind w:left="0" w:right="0" w:firstLine="0"/>
      </w:pPr>
      <w:r>
        <w:rPr>
          <w:lang w:val="he-IL" w:eastAsia="he-IL" w:bidi="he-IL"/>
          <w:w w:val="100"/>
          <w:spacing w:val="0"/>
          <w:color w:val="000000"/>
          <w:position w:val="0"/>
        </w:rPr>
        <w:t>על הליכי גיוס ומיון למשרות כוח אדם במשרד ראש הממשלה להתבצע בהתאם לחוק, להוראות התקשי״ר ולנהלים המחייבים וזאת באמצעות מכרזי כוח אדם.</w:t>
      </w:r>
    </w:p>
    <w:p>
      <w:pPr>
        <w:pStyle w:val="Style23"/>
        <w:widowControl w:val="0"/>
        <w:keepNext w:val="0"/>
        <w:keepLines w:val="0"/>
        <w:shd w:val="clear" w:color="auto" w:fill="auto"/>
        <w:spacing w:before="0" w:after="240" w:line="246" w:lineRule="exact"/>
        <w:ind w:left="0" w:right="0" w:firstLine="0"/>
      </w:pPr>
      <w:r>
        <w:rPr>
          <w:lang w:val="he-IL" w:eastAsia="he-IL" w:bidi="he-IL"/>
          <w:w w:val="100"/>
          <w:spacing w:val="0"/>
          <w:color w:val="000000"/>
          <w:position w:val="0"/>
        </w:rPr>
        <w:t xml:space="preserve">בין השנים </w:t>
      </w:r>
      <w:r>
        <w:rPr>
          <w:lang w:val="en-US" w:eastAsia="en-US" w:bidi="en-US"/>
          <w:w w:val="100"/>
          <w:spacing w:val="0"/>
          <w:color w:val="000000"/>
          <w:position w:val="0"/>
        </w:rPr>
        <w:t>2013</w:t>
      </w:r>
      <w:r>
        <w:rPr>
          <w:lang w:val="he-IL" w:eastAsia="he-IL" w:bidi="he-IL"/>
          <w:w w:val="100"/>
          <w:spacing w:val="0"/>
          <w:color w:val="000000"/>
          <w:position w:val="0"/>
        </w:rPr>
        <w:t xml:space="preserve"> - </w:t>
      </w:r>
      <w:r>
        <w:rPr>
          <w:lang w:val="en-US" w:eastAsia="en-US" w:bidi="en-US"/>
          <w:w w:val="100"/>
          <w:spacing w:val="0"/>
          <w:color w:val="000000"/>
          <w:position w:val="0"/>
        </w:rPr>
        <w:t>2014</w:t>
      </w:r>
      <w:r>
        <w:rPr>
          <w:lang w:val="he-IL" w:eastAsia="he-IL" w:bidi="he-IL"/>
          <w:w w:val="100"/>
          <w:spacing w:val="0"/>
          <w:color w:val="000000"/>
          <w:position w:val="0"/>
        </w:rPr>
        <w:t xml:space="preserve"> נערכו במשרד </w:t>
      </w:r>
      <w:r>
        <w:rPr>
          <w:lang w:val="en-US" w:eastAsia="en-US" w:bidi="en-US"/>
          <w:w w:val="100"/>
          <w:spacing w:val="0"/>
          <w:color w:val="000000"/>
          <w:position w:val="0"/>
        </w:rPr>
        <w:t>127</w:t>
      </w:r>
      <w:r>
        <w:rPr>
          <w:lang w:val="he-IL" w:eastAsia="he-IL" w:bidi="he-IL"/>
          <w:w w:val="100"/>
          <w:spacing w:val="0"/>
          <w:color w:val="000000"/>
          <w:position w:val="0"/>
        </w:rPr>
        <w:t xml:space="preserve"> מכרזים ע״פ החלוקה הבאה:</w:t>
      </w:r>
    </w:p>
    <w:p>
      <w:pPr>
        <w:pStyle w:val="Style23"/>
        <w:numPr>
          <w:ilvl w:val="0"/>
          <w:numId w:val="1"/>
        </w:numPr>
        <w:tabs>
          <w:tab w:leader="none" w:pos="1050" w:val="left"/>
        </w:tabs>
        <w:widowControl w:val="0"/>
        <w:keepNext w:val="0"/>
        <w:keepLines w:val="0"/>
        <w:shd w:val="clear" w:color="auto" w:fill="auto"/>
        <w:jc w:val="left"/>
        <w:spacing w:before="0" w:after="0" w:line="246" w:lineRule="exact"/>
        <w:ind w:left="700" w:right="0" w:firstLine="0"/>
      </w:pPr>
      <w:r>
        <w:rPr>
          <w:lang w:val="en-US" w:eastAsia="en-US" w:bidi="en-US"/>
          <w:w w:val="100"/>
          <w:spacing w:val="0"/>
          <w:color w:val="000000"/>
          <w:position w:val="0"/>
        </w:rPr>
        <w:t>76</w:t>
      </w:r>
      <w:r>
        <w:rPr>
          <w:lang w:val="he-IL" w:eastAsia="he-IL" w:bidi="he-IL"/>
          <w:w w:val="100"/>
          <w:spacing w:val="0"/>
          <w:color w:val="000000"/>
          <w:position w:val="0"/>
        </w:rPr>
        <w:t xml:space="preserve"> מכרזים פנימיים.</w:t>
      </w:r>
    </w:p>
    <w:p>
      <w:pPr>
        <w:pStyle w:val="Style23"/>
        <w:numPr>
          <w:ilvl w:val="0"/>
          <w:numId w:val="1"/>
        </w:numPr>
        <w:tabs>
          <w:tab w:leader="none" w:pos="1050" w:val="left"/>
        </w:tabs>
        <w:widowControl w:val="0"/>
        <w:keepNext w:val="0"/>
        <w:keepLines w:val="0"/>
        <w:shd w:val="clear" w:color="auto" w:fill="auto"/>
        <w:jc w:val="left"/>
        <w:spacing w:before="0" w:after="0" w:line="278" w:lineRule="exact"/>
        <w:ind w:left="700" w:right="0" w:firstLine="0"/>
      </w:pPr>
      <w:r>
        <w:rPr>
          <w:lang w:val="en-US" w:eastAsia="en-US" w:bidi="en-US"/>
          <w:w w:val="100"/>
          <w:spacing w:val="0"/>
          <w:color w:val="000000"/>
          <w:position w:val="0"/>
        </w:rPr>
        <w:t>41</w:t>
      </w:r>
      <w:r>
        <w:rPr>
          <w:lang w:val="he-IL" w:eastAsia="he-IL" w:bidi="he-IL"/>
          <w:w w:val="100"/>
          <w:spacing w:val="0"/>
          <w:color w:val="000000"/>
          <w:position w:val="0"/>
        </w:rPr>
        <w:t xml:space="preserve"> מכרזים פומביים.</w:t>
      </w:r>
    </w:p>
    <w:p>
      <w:pPr>
        <w:pStyle w:val="Style23"/>
        <w:numPr>
          <w:ilvl w:val="0"/>
          <w:numId w:val="1"/>
        </w:numPr>
        <w:tabs>
          <w:tab w:leader="none" w:pos="1050" w:val="left"/>
        </w:tabs>
        <w:widowControl w:val="0"/>
        <w:keepNext w:val="0"/>
        <w:keepLines w:val="0"/>
        <w:shd w:val="clear" w:color="auto" w:fill="auto"/>
        <w:jc w:val="left"/>
        <w:spacing w:before="0" w:after="256" w:line="278" w:lineRule="exact"/>
        <w:ind w:left="700" w:right="0" w:firstLine="0"/>
      </w:pPr>
      <w:r>
        <w:rPr>
          <w:lang w:val="en-US" w:eastAsia="en-US" w:bidi="en-US"/>
          <w:w w:val="100"/>
          <w:spacing w:val="0"/>
          <w:color w:val="000000"/>
          <w:position w:val="0"/>
        </w:rPr>
        <w:t>10</w:t>
      </w:r>
      <w:r>
        <w:rPr>
          <w:lang w:val="he-IL" w:eastAsia="he-IL" w:bidi="he-IL"/>
          <w:w w:val="100"/>
          <w:spacing w:val="0"/>
          <w:color w:val="000000"/>
          <w:position w:val="0"/>
        </w:rPr>
        <w:t xml:space="preserve"> מכרזים בינמשרדיים.</w:t>
      </w:r>
    </w:p>
    <w:p>
      <w:pPr>
        <w:pStyle w:val="Style23"/>
        <w:widowControl w:val="0"/>
        <w:keepNext w:val="0"/>
        <w:keepLines w:val="0"/>
        <w:shd w:val="clear" w:color="auto" w:fill="auto"/>
        <w:spacing w:before="0" w:after="240"/>
        <w:ind w:left="0" w:right="0" w:firstLine="0"/>
      </w:pPr>
      <w:r>
        <w:rPr>
          <w:lang w:val="he-IL" w:eastAsia="he-IL" w:bidi="he-IL"/>
          <w:w w:val="100"/>
          <w:spacing w:val="0"/>
          <w:color w:val="000000"/>
          <w:position w:val="0"/>
        </w:rPr>
        <w:t>ההליך המכרז׳ הינו הליך המורכב ממספר שלבים כאשר חלקם כוללים ממשקים בין אגפי המשרד וחלקם מתבצעים מול נציבות שירות המדינה.</w:t>
      </w:r>
    </w:p>
    <w:p>
      <w:pPr>
        <w:pStyle w:val="Style23"/>
        <w:widowControl w:val="0"/>
        <w:keepNext w:val="0"/>
        <w:keepLines w:val="0"/>
        <w:shd w:val="clear" w:color="auto" w:fill="auto"/>
        <w:spacing w:before="0" w:after="0"/>
        <w:ind w:left="0" w:right="0" w:firstLine="0"/>
      </w:pPr>
      <w:r>
        <w:rPr>
          <w:lang w:val="he-IL" w:eastAsia="he-IL" w:bidi="he-IL"/>
          <w:w w:val="100"/>
          <w:spacing w:val="0"/>
          <w:color w:val="000000"/>
          <w:position w:val="0"/>
        </w:rPr>
        <w:t>אגף משאבי אנוש על יחידותיו השונות אמון על קיום הליך התקינה ועל ההליך המכרזי. האגף פועל בממשק עם כלל אגפי המשרד וכן עם נציבות שירות המדינה.</w:t>
      </w:r>
    </w:p>
    <w:p>
      <w:pPr>
        <w:pStyle w:val="Style28"/>
        <w:widowControl w:val="0"/>
        <w:keepNext/>
        <w:keepLines/>
        <w:shd w:val="clear" w:color="auto" w:fill="auto"/>
        <w:spacing w:before="0" w:after="520"/>
        <w:ind w:left="0" w:right="0" w:firstLine="0"/>
      </w:pPr>
      <w:bookmarkStart w:id="16" w:name="bookmark16"/>
      <w:r>
        <w:rPr>
          <w:rStyle w:val="CharStyle30"/>
          <w:b/>
          <w:bCs/>
        </w:rPr>
        <w:t>מטרת הביקורת</w:t>
      </w:r>
      <w:bookmarkEnd w:id="16"/>
      <w:r>
        <w:rPr>
          <w:rStyle w:val="CharStyle30"/>
          <w:b/>
          <w:bCs/>
        </w:rPr>
        <w:t xml:space="preserve"> </w:t>
      </w:r>
      <w:r>
        <w:rPr>
          <w:rStyle w:val="CharStyle24"/>
          <w:b w:val="0"/>
          <w:bCs w:val="0"/>
        </w:rPr>
        <w:t>מטרתנו בדוח זה לבדוק את אופן ניהול וביצוע המכרזים הפנימיים, הבינמשרדיים והפומביים במשרד ואת תהליך התקינה שקדם להם, את עמידתם בהוראות חוק חובת המכרזים, התקשי״ר ובנהלי המשרד, את תקינותם ומידת יעילות ניהולם וביצועם. בנוסף לבדוק את שקיפות התהליך וטוהר המידות בו כמו גם להצביע על חסמים ודרכי פעולה אפשריות להסרתם.</w:t>
      </w:r>
    </w:p>
    <w:p>
      <w:pPr>
        <w:pStyle w:val="Style28"/>
        <w:widowControl w:val="0"/>
        <w:keepNext/>
        <w:keepLines/>
        <w:shd w:val="clear" w:color="auto" w:fill="auto"/>
        <w:spacing w:before="0" w:after="250"/>
        <w:ind w:left="0" w:right="0" w:firstLine="0"/>
      </w:pPr>
      <w:bookmarkStart w:id="17" w:name="bookmark17"/>
      <w:r>
        <w:rPr>
          <w:rStyle w:val="CharStyle30"/>
          <w:b/>
          <w:bCs/>
        </w:rPr>
        <w:t>פעולות הביקורת</w:t>
      </w:r>
      <w:bookmarkEnd w:id="17"/>
    </w:p>
    <w:p>
      <w:pPr>
        <w:pStyle w:val="Style23"/>
        <w:widowControl w:val="0"/>
        <w:keepNext w:val="0"/>
        <w:keepLines w:val="0"/>
        <w:shd w:val="clear" w:color="auto" w:fill="auto"/>
        <w:jc w:val="left"/>
        <w:spacing w:before="0" w:after="256"/>
        <w:ind w:left="0" w:right="0" w:firstLine="0"/>
      </w:pPr>
      <w:r>
        <w:rPr>
          <w:lang w:val="he-IL" w:eastAsia="he-IL" w:bidi="he-IL"/>
          <w:w w:val="100"/>
          <w:spacing w:val="0"/>
          <w:color w:val="000000"/>
          <w:position w:val="0"/>
        </w:rPr>
        <w:t xml:space="preserve">הנושא נבדק בחציון השני של שנת </w:t>
      </w:r>
      <w:r>
        <w:rPr>
          <w:lang w:val="en-US" w:eastAsia="en-US" w:bidi="en-US"/>
          <w:w w:val="100"/>
          <w:spacing w:val="0"/>
          <w:color w:val="000000"/>
          <w:position w:val="0"/>
        </w:rPr>
        <w:t>2015</w:t>
      </w:r>
      <w:r>
        <w:rPr>
          <w:lang w:val="he-IL" w:eastAsia="he-IL" w:bidi="he-IL"/>
          <w:w w:val="100"/>
          <w:spacing w:val="0"/>
          <w:color w:val="000000"/>
          <w:position w:val="0"/>
        </w:rPr>
        <w:t xml:space="preserve"> ובחציון הראשון של שנת </w:t>
      </w:r>
      <w:r>
        <w:rPr>
          <w:lang w:val="en-US" w:eastAsia="en-US" w:bidi="en-US"/>
          <w:w w:val="100"/>
          <w:spacing w:val="0"/>
          <w:color w:val="000000"/>
          <w:position w:val="0"/>
        </w:rPr>
        <w:t>2016</w:t>
      </w:r>
      <w:r>
        <w:rPr>
          <w:lang w:val="he-IL" w:eastAsia="he-IL" w:bidi="he-IL"/>
          <w:w w:val="100"/>
          <w:spacing w:val="0"/>
          <w:color w:val="000000"/>
          <w:position w:val="0"/>
        </w:rPr>
        <w:t xml:space="preserve"> ובהתייחס לשנים </w:t>
      </w:r>
      <w:r>
        <w:rPr>
          <w:lang w:val="en-US" w:eastAsia="en-US" w:bidi="en-US"/>
          <w:w w:val="100"/>
          <w:spacing w:val="0"/>
          <w:color w:val="000000"/>
          <w:position w:val="0"/>
        </w:rPr>
        <w:t>2014</w:t>
      </w:r>
      <w:r>
        <w:rPr>
          <w:lang w:val="he-IL" w:eastAsia="he-IL" w:bidi="he-IL"/>
          <w:w w:val="100"/>
          <w:spacing w:val="0"/>
          <w:color w:val="000000"/>
          <w:position w:val="0"/>
        </w:rPr>
        <w:t xml:space="preserve"> - </w:t>
      </w:r>
      <w:r>
        <w:rPr>
          <w:lang w:val="en-US" w:eastAsia="en-US" w:bidi="en-US"/>
          <w:w w:val="100"/>
          <w:spacing w:val="0"/>
          <w:color w:val="000000"/>
          <w:position w:val="0"/>
        </w:rPr>
        <w:t>2013</w:t>
      </w:r>
      <w:r>
        <w:rPr>
          <w:lang w:val="he-IL" w:eastAsia="he-IL" w:bidi="he-IL"/>
          <w:w w:val="100"/>
          <w:spacing w:val="0"/>
          <w:color w:val="000000"/>
          <w:position w:val="0"/>
        </w:rPr>
        <w:t xml:space="preserve">. בנושא התקינה נבדקה תקינת משרות אשר תוקננו בשנת </w:t>
      </w:r>
      <w:r>
        <w:rPr>
          <w:lang w:val="en-US" w:eastAsia="en-US" w:bidi="en-US"/>
          <w:w w:val="100"/>
          <w:spacing w:val="0"/>
          <w:color w:val="000000"/>
          <w:position w:val="0"/>
        </w:rPr>
        <w:t>2015</w:t>
      </w:r>
      <w:r>
        <w:rPr>
          <w:lang w:val="he-IL" w:eastAsia="he-IL" w:bidi="he-IL"/>
          <w:w w:val="100"/>
          <w:spacing w:val="0"/>
          <w:color w:val="000000"/>
          <w:position w:val="0"/>
        </w:rPr>
        <w:t>. נציין כ■ לא בדקנו מכרזים למשרות מסווגות ביטחוניות אשר אינן מתפרסמות במערכת גיוס כוח האדם של נציבות שירות המדינה.</w:t>
      </w:r>
    </w:p>
    <w:p>
      <w:pPr>
        <w:pStyle w:val="Style23"/>
        <w:widowControl w:val="0"/>
        <w:keepNext w:val="0"/>
        <w:keepLines w:val="0"/>
        <w:shd w:val="clear" w:color="auto" w:fill="auto"/>
        <w:spacing w:before="0" w:after="274" w:line="264" w:lineRule="exact"/>
        <w:ind w:left="0" w:right="0" w:firstLine="0"/>
      </w:pPr>
      <w:r>
        <w:rPr>
          <w:lang w:val="he-IL" w:eastAsia="he-IL" w:bidi="he-IL"/>
          <w:w w:val="100"/>
          <w:spacing w:val="0"/>
          <w:color w:val="000000"/>
          <w:position w:val="0"/>
        </w:rPr>
        <w:t>נפגשנו עם מנהלת אגף משאבי אנוש ועם סגניתה כמו גם עם עובדות יחידת התקינה ועובדות יחידת המכרזים. כמו כן נפגשנו עם גורמים נוספים במשרד הרלבנטיים לנושא דוגמת יחידת ממשל וחברה ואגף תקציבים ופרויקטים.</w:t>
      </w:r>
    </w:p>
    <w:p>
      <w:pPr>
        <w:pStyle w:val="Style23"/>
        <w:widowControl w:val="0"/>
        <w:keepNext w:val="0"/>
        <w:keepLines w:val="0"/>
        <w:shd w:val="clear" w:color="auto" w:fill="auto"/>
        <w:spacing w:before="0" w:line="246" w:lineRule="exact"/>
        <w:ind w:left="0" w:right="0" w:firstLine="0"/>
      </w:pPr>
      <w:r>
        <w:rPr>
          <w:lang w:val="he-IL" w:eastAsia="he-IL" w:bidi="he-IL"/>
          <w:w w:val="100"/>
          <w:spacing w:val="0"/>
          <w:color w:val="000000"/>
          <w:position w:val="0"/>
        </w:rPr>
        <w:t>בעבודתנו התבססנו על:</w:t>
      </w:r>
    </w:p>
    <w:p>
      <w:pPr>
        <w:pStyle w:val="Style23"/>
        <w:numPr>
          <w:ilvl w:val="0"/>
          <w:numId w:val="1"/>
        </w:numPr>
        <w:tabs>
          <w:tab w:leader="none" w:pos="749" w:val="left"/>
        </w:tabs>
        <w:widowControl w:val="0"/>
        <w:keepNext w:val="0"/>
        <w:keepLines w:val="0"/>
        <w:shd w:val="clear" w:color="auto" w:fill="auto"/>
        <w:jc w:val="left"/>
        <w:spacing w:before="0" w:after="0" w:line="246" w:lineRule="exact"/>
        <w:ind w:left="400" w:right="0" w:firstLine="0"/>
      </w:pPr>
      <w:r>
        <w:rPr>
          <w:lang w:val="he-IL" w:eastAsia="he-IL" w:bidi="he-IL"/>
          <w:w w:val="100"/>
          <w:spacing w:val="0"/>
          <w:color w:val="000000"/>
          <w:position w:val="0"/>
        </w:rPr>
        <w:t xml:space="preserve">חוק חובת המכרזים - התשי״ט </w:t>
      </w:r>
      <w:r>
        <w:rPr>
          <w:lang w:val="en-US" w:eastAsia="en-US" w:bidi="en-US"/>
          <w:w w:val="100"/>
          <w:spacing w:val="0"/>
          <w:color w:val="000000"/>
          <w:position w:val="0"/>
        </w:rPr>
        <w:t>1959</w:t>
      </w:r>
      <w:r>
        <w:rPr>
          <w:lang w:val="he-IL" w:eastAsia="he-IL" w:bidi="he-IL"/>
          <w:w w:val="100"/>
          <w:spacing w:val="0"/>
          <w:color w:val="000000"/>
          <w:position w:val="0"/>
        </w:rPr>
        <w:t>.</w:t>
      </w:r>
    </w:p>
    <w:p>
      <w:pPr>
        <w:pStyle w:val="Style23"/>
        <w:numPr>
          <w:ilvl w:val="0"/>
          <w:numId w:val="1"/>
        </w:numPr>
        <w:tabs>
          <w:tab w:leader="none" w:pos="749" w:val="left"/>
        </w:tabs>
        <w:widowControl w:val="0"/>
        <w:keepNext w:val="0"/>
        <w:keepLines w:val="0"/>
        <w:shd w:val="clear" w:color="auto" w:fill="auto"/>
        <w:jc w:val="left"/>
        <w:spacing w:before="0" w:after="0" w:line="274" w:lineRule="exact"/>
        <w:ind w:left="400" w:right="0" w:firstLine="0"/>
      </w:pPr>
      <w:r>
        <w:rPr>
          <w:lang w:val="he-IL" w:eastAsia="he-IL" w:bidi="he-IL"/>
          <w:w w:val="100"/>
          <w:spacing w:val="0"/>
          <w:color w:val="000000"/>
          <w:position w:val="0"/>
        </w:rPr>
        <w:t xml:space="preserve">חוק שוויון הזדמנויות בעבודה - התשמ״ח </w:t>
      </w:r>
      <w:r>
        <w:rPr>
          <w:lang w:val="en-US" w:eastAsia="en-US" w:bidi="en-US"/>
          <w:w w:val="100"/>
          <w:spacing w:val="0"/>
          <w:color w:val="000000"/>
          <w:position w:val="0"/>
        </w:rPr>
        <w:t>1988</w:t>
      </w:r>
      <w:r>
        <w:rPr>
          <w:lang w:val="he-IL" w:eastAsia="he-IL" w:bidi="he-IL"/>
          <w:w w:val="100"/>
          <w:spacing w:val="0"/>
          <w:color w:val="000000"/>
          <w:position w:val="0"/>
        </w:rPr>
        <w:t>.</w:t>
      </w:r>
    </w:p>
    <w:p>
      <w:pPr>
        <w:pStyle w:val="Style23"/>
        <w:numPr>
          <w:ilvl w:val="0"/>
          <w:numId w:val="1"/>
        </w:numPr>
        <w:tabs>
          <w:tab w:leader="none" w:pos="749" w:val="left"/>
        </w:tabs>
        <w:widowControl w:val="0"/>
        <w:keepNext w:val="0"/>
        <w:keepLines w:val="0"/>
        <w:shd w:val="clear" w:color="auto" w:fill="auto"/>
        <w:jc w:val="left"/>
        <w:spacing w:before="0" w:after="0" w:line="274" w:lineRule="exact"/>
        <w:ind w:left="400" w:right="0" w:firstLine="0"/>
      </w:pPr>
      <w:r>
        <w:rPr>
          <w:lang w:val="he-IL" w:eastAsia="he-IL" w:bidi="he-IL"/>
          <w:w w:val="100"/>
          <w:spacing w:val="0"/>
          <w:color w:val="000000"/>
          <w:position w:val="0"/>
        </w:rPr>
        <w:t xml:space="preserve">פרק </w:t>
      </w:r>
      <w:r>
        <w:rPr>
          <w:lang w:val="en-US" w:eastAsia="en-US" w:bidi="en-US"/>
          <w:w w:val="100"/>
          <w:spacing w:val="0"/>
          <w:color w:val="000000"/>
          <w:position w:val="0"/>
        </w:rPr>
        <w:t>11.4</w:t>
      </w:r>
      <w:r>
        <w:rPr>
          <w:lang w:val="he-IL" w:eastAsia="he-IL" w:bidi="he-IL"/>
          <w:w w:val="100"/>
          <w:spacing w:val="0"/>
          <w:color w:val="000000"/>
          <w:position w:val="0"/>
        </w:rPr>
        <w:t xml:space="preserve"> בתקש״יר - מכרז פנימי ומכרז בינמשרדי.</w:t>
      </w:r>
    </w:p>
    <w:p>
      <w:pPr>
        <w:pStyle w:val="Style23"/>
        <w:numPr>
          <w:ilvl w:val="0"/>
          <w:numId w:val="1"/>
        </w:numPr>
        <w:tabs>
          <w:tab w:leader="none" w:pos="749" w:val="left"/>
        </w:tabs>
        <w:widowControl w:val="0"/>
        <w:keepNext w:val="0"/>
        <w:keepLines w:val="0"/>
        <w:shd w:val="clear" w:color="auto" w:fill="auto"/>
        <w:jc w:val="left"/>
        <w:spacing w:before="0" w:after="0" w:line="274" w:lineRule="exact"/>
        <w:ind w:left="400" w:right="0" w:firstLine="0"/>
      </w:pPr>
      <w:r>
        <w:rPr>
          <w:lang w:val="he-IL" w:eastAsia="he-IL" w:bidi="he-IL"/>
          <w:w w:val="100"/>
          <w:spacing w:val="0"/>
          <w:color w:val="000000"/>
          <w:position w:val="0"/>
        </w:rPr>
        <w:t xml:space="preserve">פרק </w:t>
      </w:r>
      <w:r>
        <w:rPr>
          <w:lang w:val="en-US" w:eastAsia="en-US" w:bidi="en-US"/>
          <w:w w:val="100"/>
          <w:spacing w:val="0"/>
          <w:color w:val="000000"/>
          <w:position w:val="0"/>
        </w:rPr>
        <w:t>11</w:t>
      </w:r>
      <w:r>
        <w:rPr>
          <w:lang w:val="he-IL" w:eastAsia="he-IL" w:bidi="he-IL"/>
          <w:w w:val="100"/>
          <w:spacing w:val="0"/>
          <w:color w:val="000000"/>
          <w:position w:val="0"/>
        </w:rPr>
        <w:t xml:space="preserve"> בתקשי״ר - מילוי משרות תקניות.</w:t>
      </w:r>
    </w:p>
    <w:p>
      <w:pPr>
        <w:pStyle w:val="Style23"/>
        <w:numPr>
          <w:ilvl w:val="0"/>
          <w:numId w:val="1"/>
        </w:numPr>
        <w:tabs>
          <w:tab w:leader="none" w:pos="749" w:val="left"/>
        </w:tabs>
        <w:widowControl w:val="0"/>
        <w:keepNext w:val="0"/>
        <w:keepLines w:val="0"/>
        <w:shd w:val="clear" w:color="auto" w:fill="auto"/>
        <w:jc w:val="left"/>
        <w:spacing w:before="0" w:after="276" w:line="274" w:lineRule="exact"/>
        <w:ind w:left="400" w:right="0" w:firstLine="0"/>
      </w:pPr>
      <w:r>
        <w:rPr>
          <w:lang w:val="he-IL" w:eastAsia="he-IL" w:bidi="he-IL"/>
          <w:w w:val="100"/>
          <w:spacing w:val="0"/>
          <w:color w:val="000000"/>
          <w:position w:val="0"/>
        </w:rPr>
        <w:t xml:space="preserve">פרק </w:t>
      </w:r>
      <w:r>
        <w:rPr>
          <w:lang w:val="en-US" w:eastAsia="en-US" w:bidi="en-US"/>
          <w:w w:val="100"/>
          <w:spacing w:val="0"/>
          <w:color w:val="000000"/>
          <w:position w:val="0"/>
        </w:rPr>
        <w:t>04</w:t>
      </w:r>
      <w:r>
        <w:rPr>
          <w:lang w:val="he-IL" w:eastAsia="he-IL" w:bidi="he-IL"/>
          <w:w w:val="100"/>
          <w:spacing w:val="0"/>
          <w:color w:val="000000"/>
          <w:position w:val="0"/>
        </w:rPr>
        <w:t xml:space="preserve"> בתקשי״ר - תקן, משרות, תפקידים וסמכויות.</w:t>
      </w:r>
    </w:p>
    <w:p>
      <w:pPr>
        <w:pStyle w:val="Style23"/>
        <w:widowControl w:val="0"/>
        <w:keepNext w:val="0"/>
        <w:keepLines w:val="0"/>
        <w:shd w:val="clear" w:color="auto" w:fill="auto"/>
        <w:spacing w:before="0" w:after="396" w:line="254" w:lineRule="exact"/>
        <w:ind w:left="0" w:right="0" w:firstLine="0"/>
      </w:pPr>
      <w:r>
        <w:rPr>
          <w:lang w:val="he-IL" w:eastAsia="he-IL" w:bidi="he-IL"/>
          <w:w w:val="100"/>
          <w:spacing w:val="0"/>
          <w:color w:val="000000"/>
          <w:position w:val="0"/>
        </w:rPr>
        <w:t>בנוסף, הסתייענו בנהלים הבאים שהוצגו לנו: נוהל יחידת התקינה ונוהל עבודת יחידת המכרזים באגף משאבי אנוש.</w:t>
      </w:r>
    </w:p>
    <w:p>
      <w:pPr>
        <w:pStyle w:val="Style26"/>
        <w:widowControl w:val="0"/>
        <w:keepNext w:val="0"/>
        <w:keepLines w:val="0"/>
        <w:shd w:val="clear" w:color="auto" w:fill="auto"/>
        <w:spacing w:before="0" w:after="0" w:line="259" w:lineRule="exact"/>
        <w:ind w:left="0" w:right="0" w:firstLine="0"/>
      </w:pPr>
      <w:r>
        <w:rPr>
          <w:lang w:val="he-IL" w:eastAsia="he-IL" w:bidi="he-IL"/>
          <w:w w:val="100"/>
          <w:spacing w:val="0"/>
          <w:color w:val="000000"/>
          <w:position w:val="0"/>
        </w:rPr>
        <w:t>מתגובת אגף משאב• אנוש עולה כ׳ הנהלים שהוצגו לנו לא אושרו והם עדיין בגדר טיוטה. הסיבה לכך שהנהלים לא אושרו היא כי הנושא נמצא בדיונים כדלקמן: לגבי נוהל מכרזים - אגף משאבי אנוש סבור כי התקשי״ר מפורט דיו ואין צורך ממשי בנוהל ואילו לגבי התקינה ישנה טיוטת נוהל, זו שהוצגה לנו, אך היא אינה מתאימה ואינה טובה דיה. הנושא נמצא בדיונים ונעצר בנציבות שירות המדינה.</w:t>
      </w:r>
    </w:p>
    <w:p>
      <w:pPr>
        <w:pStyle w:val="Style26"/>
        <w:widowControl w:val="0"/>
        <w:keepNext w:val="0"/>
        <w:keepLines w:val="0"/>
        <w:shd w:val="clear" w:color="auto" w:fill="auto"/>
        <w:spacing w:before="0" w:after="260" w:line="259" w:lineRule="exact"/>
        <w:ind w:left="0" w:right="0" w:firstLine="0"/>
      </w:pPr>
      <w:r>
        <w:rPr>
          <w:lang w:val="he-IL" w:eastAsia="he-IL" w:bidi="he-IL"/>
          <w:w w:val="100"/>
          <w:spacing w:val="0"/>
          <w:color w:val="000000"/>
          <w:position w:val="0"/>
        </w:rPr>
        <w:t>לדבר ראש אגף משאבי אנוש, עובדות האגף שהעבירו אלינו את הנהלים עובדות ע״פ נוהג פנים מחלקתי שהשתרש ולא נוהל שאושר.</w:t>
      </w:r>
    </w:p>
    <w:p>
      <w:pPr>
        <w:pStyle w:val="Style23"/>
        <w:widowControl w:val="0"/>
        <w:keepNext w:val="0"/>
        <w:keepLines w:val="0"/>
        <w:shd w:val="clear" w:color="auto" w:fill="auto"/>
        <w:spacing w:before="0" w:after="260"/>
        <w:ind w:left="0" w:right="0" w:firstLine="0"/>
      </w:pPr>
      <w:r>
        <w:rPr>
          <w:lang w:val="he-IL" w:eastAsia="he-IL" w:bidi="he-IL"/>
          <w:w w:val="100"/>
          <w:spacing w:val="0"/>
          <w:color w:val="000000"/>
          <w:position w:val="0"/>
        </w:rPr>
        <w:t>נוסף לכל הפעולות האמורות לעיל ערכנו מדגם לשם בדיקת אופן ביצוע התהליך המכרז■. המדגם כולל ארבעה עשר מכרזים שהתנהלו בתקופה האמורה אשר נבחרו באופן מושכל לפי סוגי משרות שונות וסוגי מכרזים שונים על מנת ליצ</w:t>
      </w:r>
      <w:r>
        <w:rPr>
          <w:lang w:val="en-US" w:eastAsia="en-US" w:bidi="en-US"/>
          <w:w w:val="100"/>
          <w:spacing w:val="0"/>
          <w:color w:val="000000"/>
          <w:position w:val="0"/>
        </w:rPr>
        <w:t>1</w:t>
      </w:r>
      <w:r>
        <w:rPr>
          <w:lang w:val="he-IL" w:eastAsia="he-IL" w:bidi="he-IL"/>
          <w:w w:val="100"/>
          <w:spacing w:val="0"/>
          <w:color w:val="000000"/>
          <w:position w:val="0"/>
        </w:rPr>
        <w:t>ר מדגם אמין שישקף את תהליך המכרזים והתקינה ויתן מענה לבדיקתם. במקביל בדקנו במדגם את תהליך התקינה שקדם ליצירת המשרה המופיעה במכרז. מדגם זה מצורף לדוח ומסומן כנספח אי.</w:t>
      </w:r>
    </w:p>
    <w:p>
      <w:pPr>
        <w:pStyle w:val="Style23"/>
        <w:widowControl w:val="0"/>
        <w:keepNext w:val="0"/>
        <w:keepLines w:val="0"/>
        <w:shd w:val="clear" w:color="auto" w:fill="auto"/>
        <w:jc w:val="left"/>
        <w:spacing w:before="0" w:after="0"/>
        <w:ind w:left="0" w:right="0" w:firstLine="0"/>
      </w:pPr>
      <w:r>
        <w:rPr>
          <w:lang w:val="he-IL" w:eastAsia="he-IL" w:bidi="he-IL"/>
          <w:w w:val="100"/>
          <w:spacing w:val="0"/>
          <w:color w:val="000000"/>
          <w:position w:val="0"/>
        </w:rPr>
        <w:t xml:space="preserve">כמו כן, הסת״ענו בנתונים שהתקבלו מנציבות שירות המדינה אשר הוגשו למנכ״ל המשרד בדוח סיכום שנת </w:t>
      </w:r>
      <w:r>
        <w:rPr>
          <w:lang w:val="en-US" w:eastAsia="en-US" w:bidi="en-US"/>
          <w:w w:val="100"/>
          <w:spacing w:val="0"/>
          <w:color w:val="000000"/>
          <w:position w:val="0"/>
        </w:rPr>
        <w:t>2015</w:t>
      </w:r>
      <w:r>
        <w:rPr>
          <w:lang w:val="he-IL" w:eastAsia="he-IL" w:bidi="he-IL"/>
          <w:w w:val="100"/>
          <w:spacing w:val="0"/>
          <w:color w:val="000000"/>
          <w:position w:val="0"/>
        </w:rPr>
        <w:t xml:space="preserve"> : רפורמת המיון והגיוס התעסוקתי בשירות המדינה. בדוח הסיכום הובהר כ׳ בינואר </w:t>
      </w:r>
      <w:r>
        <w:rPr>
          <w:lang w:val="en-US" w:eastAsia="en-US" w:bidi="en-US"/>
          <w:w w:val="100"/>
          <w:spacing w:val="0"/>
          <w:color w:val="000000"/>
          <w:position w:val="0"/>
        </w:rPr>
        <w:t>2016</w:t>
      </w:r>
      <w:r>
        <w:rPr>
          <w:lang w:val="he-IL" w:eastAsia="he-IL" w:bidi="he-IL"/>
          <w:w w:val="100"/>
          <w:spacing w:val="0"/>
          <w:color w:val="000000"/>
          <w:position w:val="0"/>
        </w:rPr>
        <w:t xml:space="preserve"> נכנסה לתוקפה אמנת השירות של נציבות שירות המדינה אשר נועדה לייעל את הליך בחירת העובדים בשירות המדינה. אמנה זו פירושה</w:t>
      </w:r>
    </w:p>
    <w:p>
      <w:pPr>
        <w:pStyle w:val="Style23"/>
        <w:widowControl w:val="0"/>
        <w:keepNext w:val="0"/>
        <w:keepLines w:val="0"/>
        <w:shd w:val="clear" w:color="auto" w:fill="auto"/>
        <w:spacing w:before="0" w:after="0" w:line="269" w:lineRule="exact"/>
        <w:ind w:left="0" w:right="0" w:firstLine="0"/>
        <w:sectPr>
          <w:pgSz w:w="12024" w:h="16930"/>
          <w:pgMar w:top="1907" w:left="2205" w:right="1803" w:bottom="1929" w:header="0" w:footer="3" w:gutter="0"/>
          <w:rtlGutter w:val="0"/>
          <w:cols w:space="720"/>
          <w:noEndnote/>
          <w:bidi/>
          <w:docGrid w:linePitch="360"/>
        </w:sectPr>
      </w:pPr>
      <w:r>
        <w:rPr>
          <w:lang w:val="he-IL" w:eastAsia="he-IL" w:bidi="he-IL"/>
          <w:w w:val="100"/>
          <w:spacing w:val="0"/>
          <w:color w:val="000000"/>
          <w:position w:val="0"/>
        </w:rPr>
        <w:t>פעילות משותפת של הגורמים המקצועיים במשרד ובנציבות שירות המדינה לשם קיצור משכי הזמן של שלבי גיוס ומיון עובדים לשירות המדינה. דוח הסיכום מצורף לדוח הביקורת ומסומן כנספח בי.</w:t>
      </w:r>
    </w:p>
    <w:p>
      <w:pPr>
        <w:pStyle w:val="Style15"/>
        <w:widowControl w:val="0"/>
        <w:keepNext/>
        <w:keepLines/>
        <w:shd w:val="clear" w:color="auto" w:fill="auto"/>
        <w:spacing w:before="0" w:after="530"/>
        <w:ind w:left="0" w:right="0" w:firstLine="0"/>
      </w:pPr>
      <w:bookmarkStart w:id="18" w:name="bookmark18"/>
      <w:r>
        <w:rPr>
          <w:rStyle w:val="CharStyle17"/>
          <w:b/>
          <w:bCs/>
        </w:rPr>
        <w:t>ממצא*ם עיקריים</w:t>
      </w:r>
      <w:bookmarkEnd w:id="18"/>
    </w:p>
    <w:p>
      <w:pPr>
        <w:pStyle w:val="Style26"/>
        <w:numPr>
          <w:ilvl w:val="0"/>
          <w:numId w:val="11"/>
        </w:numPr>
        <w:tabs>
          <w:tab w:leader="none" w:pos="747" w:val="left"/>
        </w:tabs>
        <w:widowControl w:val="0"/>
        <w:keepNext w:val="0"/>
        <w:keepLines w:val="0"/>
        <w:shd w:val="clear" w:color="auto" w:fill="auto"/>
        <w:jc w:val="left"/>
        <w:spacing w:before="0" w:after="280" w:line="246" w:lineRule="exact"/>
        <w:ind w:left="760" w:right="0"/>
      </w:pPr>
      <w:r>
        <w:rPr>
          <w:rStyle w:val="CharStyle31"/>
          <w:b/>
          <w:bCs/>
        </w:rPr>
        <w:t>תקינה - תהליר העבודה הק״ם כיום</w:t>
      </w:r>
    </w:p>
    <w:p>
      <w:pPr>
        <w:pStyle w:val="Style23"/>
        <w:widowControl w:val="0"/>
        <w:keepNext w:val="0"/>
        <w:keepLines w:val="0"/>
        <w:shd w:val="clear" w:color="auto" w:fill="auto"/>
        <w:spacing w:before="0" w:after="270" w:line="246" w:lineRule="exact"/>
        <w:ind w:left="0" w:right="0" w:firstLine="0"/>
      </w:pPr>
      <w:r>
        <w:rPr>
          <w:lang w:val="he-IL" w:eastAsia="he-IL" w:bidi="he-IL"/>
          <w:w w:val="100"/>
          <w:spacing w:val="0"/>
          <w:color w:val="000000"/>
          <w:position w:val="0"/>
        </w:rPr>
        <w:t>יחידת התקינה באגף משאבי אנוש אחראית על ניהול התשתית הארגונית ובכלל זה:</w:t>
      </w:r>
    </w:p>
    <w:p>
      <w:pPr>
        <w:pStyle w:val="Style23"/>
        <w:numPr>
          <w:ilvl w:val="0"/>
          <w:numId w:val="1"/>
        </w:numPr>
        <w:tabs>
          <w:tab w:leader="none" w:pos="747" w:val="left"/>
        </w:tabs>
        <w:widowControl w:val="0"/>
        <w:keepNext w:val="0"/>
        <w:keepLines w:val="0"/>
        <w:shd w:val="clear" w:color="auto" w:fill="auto"/>
        <w:jc w:val="left"/>
        <w:spacing w:before="0" w:after="0"/>
        <w:ind w:left="760" w:right="0" w:hanging="360"/>
      </w:pPr>
      <w:r>
        <w:rPr>
          <w:lang w:val="he-IL" w:eastAsia="he-IL" w:bidi="he-IL"/>
          <w:w w:val="100"/>
          <w:spacing w:val="0"/>
          <w:color w:val="000000"/>
          <w:position w:val="0"/>
        </w:rPr>
        <w:t>עדכון והקמת יחידות חדשות תוך עדכון המבנה הארגוני התואם לאופי היחידה ותפקודה.</w:t>
      </w:r>
    </w:p>
    <w:p>
      <w:pPr>
        <w:pStyle w:val="Style23"/>
        <w:numPr>
          <w:ilvl w:val="0"/>
          <w:numId w:val="1"/>
        </w:numPr>
        <w:tabs>
          <w:tab w:leader="none" w:pos="747" w:val="left"/>
        </w:tabs>
        <w:widowControl w:val="0"/>
        <w:keepNext w:val="0"/>
        <w:keepLines w:val="0"/>
        <w:shd w:val="clear" w:color="auto" w:fill="auto"/>
        <w:jc w:val="left"/>
        <w:spacing w:before="0" w:after="0" w:line="246" w:lineRule="exact"/>
        <w:ind w:left="760" w:right="0" w:hanging="360"/>
      </w:pPr>
      <w:r>
        <w:rPr>
          <w:lang w:val="he-IL" w:eastAsia="he-IL" w:bidi="he-IL"/>
          <w:w w:val="100"/>
          <w:spacing w:val="0"/>
          <w:color w:val="000000"/>
          <w:position w:val="0"/>
        </w:rPr>
        <w:t>יצירת משרות, בחינת עיסוקים קיימים ויצירת עיסוקים חדשים.</w:t>
      </w:r>
    </w:p>
    <w:p>
      <w:pPr>
        <w:pStyle w:val="Style23"/>
        <w:numPr>
          <w:ilvl w:val="0"/>
          <w:numId w:val="1"/>
        </w:numPr>
        <w:tabs>
          <w:tab w:leader="none" w:pos="747" w:val="left"/>
        </w:tabs>
        <w:widowControl w:val="0"/>
        <w:keepNext w:val="0"/>
        <w:keepLines w:val="0"/>
        <w:shd w:val="clear" w:color="auto" w:fill="auto"/>
        <w:jc w:val="left"/>
        <w:spacing w:before="0" w:after="270" w:line="246" w:lineRule="exact"/>
        <w:ind w:left="760" w:right="0" w:hanging="360"/>
      </w:pPr>
      <w:r>
        <w:rPr>
          <w:lang w:val="he-IL" w:eastAsia="he-IL" w:bidi="he-IL"/>
          <w:w w:val="100"/>
          <w:spacing w:val="0"/>
          <w:color w:val="000000"/>
          <w:position w:val="0"/>
        </w:rPr>
        <w:t>ביצוע מעקב אחר מסלולי קידום יחידתיים והקמת מסלולי קידום חדשים.</w:t>
      </w:r>
    </w:p>
    <w:p>
      <w:pPr>
        <w:pStyle w:val="Style23"/>
        <w:widowControl w:val="0"/>
        <w:keepNext w:val="0"/>
        <w:keepLines w:val="0"/>
        <w:shd w:val="clear" w:color="auto" w:fill="auto"/>
        <w:spacing w:before="0" w:after="280"/>
        <w:ind w:left="0" w:right="0" w:firstLine="0"/>
      </w:pPr>
      <w:r>
        <w:rPr>
          <w:lang w:val="he-IL" w:eastAsia="he-IL" w:bidi="he-IL"/>
          <w:w w:val="100"/>
          <w:spacing w:val="0"/>
          <w:color w:val="000000"/>
          <w:position w:val="0"/>
        </w:rPr>
        <w:t>ביחידת התקינה העבודה מתחלקת ע״פ יחידות המשרד כאשר כל אחת מעובדות היחידה אחראית על תהליך התקינה מתחילתו ועד סופו.</w:t>
      </w:r>
    </w:p>
    <w:p>
      <w:pPr>
        <w:pStyle w:val="Style23"/>
        <w:widowControl w:val="0"/>
        <w:keepNext w:val="0"/>
        <w:keepLines w:val="0"/>
        <w:shd w:val="clear" w:color="auto" w:fill="auto"/>
        <w:spacing w:before="0" w:after="291"/>
        <w:ind w:left="0" w:right="0" w:firstLine="0"/>
      </w:pPr>
      <w:r>
        <w:rPr>
          <w:lang w:val="he-IL" w:eastAsia="he-IL" w:bidi="he-IL"/>
          <w:w w:val="100"/>
          <w:spacing w:val="0"/>
          <w:color w:val="000000"/>
          <w:position w:val="0"/>
        </w:rPr>
        <w:t>עובדות היחידה הסבירו כי בעת כתיבת תיאור תפקיד חדש הן נדרשות להתמודד בין היתר עם הסוגיות הבאות:</w:t>
      </w:r>
    </w:p>
    <w:p>
      <w:pPr>
        <w:pStyle w:val="Style23"/>
        <w:numPr>
          <w:ilvl w:val="0"/>
          <w:numId w:val="1"/>
        </w:numPr>
        <w:tabs>
          <w:tab w:leader="none" w:pos="747" w:val="left"/>
        </w:tabs>
        <w:widowControl w:val="0"/>
        <w:keepNext w:val="0"/>
        <w:keepLines w:val="0"/>
        <w:shd w:val="clear" w:color="auto" w:fill="auto"/>
        <w:jc w:val="left"/>
        <w:spacing w:before="0" w:after="0" w:line="246" w:lineRule="exact"/>
        <w:ind w:left="760" w:right="0" w:hanging="360"/>
      </w:pPr>
      <w:r>
        <w:rPr>
          <w:lang w:val="he-IL" w:eastAsia="he-IL" w:bidi="he-IL"/>
          <w:w w:val="100"/>
          <w:spacing w:val="0"/>
          <w:color w:val="000000"/>
          <w:position w:val="0"/>
        </w:rPr>
        <w:t>תחומי האחריות במסגרת התפקיד.</w:t>
      </w:r>
    </w:p>
    <w:p>
      <w:pPr>
        <w:pStyle w:val="Style23"/>
        <w:numPr>
          <w:ilvl w:val="0"/>
          <w:numId w:val="1"/>
        </w:numPr>
        <w:tabs>
          <w:tab w:leader="none" w:pos="747" w:val="left"/>
        </w:tabs>
        <w:widowControl w:val="0"/>
        <w:keepNext w:val="0"/>
        <w:keepLines w:val="0"/>
        <w:shd w:val="clear" w:color="auto" w:fill="auto"/>
        <w:jc w:val="left"/>
        <w:spacing w:before="0" w:after="0" w:line="278" w:lineRule="exact"/>
        <w:ind w:left="760" w:right="0" w:hanging="360"/>
      </w:pPr>
      <w:r>
        <w:rPr>
          <w:lang w:val="he-IL" w:eastAsia="he-IL" w:bidi="he-IL"/>
          <w:w w:val="100"/>
          <w:spacing w:val="0"/>
          <w:color w:val="000000"/>
          <w:position w:val="0"/>
        </w:rPr>
        <w:t>מתח הדרגות המיועד למשרה.</w:t>
      </w:r>
    </w:p>
    <w:p>
      <w:pPr>
        <w:pStyle w:val="Style23"/>
        <w:widowControl w:val="0"/>
        <w:keepNext w:val="0"/>
        <w:keepLines w:val="0"/>
        <w:shd w:val="clear" w:color="auto" w:fill="auto"/>
        <w:jc w:val="left"/>
        <w:spacing w:before="0" w:after="0" w:line="278" w:lineRule="exact"/>
        <w:ind w:left="760" w:right="0" w:hanging="360"/>
      </w:pPr>
      <w:r>
        <w:rPr>
          <w:rStyle w:val="CharStyle36"/>
        </w:rPr>
        <w:t xml:space="preserve">י </w:t>
      </w:r>
      <w:r>
        <w:rPr>
          <w:lang w:val="he-IL" w:eastAsia="he-IL" w:bidi="he-IL"/>
          <w:w w:val="100"/>
          <w:spacing w:val="0"/>
          <w:color w:val="000000"/>
          <w:position w:val="0"/>
        </w:rPr>
        <w:t xml:space="preserve">האם למשרה יש כפיפים, אם כן </w:t>
      </w:r>
      <w:r>
        <w:rPr>
          <w:rStyle w:val="CharStyle36"/>
        </w:rPr>
        <w:t xml:space="preserve">־ </w:t>
      </w:r>
      <w:r>
        <w:rPr>
          <w:lang w:val="he-IL" w:eastAsia="he-IL" w:bidi="he-IL"/>
          <w:w w:val="100"/>
          <w:spacing w:val="0"/>
          <w:color w:val="000000"/>
          <w:position w:val="0"/>
        </w:rPr>
        <w:t>כמה?</w:t>
      </w:r>
    </w:p>
    <w:p>
      <w:pPr>
        <w:pStyle w:val="Style23"/>
        <w:numPr>
          <w:ilvl w:val="0"/>
          <w:numId w:val="1"/>
        </w:numPr>
        <w:tabs>
          <w:tab w:leader="none" w:pos="747" w:val="left"/>
        </w:tabs>
        <w:widowControl w:val="0"/>
        <w:keepNext w:val="0"/>
        <w:keepLines w:val="0"/>
        <w:shd w:val="clear" w:color="auto" w:fill="auto"/>
        <w:jc w:val="left"/>
        <w:spacing w:before="0" w:after="0" w:line="278" w:lineRule="exact"/>
        <w:ind w:left="760" w:right="0" w:hanging="360"/>
      </w:pPr>
      <w:r>
        <w:rPr>
          <w:lang w:val="he-IL" w:eastAsia="he-IL" w:bidi="he-IL"/>
          <w:w w:val="100"/>
          <w:spacing w:val="0"/>
          <w:color w:val="000000"/>
          <w:position w:val="0"/>
        </w:rPr>
        <w:t>כפיפות המשרה ניהולית ומקצועית.</w:t>
      </w:r>
    </w:p>
    <w:p>
      <w:pPr>
        <w:pStyle w:val="Style23"/>
        <w:numPr>
          <w:ilvl w:val="0"/>
          <w:numId w:val="1"/>
        </w:numPr>
        <w:tabs>
          <w:tab w:leader="none" w:pos="747" w:val="left"/>
        </w:tabs>
        <w:widowControl w:val="0"/>
        <w:keepNext w:val="0"/>
        <w:keepLines w:val="0"/>
        <w:shd w:val="clear" w:color="auto" w:fill="auto"/>
        <w:jc w:val="left"/>
        <w:spacing w:before="0" w:after="0" w:line="278" w:lineRule="exact"/>
        <w:ind w:left="760" w:right="0" w:hanging="360"/>
      </w:pPr>
      <w:r>
        <w:rPr>
          <w:lang w:val="he-IL" w:eastAsia="he-IL" w:bidi="he-IL"/>
          <w:w w:val="100"/>
          <w:spacing w:val="0"/>
          <w:color w:val="000000"/>
          <w:position w:val="0"/>
        </w:rPr>
        <w:t>השכלה נדרשת למשרה כללית וספציפית.</w:t>
      </w:r>
    </w:p>
    <w:p>
      <w:pPr>
        <w:pStyle w:val="Style23"/>
        <w:numPr>
          <w:ilvl w:val="0"/>
          <w:numId w:val="1"/>
        </w:numPr>
        <w:tabs>
          <w:tab w:leader="none" w:pos="747" w:val="left"/>
        </w:tabs>
        <w:widowControl w:val="0"/>
        <w:keepNext w:val="0"/>
        <w:keepLines w:val="0"/>
        <w:shd w:val="clear" w:color="auto" w:fill="auto"/>
        <w:jc w:val="left"/>
        <w:spacing w:before="0" w:after="0" w:line="278" w:lineRule="exact"/>
        <w:ind w:left="760" w:right="0" w:hanging="360"/>
      </w:pPr>
      <w:r>
        <w:rPr>
          <w:lang w:val="he-IL" w:eastAsia="he-IL" w:bidi="he-IL"/>
          <w:w w:val="100"/>
          <w:spacing w:val="0"/>
          <w:color w:val="000000"/>
          <w:position w:val="0"/>
        </w:rPr>
        <w:t>ניסיון הנדרש למשרה: ניסיון בתחום העיסוק וניסיון ספציפי לתפקיד.</w:t>
      </w:r>
    </w:p>
    <w:p>
      <w:pPr>
        <w:pStyle w:val="Style23"/>
        <w:numPr>
          <w:ilvl w:val="0"/>
          <w:numId w:val="1"/>
        </w:numPr>
        <w:tabs>
          <w:tab w:leader="none" w:pos="747" w:val="left"/>
        </w:tabs>
        <w:widowControl w:val="0"/>
        <w:keepNext w:val="0"/>
        <w:keepLines w:val="0"/>
        <w:shd w:val="clear" w:color="auto" w:fill="auto"/>
        <w:jc w:val="left"/>
        <w:spacing w:before="0" w:after="0" w:line="278" w:lineRule="exact"/>
        <w:ind w:left="760" w:right="0" w:hanging="360"/>
      </w:pPr>
      <w:r>
        <w:rPr>
          <w:lang w:val="he-IL" w:eastAsia="he-IL" w:bidi="he-IL"/>
          <w:w w:val="100"/>
          <w:spacing w:val="0"/>
          <w:color w:val="000000"/>
          <w:position w:val="0"/>
        </w:rPr>
        <w:t>האם קיימות דרישות רצויות נוספות.</w:t>
      </w:r>
    </w:p>
    <w:p>
      <w:pPr>
        <w:pStyle w:val="Style23"/>
        <w:numPr>
          <w:ilvl w:val="0"/>
          <w:numId w:val="1"/>
        </w:numPr>
        <w:tabs>
          <w:tab w:leader="none" w:pos="747" w:val="left"/>
        </w:tabs>
        <w:widowControl w:val="0"/>
        <w:keepNext w:val="0"/>
        <w:keepLines w:val="0"/>
        <w:shd w:val="clear" w:color="auto" w:fill="auto"/>
        <w:jc w:val="left"/>
        <w:spacing w:before="0" w:after="0" w:line="278" w:lineRule="exact"/>
        <w:ind w:left="760" w:right="0" w:hanging="360"/>
      </w:pPr>
      <w:r>
        <w:rPr>
          <w:lang w:val="he-IL" w:eastAsia="he-IL" w:bidi="he-IL"/>
          <w:w w:val="100"/>
          <w:spacing w:val="0"/>
          <w:color w:val="000000"/>
          <w:position w:val="0"/>
        </w:rPr>
        <w:t>האם מדובר במשרה הדורשת עבודה עצמאית.</w:t>
      </w:r>
    </w:p>
    <w:p>
      <w:pPr>
        <w:pStyle w:val="Style23"/>
        <w:numPr>
          <w:ilvl w:val="0"/>
          <w:numId w:val="1"/>
        </w:numPr>
        <w:tabs>
          <w:tab w:leader="none" w:pos="747" w:val="left"/>
        </w:tabs>
        <w:widowControl w:val="0"/>
        <w:keepNext w:val="0"/>
        <w:keepLines w:val="0"/>
        <w:shd w:val="clear" w:color="auto" w:fill="auto"/>
        <w:spacing w:before="0" w:after="0"/>
        <w:ind w:left="760" w:right="0" w:hanging="360"/>
      </w:pPr>
      <w:r>
        <w:rPr>
          <w:lang w:val="he-IL" w:eastAsia="he-IL" w:bidi="he-IL"/>
          <w:w w:val="100"/>
          <w:spacing w:val="0"/>
          <w:color w:val="000000"/>
          <w:position w:val="0"/>
        </w:rPr>
        <w:t>האם עולה צורך במבחנים נוספים - יש לבדוק מול הנציבות האם קיים מבחן מובנה בנש״מ וניתן לבצע בו שימוש או שלא קיים מבחן מובנה ועל הממונה מוטל לבנות מבחן שיאושר בנש״מ טרם אישור המשרה.</w:t>
      </w:r>
    </w:p>
    <w:p>
      <w:pPr>
        <w:pStyle w:val="Style23"/>
        <w:numPr>
          <w:ilvl w:val="0"/>
          <w:numId w:val="1"/>
        </w:numPr>
        <w:tabs>
          <w:tab w:leader="none" w:pos="747" w:val="left"/>
        </w:tabs>
        <w:widowControl w:val="0"/>
        <w:keepNext w:val="0"/>
        <w:keepLines w:val="0"/>
        <w:shd w:val="clear" w:color="auto" w:fill="auto"/>
        <w:jc w:val="left"/>
        <w:spacing w:before="0" w:after="270" w:line="246" w:lineRule="exact"/>
        <w:ind w:left="760" w:right="0" w:hanging="360"/>
      </w:pPr>
      <w:r>
        <w:rPr>
          <w:lang w:val="he-IL" w:eastAsia="he-IL" w:bidi="he-IL"/>
          <w:w w:val="100"/>
          <w:spacing w:val="0"/>
          <w:color w:val="000000"/>
          <w:position w:val="0"/>
        </w:rPr>
        <w:t>האם העובד אמור לקדם ולהוביל תהליכים.</w:t>
      </w:r>
    </w:p>
    <w:p>
      <w:pPr>
        <w:pStyle w:val="Style23"/>
        <w:widowControl w:val="0"/>
        <w:keepNext w:val="0"/>
        <w:keepLines w:val="0"/>
        <w:shd w:val="clear" w:color="auto" w:fill="auto"/>
        <w:spacing w:before="0" w:after="280"/>
        <w:ind w:left="0" w:right="0" w:firstLine="0"/>
      </w:pPr>
      <w:r>
        <w:rPr>
          <w:lang w:val="he-IL" w:eastAsia="he-IL" w:bidi="he-IL"/>
          <w:w w:val="100"/>
          <w:spacing w:val="0"/>
          <w:color w:val="000000"/>
          <w:position w:val="0"/>
        </w:rPr>
        <w:t>כמו כן הבהירו עובדות האגף כי בעת כתיבת משרה חדשה הן בודקות האם מדובר בעיסוק ארצי - המכונה סדרה ארצית או בעיסוק ייחודי למשרד. אט מדובר בעיסוק ארצי - רוחבי, קרי משרה הקיימת בכלל משרדי הממשלה כגון רכש או משאבי אנוש הר• שדרישות המשרה ותיאורה מוגדרים ע״י נציבות שירות המדינה ולמשרד אין יכולת שינוי בתיאור המשרה ובדרישות התפקיד. לעומת זאת, בתיאורי משרה המוגדרים כעיסוק "חודי, למשרד ישנה אפשרות לגמישות ולהתאמה של תיאור המשרה ודרישות התפקיד לצרכי המשרד.</w:t>
      </w:r>
    </w:p>
    <w:p>
      <w:pPr>
        <w:pStyle w:val="Style23"/>
        <w:widowControl w:val="0"/>
        <w:keepNext w:val="0"/>
        <w:keepLines w:val="0"/>
        <w:shd w:val="clear" w:color="auto" w:fill="auto"/>
        <w:spacing w:before="0" w:after="0"/>
        <w:ind w:left="0" w:right="0" w:firstLine="0"/>
      </w:pPr>
      <w:r>
        <w:rPr>
          <w:lang w:val="he-IL" w:eastAsia="he-IL" w:bidi="he-IL"/>
          <w:w w:val="100"/>
          <w:spacing w:val="0"/>
          <w:color w:val="000000"/>
          <w:position w:val="0"/>
        </w:rPr>
        <w:t>בבדיקתנו מצאנו כי ביחידת התקינה קיים נוהל המפרט את תהליך העבודה בתחום. הנוהל מבדיל בין יצירת משרה חדשה מתוקף הקמת יחידה חדשה - ע״פ החלטת ממשלה ובין שינו■ משרה שעלה מתוקף הליך איתור הצרכים המתקיים במשרד כפי שיפורט להלן ויובהר גם באמצעות תרשים זרימה בהמשך.</w:t>
      </w:r>
    </w:p>
    <w:p>
      <w:pPr>
        <w:pStyle w:val="Style23"/>
        <w:widowControl w:val="0"/>
        <w:keepNext w:val="0"/>
        <w:keepLines w:val="0"/>
        <w:shd w:val="clear" w:color="auto" w:fill="auto"/>
        <w:spacing w:before="0" w:after="0"/>
        <w:ind w:left="0" w:right="0" w:firstLine="0"/>
      </w:pPr>
      <w:r>
        <w:rPr>
          <w:lang w:val="he-IL" w:eastAsia="he-IL" w:bidi="he-IL"/>
          <w:w w:val="100"/>
          <w:spacing w:val="0"/>
          <w:color w:val="000000"/>
          <w:position w:val="0"/>
        </w:rPr>
        <w:t>למעשה, רוב שינויי התקינה נבחנים במסגרת הליך איתור צרכים - בתהליך זה קובעים מראש מה עושים במשך כל שנה.</w:t>
      </w:r>
    </w:p>
    <w:p>
      <w:pPr>
        <w:pStyle w:val="Style26"/>
        <w:widowControl w:val="0"/>
        <w:keepNext w:val="0"/>
        <w:keepLines w:val="0"/>
        <w:shd w:val="clear" w:color="auto" w:fill="auto"/>
        <w:spacing w:before="0" w:after="0" w:line="259" w:lineRule="exact"/>
        <w:ind w:left="0" w:right="0" w:firstLine="0"/>
      </w:pPr>
      <w:r>
        <w:rPr>
          <w:lang w:val="he-IL" w:eastAsia="he-IL" w:bidi="he-IL"/>
          <w:w w:val="100"/>
          <w:spacing w:val="0"/>
          <w:color w:val="000000"/>
          <w:position w:val="0"/>
        </w:rPr>
        <w:t>מתגובת ראש אגף משאבי אנוש עולה כ׳ הנוהל הקיים נמצא בסטטוס טיוטה, הוא אינו מתאים לצרכים המקצועיים של היחידה ולכן לא עובדים לפיו.</w:t>
      </w:r>
    </w:p>
    <w:p>
      <w:pPr>
        <w:pStyle w:val="Style26"/>
        <w:widowControl w:val="0"/>
        <w:keepNext w:val="0"/>
        <w:keepLines w:val="0"/>
        <w:shd w:val="clear" w:color="auto" w:fill="auto"/>
        <w:jc w:val="left"/>
        <w:spacing w:before="0" w:after="280" w:line="246" w:lineRule="exact"/>
        <w:ind w:left="0" w:right="0" w:firstLine="0"/>
      </w:pPr>
      <w:r>
        <w:rPr>
          <w:rStyle w:val="CharStyle31"/>
          <w:b/>
          <w:bCs/>
        </w:rPr>
        <w:t>שינו■■ תקינה במסגרת תהליר איתור צרכים:</w:t>
      </w:r>
    </w:p>
    <w:p>
      <w:pPr>
        <w:pStyle w:val="Style23"/>
        <w:numPr>
          <w:ilvl w:val="0"/>
          <w:numId w:val="13"/>
        </w:numPr>
        <w:tabs>
          <w:tab w:leader="none" w:pos="724" w:val="left"/>
        </w:tabs>
        <w:widowControl w:val="0"/>
        <w:keepNext w:val="0"/>
        <w:keepLines w:val="0"/>
        <w:shd w:val="clear" w:color="auto" w:fill="auto"/>
        <w:jc w:val="left"/>
        <w:spacing w:before="0" w:after="266" w:line="246" w:lineRule="exact"/>
        <w:ind w:left="720" w:right="0" w:hanging="340"/>
      </w:pPr>
      <w:r>
        <w:rPr>
          <w:lang w:val="he-IL" w:eastAsia="he-IL" w:bidi="he-IL"/>
          <w:w w:val="100"/>
          <w:spacing w:val="0"/>
          <w:color w:val="000000"/>
          <w:position w:val="0"/>
        </w:rPr>
        <w:t>תהליך איתור צרכים מתבצע אחת לשנה באחריות ר' אגף מש״א וכולל:</w:t>
      </w:r>
    </w:p>
    <w:p>
      <w:pPr>
        <w:pStyle w:val="Style23"/>
        <w:numPr>
          <w:ilvl w:val="0"/>
          <w:numId w:val="1"/>
        </w:numPr>
        <w:tabs>
          <w:tab w:leader="none" w:pos="1424" w:val="left"/>
        </w:tabs>
        <w:widowControl w:val="0"/>
        <w:keepNext w:val="0"/>
        <w:keepLines w:val="0"/>
        <w:shd w:val="clear" w:color="auto" w:fill="auto"/>
        <w:jc w:val="left"/>
        <w:spacing w:before="0" w:after="0" w:line="264" w:lineRule="exact"/>
        <w:ind w:left="1420" w:right="0" w:hanging="340"/>
      </w:pPr>
      <w:r>
        <w:rPr>
          <w:lang w:val="he-IL" w:eastAsia="he-IL" w:bidi="he-IL"/>
          <w:w w:val="100"/>
          <w:spacing w:val="0"/>
          <w:color w:val="000000"/>
          <w:position w:val="0"/>
        </w:rPr>
        <w:t>הפצת מסמך לממוני היחידות לטובת העלאת הצורך בשינויים בתנאי העסקתם של עובדי היחידה (בין היתר צורך בשינויי תקינה).</w:t>
      </w:r>
    </w:p>
    <w:p>
      <w:pPr>
        <w:pStyle w:val="Style23"/>
        <w:numPr>
          <w:ilvl w:val="0"/>
          <w:numId w:val="1"/>
        </w:numPr>
        <w:tabs>
          <w:tab w:leader="none" w:pos="1424" w:val="left"/>
        </w:tabs>
        <w:widowControl w:val="0"/>
        <w:keepNext w:val="0"/>
        <w:keepLines w:val="0"/>
        <w:shd w:val="clear" w:color="auto" w:fill="auto"/>
        <w:jc w:val="left"/>
        <w:spacing w:before="0" w:after="0" w:line="264" w:lineRule="exact"/>
        <w:ind w:left="1420" w:right="0" w:hanging="340"/>
      </w:pPr>
      <w:r>
        <w:rPr>
          <w:lang w:val="he-IL" w:eastAsia="he-IL" w:bidi="he-IL"/>
          <w:w w:val="100"/>
          <w:spacing w:val="0"/>
          <w:color w:val="000000"/>
          <w:position w:val="0"/>
        </w:rPr>
        <w:t>ריכוז הדרישות שהוגשו.</w:t>
      </w:r>
    </w:p>
    <w:p>
      <w:pPr>
        <w:pStyle w:val="Style23"/>
        <w:numPr>
          <w:ilvl w:val="0"/>
          <w:numId w:val="1"/>
        </w:numPr>
        <w:tabs>
          <w:tab w:leader="none" w:pos="1424" w:val="left"/>
        </w:tabs>
        <w:widowControl w:val="0"/>
        <w:keepNext w:val="0"/>
        <w:keepLines w:val="0"/>
        <w:shd w:val="clear" w:color="auto" w:fill="auto"/>
        <w:jc w:val="left"/>
        <w:spacing w:before="0" w:after="280" w:line="264" w:lineRule="exact"/>
        <w:ind w:left="1420" w:right="0" w:hanging="340"/>
      </w:pPr>
      <w:r>
        <w:rPr>
          <w:lang w:val="he-IL" w:eastAsia="he-IL" w:bidi="he-IL"/>
          <w:w w:val="100"/>
          <w:spacing w:val="0"/>
          <w:color w:val="000000"/>
          <w:position w:val="0"/>
        </w:rPr>
        <w:t>כינוס ועדה בראשות סמנכ״ל למינהל ומש״א, לבחינת הבקשות ואישורן.</w:t>
      </w:r>
    </w:p>
    <w:p>
      <w:pPr>
        <w:pStyle w:val="Style23"/>
        <w:numPr>
          <w:ilvl w:val="0"/>
          <w:numId w:val="13"/>
        </w:numPr>
        <w:tabs>
          <w:tab w:leader="none" w:pos="734" w:val="left"/>
        </w:tabs>
        <w:widowControl w:val="0"/>
        <w:keepNext w:val="0"/>
        <w:keepLines w:val="0"/>
        <w:shd w:val="clear" w:color="auto" w:fill="auto"/>
        <w:jc w:val="left"/>
        <w:spacing w:before="0" w:after="294" w:line="264" w:lineRule="exact"/>
        <w:ind w:left="720" w:right="0" w:hanging="340"/>
      </w:pPr>
      <w:r>
        <w:rPr>
          <w:lang w:val="he-IL" w:eastAsia="he-IL" w:bidi="he-IL"/>
          <w:w w:val="100"/>
          <w:spacing w:val="0"/>
          <w:color w:val="000000"/>
          <w:position w:val="0"/>
        </w:rPr>
        <w:t>עבודת יחידת התקינה תחל לאחר קבלת רשימת הדרישות שאושרה במסגרת הוועדה.</w:t>
      </w:r>
    </w:p>
    <w:p>
      <w:pPr>
        <w:pStyle w:val="Style23"/>
        <w:numPr>
          <w:ilvl w:val="0"/>
          <w:numId w:val="13"/>
        </w:numPr>
        <w:tabs>
          <w:tab w:leader="none" w:pos="738" w:val="left"/>
        </w:tabs>
        <w:widowControl w:val="0"/>
        <w:keepNext w:val="0"/>
        <w:keepLines w:val="0"/>
        <w:shd w:val="clear" w:color="auto" w:fill="auto"/>
        <w:jc w:val="left"/>
        <w:spacing w:before="0" w:after="58" w:line="246" w:lineRule="exact"/>
        <w:ind w:left="720" w:right="0" w:hanging="340"/>
      </w:pPr>
      <w:r>
        <w:rPr>
          <w:lang w:val="he-IL" w:eastAsia="he-IL" w:bidi="he-IL"/>
          <w:w w:val="100"/>
          <w:spacing w:val="0"/>
          <w:color w:val="000000"/>
          <w:position w:val="0"/>
        </w:rPr>
        <w:t>קבלת נתוני השינוי הנדרשים מממונה היחידה.</w:t>
      </w:r>
    </w:p>
    <w:p>
      <w:pPr>
        <w:pStyle w:val="Style23"/>
        <w:numPr>
          <w:ilvl w:val="0"/>
          <w:numId w:val="13"/>
        </w:numPr>
        <w:tabs>
          <w:tab w:leader="none" w:pos="743" w:val="left"/>
        </w:tabs>
        <w:widowControl w:val="0"/>
        <w:keepNext w:val="0"/>
        <w:keepLines w:val="0"/>
        <w:shd w:val="clear" w:color="auto" w:fill="auto"/>
        <w:jc w:val="left"/>
        <w:spacing w:before="0" w:after="0" w:line="523" w:lineRule="exact"/>
        <w:ind w:left="720" w:right="0" w:hanging="340"/>
      </w:pPr>
      <w:r>
        <w:rPr>
          <w:lang w:val="he-IL" w:eastAsia="he-IL" w:bidi="he-IL"/>
          <w:w w:val="100"/>
          <w:spacing w:val="0"/>
          <w:color w:val="000000"/>
          <w:position w:val="0"/>
        </w:rPr>
        <w:t>הכנת בקשה מנומקת על פי הנתונים שהגיש ממונה היחידה והעברתה לנש״מ.</w:t>
      </w:r>
    </w:p>
    <w:p>
      <w:pPr>
        <w:pStyle w:val="Style23"/>
        <w:numPr>
          <w:ilvl w:val="0"/>
          <w:numId w:val="13"/>
        </w:numPr>
        <w:tabs>
          <w:tab w:leader="none" w:pos="743" w:val="left"/>
        </w:tabs>
        <w:widowControl w:val="0"/>
        <w:keepNext w:val="0"/>
        <w:keepLines w:val="0"/>
        <w:shd w:val="clear" w:color="auto" w:fill="auto"/>
        <w:jc w:val="left"/>
        <w:spacing w:before="0" w:after="0" w:line="523" w:lineRule="exact"/>
        <w:ind w:left="720" w:right="0" w:hanging="340"/>
      </w:pPr>
      <w:r>
        <w:rPr>
          <w:lang w:val="he-IL" w:eastAsia="he-IL" w:bidi="he-IL"/>
          <w:w w:val="100"/>
          <w:spacing w:val="0"/>
          <w:color w:val="000000"/>
          <w:position w:val="0"/>
        </w:rPr>
        <w:t>בעת קבלת אישור נש״מ, ביצוע שדרוג ושינוי המשרה והעיסוק.</w:t>
      </w:r>
    </w:p>
    <w:p>
      <w:pPr>
        <w:pStyle w:val="Style23"/>
        <w:numPr>
          <w:ilvl w:val="0"/>
          <w:numId w:val="13"/>
        </w:numPr>
        <w:tabs>
          <w:tab w:leader="none" w:pos="743" w:val="left"/>
        </w:tabs>
        <w:widowControl w:val="0"/>
        <w:keepNext w:val="0"/>
        <w:keepLines w:val="0"/>
        <w:shd w:val="clear" w:color="auto" w:fill="auto"/>
        <w:jc w:val="left"/>
        <w:spacing w:before="0" w:after="0" w:line="523" w:lineRule="exact"/>
        <w:ind w:left="720" w:right="0" w:hanging="340"/>
      </w:pPr>
      <w:r>
        <w:rPr>
          <w:lang w:val="he-IL" w:eastAsia="he-IL" w:bidi="he-IL"/>
          <w:w w:val="100"/>
          <w:spacing w:val="0"/>
          <w:color w:val="000000"/>
          <w:position w:val="0"/>
        </w:rPr>
        <w:t>קבלת אישור וחתימת ר' אגף/</w:t>
      </w:r>
      <w:r>
        <w:rPr>
          <w:lang w:val="en-US" w:eastAsia="en-US" w:bidi="en-US"/>
          <w:w w:val="100"/>
          <w:spacing w:val="0"/>
          <w:color w:val="000000"/>
          <w:position w:val="0"/>
        </w:rPr>
        <w:t>0</w:t>
      </w:r>
      <w:r>
        <w:rPr>
          <w:lang w:val="he-IL" w:eastAsia="he-IL" w:bidi="he-IL"/>
          <w:w w:val="100"/>
          <w:spacing w:val="0"/>
          <w:color w:val="000000"/>
          <w:position w:val="0"/>
        </w:rPr>
        <w:t>גן ר' אגף משאבי אנוש על העיסוק המעודכן.</w:t>
      </w:r>
    </w:p>
    <w:p>
      <w:pPr>
        <w:pStyle w:val="Style23"/>
        <w:numPr>
          <w:ilvl w:val="0"/>
          <w:numId w:val="13"/>
        </w:numPr>
        <w:tabs>
          <w:tab w:leader="none" w:pos="743" w:val="left"/>
        </w:tabs>
        <w:widowControl w:val="0"/>
        <w:keepNext w:val="0"/>
        <w:keepLines w:val="0"/>
        <w:shd w:val="clear" w:color="auto" w:fill="auto"/>
        <w:jc w:val="left"/>
        <w:spacing w:before="0" w:after="294" w:line="264" w:lineRule="exact"/>
        <w:ind w:left="720" w:right="0" w:hanging="340"/>
      </w:pPr>
      <w:r>
        <w:rPr>
          <w:lang w:val="he-IL" w:eastAsia="he-IL" w:bidi="he-IL"/>
          <w:w w:val="100"/>
          <w:spacing w:val="0"/>
          <w:color w:val="000000"/>
          <w:position w:val="0"/>
        </w:rPr>
        <w:t>העברת טופס מדף המשרה לר' אגף מש״א להחתמת סמנכ״ל בכיר מינהל ומשאבי אנוש.</w:t>
      </w:r>
    </w:p>
    <w:p>
      <w:pPr>
        <w:pStyle w:val="Style23"/>
        <w:numPr>
          <w:ilvl w:val="0"/>
          <w:numId w:val="13"/>
        </w:numPr>
        <w:tabs>
          <w:tab w:leader="none" w:pos="743" w:val="left"/>
        </w:tabs>
        <w:widowControl w:val="0"/>
        <w:keepNext w:val="0"/>
        <w:keepLines w:val="0"/>
        <w:shd w:val="clear" w:color="auto" w:fill="auto"/>
        <w:jc w:val="left"/>
        <w:spacing w:before="0" w:after="280" w:line="246" w:lineRule="exact"/>
        <w:ind w:left="720" w:right="0" w:hanging="340"/>
      </w:pPr>
      <w:r>
        <w:rPr>
          <w:lang w:val="he-IL" w:eastAsia="he-IL" w:bidi="he-IL"/>
          <w:w w:val="100"/>
          <w:spacing w:val="0"/>
          <w:color w:val="000000"/>
          <w:position w:val="0"/>
        </w:rPr>
        <w:t>העברת טופס מדף עדכון פרטי המשרה ותיאור התפקיד לנש״מ.</w:t>
      </w:r>
    </w:p>
    <w:p>
      <w:pPr>
        <w:pStyle w:val="Style23"/>
        <w:numPr>
          <w:ilvl w:val="0"/>
          <w:numId w:val="1"/>
        </w:numPr>
        <w:tabs>
          <w:tab w:leader="none" w:pos="1424" w:val="left"/>
        </w:tabs>
        <w:widowControl w:val="0"/>
        <w:keepNext w:val="0"/>
        <w:keepLines w:val="0"/>
        <w:shd w:val="clear" w:color="auto" w:fill="auto"/>
        <w:jc w:val="left"/>
        <w:spacing w:before="0" w:after="0" w:line="246" w:lineRule="exact"/>
        <w:ind w:left="1420" w:right="0" w:hanging="340"/>
      </w:pPr>
      <w:r>
        <w:rPr>
          <w:lang w:val="he-IL" w:eastAsia="he-IL" w:bidi="he-IL"/>
          <w:w w:val="100"/>
          <w:spacing w:val="0"/>
          <w:color w:val="000000"/>
          <w:position w:val="0"/>
        </w:rPr>
        <w:t>עיסוק - יאושר על ידי רפרנט נש״מ.</w:t>
      </w:r>
    </w:p>
    <w:p>
      <w:pPr>
        <w:pStyle w:val="Style23"/>
        <w:numPr>
          <w:ilvl w:val="0"/>
          <w:numId w:val="1"/>
        </w:numPr>
        <w:tabs>
          <w:tab w:leader="none" w:pos="1424" w:val="left"/>
        </w:tabs>
        <w:widowControl w:val="0"/>
        <w:keepNext w:val="0"/>
        <w:keepLines w:val="0"/>
        <w:shd w:val="clear" w:color="auto" w:fill="auto"/>
        <w:jc w:val="left"/>
        <w:spacing w:before="0" w:after="270" w:line="246" w:lineRule="exact"/>
        <w:ind w:left="1420" w:right="0" w:hanging="340"/>
      </w:pPr>
      <w:r>
        <w:rPr>
          <w:lang w:val="he-IL" w:eastAsia="he-IL" w:bidi="he-IL"/>
          <w:w w:val="100"/>
          <w:spacing w:val="0"/>
          <w:color w:val="000000"/>
          <w:position w:val="0"/>
        </w:rPr>
        <w:t>משרה - מועברת על ידי הרפרנט לסבב חתימות בין גורמי נש״מ.</w:t>
      </w:r>
    </w:p>
    <w:p>
      <w:pPr>
        <w:pStyle w:val="Style23"/>
        <w:widowControl w:val="0"/>
        <w:keepNext w:val="0"/>
        <w:keepLines w:val="0"/>
        <w:shd w:val="clear" w:color="auto" w:fill="auto"/>
        <w:spacing w:before="0" w:after="291"/>
        <w:ind w:left="380" w:right="0" w:firstLine="0"/>
      </w:pPr>
      <w:r>
        <w:rPr>
          <w:lang w:val="he-IL" w:eastAsia="he-IL" w:bidi="he-IL"/>
          <w:w w:val="100"/>
          <w:spacing w:val="0"/>
          <w:color w:val="000000"/>
          <w:position w:val="0"/>
        </w:rPr>
        <w:t>באחריות רפרנטית התקינה לבצע מעקב על סטטוס העיסוקים והמשרות במרכבה עד לאישורם.</w:t>
      </w:r>
    </w:p>
    <w:p>
      <w:pPr>
        <w:pStyle w:val="Style23"/>
        <w:numPr>
          <w:ilvl w:val="0"/>
          <w:numId w:val="13"/>
        </w:numPr>
        <w:tabs>
          <w:tab w:leader="none" w:pos="743" w:val="left"/>
        </w:tabs>
        <w:widowControl w:val="0"/>
        <w:keepNext w:val="0"/>
        <w:keepLines w:val="0"/>
        <w:shd w:val="clear" w:color="auto" w:fill="auto"/>
        <w:jc w:val="left"/>
        <w:spacing w:before="0" w:after="280" w:line="246" w:lineRule="exact"/>
        <w:ind w:left="720" w:right="0" w:hanging="340"/>
      </w:pPr>
      <w:r>
        <w:rPr>
          <w:lang w:val="he-IL" w:eastAsia="he-IL" w:bidi="he-IL"/>
          <w:w w:val="100"/>
          <w:spacing w:val="0"/>
          <w:color w:val="000000"/>
          <w:position w:val="0"/>
        </w:rPr>
        <w:t>עדכון יחידת הקליטה על שינוי מתח הדרגות למשרה ותחולת השינוי.</w:t>
      </w:r>
    </w:p>
    <w:p>
      <w:pPr>
        <w:pStyle w:val="Style23"/>
        <w:numPr>
          <w:ilvl w:val="0"/>
          <w:numId w:val="13"/>
        </w:numPr>
        <w:tabs>
          <w:tab w:leader="none" w:pos="873" w:val="left"/>
        </w:tabs>
        <w:widowControl w:val="0"/>
        <w:keepNext w:val="0"/>
        <w:keepLines w:val="0"/>
        <w:shd w:val="clear" w:color="auto" w:fill="auto"/>
        <w:jc w:val="left"/>
        <w:spacing w:before="0" w:after="266" w:line="246" w:lineRule="exact"/>
        <w:ind w:left="720" w:right="0" w:hanging="340"/>
      </w:pPr>
      <w:r>
        <w:rPr>
          <w:lang w:val="he-IL" w:eastAsia="he-IL" w:bidi="he-IL"/>
          <w:w w:val="100"/>
          <w:spacing w:val="0"/>
          <w:color w:val="000000"/>
          <w:position w:val="0"/>
        </w:rPr>
        <w:t>באחריות יחידת הקליטה:</w:t>
      </w:r>
    </w:p>
    <w:p>
      <w:pPr>
        <w:pStyle w:val="Style23"/>
        <w:numPr>
          <w:ilvl w:val="0"/>
          <w:numId w:val="1"/>
        </w:numPr>
        <w:tabs>
          <w:tab w:leader="none" w:pos="1424" w:val="left"/>
        </w:tabs>
        <w:widowControl w:val="0"/>
        <w:keepNext w:val="0"/>
        <w:keepLines w:val="0"/>
        <w:shd w:val="clear" w:color="auto" w:fill="auto"/>
        <w:jc w:val="left"/>
        <w:spacing w:before="0" w:after="0" w:line="264" w:lineRule="exact"/>
        <w:ind w:left="1420" w:right="0" w:hanging="340"/>
      </w:pPr>
      <w:r>
        <w:rPr>
          <w:lang w:val="he-IL" w:eastAsia="he-IL" w:bidi="he-IL"/>
          <w:w w:val="100"/>
          <w:spacing w:val="0"/>
          <w:color w:val="000000"/>
          <w:position w:val="0"/>
        </w:rPr>
        <w:t>במידה והעובד זכאי לקבלת דרגה - יבוצע השינוי בהתאם.</w:t>
      </w:r>
    </w:p>
    <w:p>
      <w:pPr>
        <w:pStyle w:val="Style23"/>
        <w:numPr>
          <w:ilvl w:val="0"/>
          <w:numId w:val="1"/>
        </w:numPr>
        <w:tabs>
          <w:tab w:leader="none" w:pos="1424" w:val="left"/>
        </w:tabs>
        <w:widowControl w:val="0"/>
        <w:keepNext w:val="0"/>
        <w:keepLines w:val="0"/>
        <w:shd w:val="clear" w:color="auto" w:fill="auto"/>
        <w:jc w:val="left"/>
        <w:spacing w:before="0" w:after="0" w:line="264" w:lineRule="exact"/>
        <w:ind w:left="1420" w:right="0" w:hanging="340"/>
      </w:pPr>
      <w:r>
        <w:rPr>
          <w:lang w:val="he-IL" w:eastAsia="he-IL" w:bidi="he-IL"/>
          <w:w w:val="100"/>
          <w:spacing w:val="0"/>
          <w:color w:val="000000"/>
          <w:position w:val="0"/>
        </w:rPr>
        <w:t>במידה והעובד אינו זכאי:</w:t>
      </w:r>
    </w:p>
    <w:p>
      <w:pPr>
        <w:pStyle w:val="Style23"/>
        <w:numPr>
          <w:ilvl w:val="0"/>
          <w:numId w:val="15"/>
        </w:numPr>
        <w:tabs>
          <w:tab w:leader="none" w:pos="2280" w:val="left"/>
        </w:tabs>
        <w:widowControl w:val="0"/>
        <w:keepNext w:val="0"/>
        <w:keepLines w:val="0"/>
        <w:shd w:val="clear" w:color="auto" w:fill="auto"/>
        <w:jc w:val="left"/>
        <w:spacing w:before="0" w:after="0" w:line="264" w:lineRule="exact"/>
        <w:ind w:left="2300" w:right="0"/>
      </w:pPr>
      <w:r>
        <w:rPr>
          <w:lang w:val="he-IL" w:eastAsia="he-IL" w:bidi="he-IL"/>
          <w:w w:val="100"/>
          <w:spacing w:val="0"/>
          <w:color w:val="000000"/>
          <w:position w:val="0"/>
        </w:rPr>
        <w:t>עדכון "מעקב על משימות" של העובד במרכבה לקראת קבלת הדרגה הבאה.</w:t>
      </w:r>
    </w:p>
    <w:p>
      <w:pPr>
        <w:pStyle w:val="Style23"/>
        <w:numPr>
          <w:ilvl w:val="0"/>
          <w:numId w:val="15"/>
        </w:numPr>
        <w:tabs>
          <w:tab w:leader="none" w:pos="2280" w:val="left"/>
        </w:tabs>
        <w:widowControl w:val="0"/>
        <w:keepNext w:val="0"/>
        <w:keepLines w:val="0"/>
        <w:shd w:val="clear" w:color="auto" w:fill="auto"/>
        <w:jc w:val="left"/>
        <w:spacing w:before="0" w:after="0" w:line="264" w:lineRule="exact"/>
        <w:ind w:left="2300" w:right="0"/>
      </w:pPr>
      <w:r>
        <w:rPr>
          <w:lang w:val="he-IL" w:eastAsia="he-IL" w:bidi="he-IL"/>
          <w:w w:val="100"/>
          <w:spacing w:val="0"/>
          <w:color w:val="000000"/>
          <w:position w:val="0"/>
        </w:rPr>
        <w:t>אם דרגתו של העובד הינה דרגה אישית אשר נכללת במתח הדרגות החדש כדרגת השיא, יש לשנותה לידרגה במסגרת התקן',</w:t>
      </w:r>
    </w:p>
    <w:p>
      <w:pPr>
        <w:pStyle w:val="Style23"/>
        <w:widowControl w:val="0"/>
        <w:keepNext w:val="0"/>
        <w:keepLines w:val="0"/>
        <w:shd w:val="clear" w:color="auto" w:fill="auto"/>
        <w:jc w:val="left"/>
        <w:spacing w:before="0" w:after="280" w:line="264" w:lineRule="exact"/>
        <w:ind w:left="2300" w:right="0" w:firstLine="0"/>
      </w:pPr>
      <w:r>
        <w:rPr>
          <w:lang w:val="he-IL" w:eastAsia="he-IL" w:bidi="he-IL"/>
          <w:w w:val="100"/>
          <w:spacing w:val="0"/>
          <w:color w:val="000000"/>
          <w:position w:val="0"/>
        </w:rPr>
        <w:t>יש לוודא ביצוע השינוי על ידי יחידת הקליטה.</w:t>
      </w:r>
    </w:p>
    <w:p>
      <w:pPr>
        <w:pStyle w:val="Style23"/>
        <w:numPr>
          <w:ilvl w:val="0"/>
          <w:numId w:val="13"/>
        </w:numPr>
        <w:tabs>
          <w:tab w:leader="none" w:pos="873" w:val="left"/>
        </w:tabs>
        <w:widowControl w:val="0"/>
        <w:keepNext w:val="0"/>
        <w:keepLines w:val="0"/>
        <w:shd w:val="clear" w:color="auto" w:fill="auto"/>
        <w:jc w:val="left"/>
        <w:spacing w:before="0" w:after="294" w:line="264" w:lineRule="exact"/>
        <w:ind w:left="720" w:right="0" w:hanging="340"/>
      </w:pPr>
      <w:r>
        <w:rPr>
          <w:lang w:val="he-IL" w:eastAsia="he-IL" w:bidi="he-IL"/>
          <w:w w:val="100"/>
          <w:spacing w:val="0"/>
          <w:color w:val="000000"/>
          <w:position w:val="0"/>
        </w:rPr>
        <w:t>הכנת מסמך לעובד בדבר השינוי שבוצע במשרתו והעברתו לחתימת ר' אגף מש״א. העתק יש להעביר לעובד, תיק אישי, ממונה היחידה, סמנכ״ל למינהל ומש״א.</w:t>
      </w:r>
    </w:p>
    <w:p>
      <w:pPr>
        <w:pStyle w:val="Style23"/>
        <w:numPr>
          <w:ilvl w:val="0"/>
          <w:numId w:val="13"/>
        </w:numPr>
        <w:tabs>
          <w:tab w:leader="none" w:pos="873" w:val="left"/>
        </w:tabs>
        <w:widowControl w:val="0"/>
        <w:keepNext w:val="0"/>
        <w:keepLines w:val="0"/>
        <w:shd w:val="clear" w:color="auto" w:fill="auto"/>
        <w:jc w:val="left"/>
        <w:spacing w:before="0" w:after="0" w:line="246" w:lineRule="exact"/>
        <w:ind w:left="720" w:right="0" w:hanging="340"/>
      </w:pPr>
      <w:r>
        <w:rPr>
          <w:lang w:val="he-IL" w:eastAsia="he-IL" w:bidi="he-IL"/>
          <w:w w:val="100"/>
          <w:spacing w:val="0"/>
          <w:color w:val="000000"/>
          <w:position w:val="0"/>
        </w:rPr>
        <w:t>ביצוע שינוי שיבוץ ותאריך תחולה במרכבה.</w:t>
      </w:r>
      <w:r>
        <w:br w:type="page"/>
      </w:r>
    </w:p>
    <w:p>
      <w:pPr>
        <w:pStyle w:val="Style23"/>
        <w:numPr>
          <w:ilvl w:val="0"/>
          <w:numId w:val="17"/>
        </w:numPr>
        <w:tabs>
          <w:tab w:leader="none" w:pos="1123" w:val="left"/>
        </w:tabs>
        <w:widowControl w:val="0"/>
        <w:keepNext w:val="0"/>
        <w:keepLines w:val="0"/>
        <w:shd w:val="clear" w:color="auto" w:fill="auto"/>
        <w:spacing w:before="0" w:line="264" w:lineRule="exact"/>
        <w:ind w:left="1140" w:right="0" w:hanging="360"/>
      </w:pPr>
      <w:r>
        <w:pict>
          <v:shape id="_x0000_s1028" type="#_x0000_t202" style="position:absolute;margin-left:189.85pt;margin-top:-29.55pt;width:210.pt;height:17.15pt;z-index:-125829376;mso-wrap-distance-left:189.35pt;mso-wrap-distance-right:5.pt;mso-position-horizontal-relative:margin" filled="f" stroked="f">
            <v:textbox style="mso-fit-shape-to-text:t" inset="0,0,0,0">
              <w:txbxContent>
                <w:p>
                  <w:pPr>
                    <w:pStyle w:val="Style26"/>
                    <w:widowControl w:val="0"/>
                    <w:keepNext w:val="0"/>
                    <w:keepLines w:val="0"/>
                    <w:shd w:val="clear" w:color="auto" w:fill="auto"/>
                    <w:jc w:val="left"/>
                    <w:spacing w:before="0" w:after="0" w:line="246" w:lineRule="exact"/>
                    <w:ind w:left="0" w:right="0" w:firstLine="0"/>
                  </w:pPr>
                  <w:r>
                    <w:rPr>
                      <w:rStyle w:val="CharStyle35"/>
                      <w:b/>
                      <w:bCs/>
                    </w:rPr>
                    <w:t>הקמת ■חידה חדשה בכפוח להחלטת ממשלה:</w:t>
                  </w:r>
                </w:p>
              </w:txbxContent>
            </v:textbox>
            <w10:wrap type="topAndBottom" anchorx="margin"/>
          </v:shape>
        </w:pict>
      </w:r>
      <w:r>
        <w:rPr>
          <w:lang w:val="he-IL" w:eastAsia="he-IL" w:bidi="he-IL"/>
          <w:w w:val="100"/>
          <w:spacing w:val="0"/>
          <w:color w:val="000000"/>
          <w:position w:val="0"/>
        </w:rPr>
        <w:t>עם החלטת ממשלה על הקמת יחידה - יחל תהליך להסדרת אישור תקציבי של ממונה היחידה מול אגף תקציבים ופרויקטים.</w:t>
      </w:r>
    </w:p>
    <w:p>
      <w:pPr>
        <w:pStyle w:val="Style23"/>
        <w:numPr>
          <w:ilvl w:val="0"/>
          <w:numId w:val="17"/>
        </w:numPr>
        <w:tabs>
          <w:tab w:leader="none" w:pos="1123" w:val="left"/>
        </w:tabs>
        <w:widowControl w:val="0"/>
        <w:keepNext w:val="0"/>
        <w:keepLines w:val="0"/>
        <w:shd w:val="clear" w:color="auto" w:fill="auto"/>
        <w:spacing w:before="0" w:after="274" w:line="264" w:lineRule="exact"/>
        <w:ind w:left="1140" w:right="0" w:hanging="360"/>
      </w:pPr>
      <w:r>
        <w:rPr>
          <w:lang w:val="he-IL" w:eastAsia="he-IL" w:bidi="he-IL"/>
          <w:w w:val="100"/>
          <w:spacing w:val="0"/>
          <w:color w:val="000000"/>
          <w:position w:val="0"/>
        </w:rPr>
        <w:t>ביצוע פגישה עם ממונה היחידה לקבלת הנתונים הבאים ובהתאם לנדרש מודל לעיצוב מבנה ארגוני</w:t>
        <w:softHyphen/>
      </w:r>
    </w:p>
    <w:p>
      <w:pPr>
        <w:pStyle w:val="Style23"/>
        <w:numPr>
          <w:ilvl w:val="0"/>
          <w:numId w:val="1"/>
        </w:numPr>
        <w:tabs>
          <w:tab w:leader="none" w:pos="1327" w:val="left"/>
        </w:tabs>
        <w:widowControl w:val="0"/>
        <w:keepNext w:val="0"/>
        <w:keepLines w:val="0"/>
        <w:shd w:val="clear" w:color="auto" w:fill="auto"/>
        <w:jc w:val="left"/>
        <w:spacing w:before="0" w:after="0" w:line="246" w:lineRule="exact"/>
        <w:ind w:left="980" w:right="0" w:firstLine="0"/>
      </w:pPr>
      <w:r>
        <w:rPr>
          <w:lang w:val="he-IL" w:eastAsia="he-IL" w:bidi="he-IL"/>
          <w:w w:val="100"/>
          <w:spacing w:val="0"/>
          <w:color w:val="000000"/>
          <w:position w:val="0"/>
        </w:rPr>
        <w:t>ייעוד היחידה.</w:t>
      </w:r>
    </w:p>
    <w:p>
      <w:pPr>
        <w:pStyle w:val="Style23"/>
        <w:numPr>
          <w:ilvl w:val="0"/>
          <w:numId w:val="1"/>
        </w:numPr>
        <w:tabs>
          <w:tab w:leader="none" w:pos="1327" w:val="left"/>
        </w:tabs>
        <w:widowControl w:val="0"/>
        <w:keepNext w:val="0"/>
        <w:keepLines w:val="0"/>
        <w:shd w:val="clear" w:color="auto" w:fill="auto"/>
        <w:jc w:val="left"/>
        <w:spacing w:before="0" w:after="0" w:line="274" w:lineRule="exact"/>
        <w:ind w:left="980" w:right="0" w:firstLine="0"/>
      </w:pPr>
      <w:r>
        <w:rPr>
          <w:lang w:val="he-IL" w:eastAsia="he-IL" w:bidi="he-IL"/>
          <w:w w:val="100"/>
          <w:spacing w:val="0"/>
          <w:color w:val="000000"/>
          <w:position w:val="0"/>
        </w:rPr>
        <w:t>תפקידי היחידה.</w:t>
      </w:r>
    </w:p>
    <w:p>
      <w:pPr>
        <w:pStyle w:val="Style23"/>
        <w:numPr>
          <w:ilvl w:val="0"/>
          <w:numId w:val="1"/>
        </w:numPr>
        <w:tabs>
          <w:tab w:leader="none" w:pos="1327" w:val="left"/>
        </w:tabs>
        <w:widowControl w:val="0"/>
        <w:keepNext w:val="0"/>
        <w:keepLines w:val="0"/>
        <w:shd w:val="clear" w:color="auto" w:fill="auto"/>
        <w:jc w:val="left"/>
        <w:spacing w:before="0" w:after="0" w:line="274" w:lineRule="exact"/>
        <w:ind w:left="980" w:right="0" w:firstLine="0"/>
      </w:pPr>
      <w:r>
        <w:rPr>
          <w:lang w:val="he-IL" w:eastAsia="he-IL" w:bidi="he-IL"/>
          <w:w w:val="100"/>
          <w:spacing w:val="0"/>
          <w:color w:val="000000"/>
          <w:position w:val="0"/>
        </w:rPr>
        <w:t>מבנה היחידה.</w:t>
      </w:r>
    </w:p>
    <w:p>
      <w:pPr>
        <w:pStyle w:val="Style23"/>
        <w:numPr>
          <w:ilvl w:val="0"/>
          <w:numId w:val="1"/>
        </w:numPr>
        <w:tabs>
          <w:tab w:leader="none" w:pos="1327" w:val="left"/>
        </w:tabs>
        <w:widowControl w:val="0"/>
        <w:keepNext w:val="0"/>
        <w:keepLines w:val="0"/>
        <w:shd w:val="clear" w:color="auto" w:fill="auto"/>
        <w:jc w:val="left"/>
        <w:spacing w:before="0" w:after="268" w:line="274" w:lineRule="exact"/>
        <w:ind w:left="980" w:right="0" w:firstLine="0"/>
      </w:pPr>
      <w:r>
        <w:rPr>
          <w:lang w:val="he-IL" w:eastAsia="he-IL" w:bidi="he-IL"/>
          <w:w w:val="100"/>
          <w:spacing w:val="0"/>
          <w:color w:val="000000"/>
          <w:position w:val="0"/>
        </w:rPr>
        <w:t>חלוקת תפקידים, מהותם, מאפיינים, מתחי דרגות נדרשים.</w:t>
      </w:r>
    </w:p>
    <w:p>
      <w:pPr>
        <w:pStyle w:val="Style23"/>
        <w:numPr>
          <w:ilvl w:val="0"/>
          <w:numId w:val="17"/>
        </w:numPr>
        <w:tabs>
          <w:tab w:leader="none" w:pos="1123" w:val="left"/>
        </w:tabs>
        <w:widowControl w:val="0"/>
        <w:keepNext w:val="0"/>
        <w:keepLines w:val="0"/>
        <w:shd w:val="clear" w:color="auto" w:fill="auto"/>
        <w:spacing w:before="0" w:after="264" w:line="264" w:lineRule="exact"/>
        <w:ind w:left="1140" w:right="0" w:hanging="360"/>
      </w:pPr>
      <w:r>
        <w:rPr>
          <w:lang w:val="he-IL" w:eastAsia="he-IL" w:bidi="he-IL"/>
          <w:w w:val="100"/>
          <w:spacing w:val="0"/>
          <w:color w:val="000000"/>
          <w:position w:val="0"/>
        </w:rPr>
        <w:t>גיבוש תיאורי תפקיד נדרשים עם ממונה היחידה. (יש לבצע בקרה על הנתונים ובמידת הצורך לבצע שינויים נדרשים).</w:t>
      </w:r>
    </w:p>
    <w:p>
      <w:pPr>
        <w:pStyle w:val="Style23"/>
        <w:numPr>
          <w:ilvl w:val="0"/>
          <w:numId w:val="17"/>
        </w:numPr>
        <w:tabs>
          <w:tab w:leader="none" w:pos="1123" w:val="left"/>
        </w:tabs>
        <w:widowControl w:val="0"/>
        <w:keepNext w:val="0"/>
        <w:keepLines w:val="0"/>
        <w:shd w:val="clear" w:color="auto" w:fill="auto"/>
        <w:spacing w:before="0" w:after="260"/>
        <w:ind w:left="1140" w:right="0" w:hanging="360"/>
      </w:pPr>
      <w:r>
        <w:rPr>
          <w:lang w:val="he-IL" w:eastAsia="he-IL" w:bidi="he-IL"/>
          <w:w w:val="100"/>
          <w:spacing w:val="0"/>
          <w:color w:val="000000"/>
          <w:position w:val="0"/>
        </w:rPr>
        <w:t>קביעת דרישות סף למשרה, מיקוד השכלה אקדמאית ותחומי הניסיון הספציפיים עם ממונה היחידה ובהתאם לכללי התקשי״ר.</w:t>
      </w:r>
    </w:p>
    <w:p>
      <w:pPr>
        <w:pStyle w:val="Style23"/>
        <w:numPr>
          <w:ilvl w:val="0"/>
          <w:numId w:val="17"/>
        </w:numPr>
        <w:tabs>
          <w:tab w:leader="none" w:pos="1123" w:val="left"/>
        </w:tabs>
        <w:widowControl w:val="0"/>
        <w:keepNext w:val="0"/>
        <w:keepLines w:val="0"/>
        <w:shd w:val="clear" w:color="auto" w:fill="auto"/>
        <w:spacing w:before="0" w:after="260"/>
        <w:ind w:left="1140" w:right="0" w:hanging="360"/>
      </w:pPr>
      <w:r>
        <w:rPr>
          <w:lang w:val="he-IL" w:eastAsia="he-IL" w:bidi="he-IL"/>
          <w:w w:val="100"/>
          <w:spacing w:val="0"/>
          <w:color w:val="000000"/>
          <w:position w:val="0"/>
        </w:rPr>
        <w:t>קבלת אישור על תיאורי התפקיד מרי אגף/</w:t>
      </w:r>
      <w:r>
        <w:rPr>
          <w:lang w:val="en-US" w:eastAsia="en-US" w:bidi="en-US"/>
          <w:w w:val="100"/>
          <w:spacing w:val="0"/>
          <w:color w:val="000000"/>
          <w:position w:val="0"/>
        </w:rPr>
        <w:t>0</w:t>
      </w:r>
      <w:r>
        <w:rPr>
          <w:lang w:val="he-IL" w:eastAsia="he-IL" w:bidi="he-IL"/>
          <w:w w:val="100"/>
          <w:spacing w:val="0"/>
          <w:color w:val="000000"/>
          <w:position w:val="0"/>
        </w:rPr>
        <w:t>גן ר' אגף מש״א (תיאור תפקיד - אישור ר' אגף מש״א, משרה - אישור סמנכ״ל מינהל ומש״א דרך ר' אגף מש״א).</w:t>
      </w:r>
    </w:p>
    <w:p>
      <w:pPr>
        <w:pStyle w:val="Style23"/>
        <w:numPr>
          <w:ilvl w:val="0"/>
          <w:numId w:val="17"/>
        </w:numPr>
        <w:tabs>
          <w:tab w:leader="none" w:pos="1123" w:val="left"/>
        </w:tabs>
        <w:widowControl w:val="0"/>
        <w:keepNext w:val="0"/>
        <w:keepLines w:val="0"/>
        <w:shd w:val="clear" w:color="auto" w:fill="auto"/>
        <w:spacing w:before="0" w:after="256"/>
        <w:ind w:left="1140" w:right="0" w:hanging="360"/>
      </w:pPr>
      <w:r>
        <w:rPr>
          <w:lang w:val="he-IL" w:eastAsia="he-IL" w:bidi="he-IL"/>
          <w:w w:val="100"/>
          <w:spacing w:val="0"/>
          <w:color w:val="000000"/>
          <w:position w:val="0"/>
        </w:rPr>
        <w:t>יצירת תיאור תפקיד ומשרה במערכת מרכבה והעברתם לחתימת ר' אגף מש״א/סגן ר' אגף מש״א.</w:t>
      </w:r>
    </w:p>
    <w:p>
      <w:pPr>
        <w:pStyle w:val="Style23"/>
        <w:numPr>
          <w:ilvl w:val="0"/>
          <w:numId w:val="17"/>
        </w:numPr>
        <w:tabs>
          <w:tab w:leader="none" w:pos="1123" w:val="left"/>
        </w:tabs>
        <w:widowControl w:val="0"/>
        <w:keepNext w:val="0"/>
        <w:keepLines w:val="0"/>
        <w:shd w:val="clear" w:color="auto" w:fill="auto"/>
        <w:spacing w:before="0" w:after="268" w:line="264" w:lineRule="exact"/>
        <w:ind w:left="1140" w:right="0" w:hanging="360"/>
      </w:pPr>
      <w:r>
        <w:rPr>
          <w:lang w:val="he-IL" w:eastAsia="he-IL" w:bidi="he-IL"/>
          <w:w w:val="100"/>
          <w:spacing w:val="0"/>
          <w:color w:val="000000"/>
          <w:position w:val="0"/>
        </w:rPr>
        <w:t xml:space="preserve">במסגרת החלטת ממשלה מספר </w:t>
      </w:r>
      <w:r>
        <w:rPr>
          <w:lang w:val="en-US" w:eastAsia="en-US" w:bidi="en-US"/>
          <w:w w:val="100"/>
          <w:spacing w:val="0"/>
          <w:color w:val="000000"/>
          <w:position w:val="0"/>
        </w:rPr>
        <w:t>4436</w:t>
      </w:r>
      <w:r>
        <w:rPr>
          <w:lang w:val="he-IL" w:eastAsia="he-IL" w:bidi="he-IL"/>
          <w:w w:val="100"/>
          <w:spacing w:val="0"/>
          <w:color w:val="000000"/>
          <w:position w:val="0"/>
        </w:rPr>
        <w:t xml:space="preserve"> מיום </w:t>
      </w:r>
      <w:r>
        <w:rPr>
          <w:lang w:val="en-US" w:eastAsia="en-US" w:bidi="en-US"/>
          <w:w w:val="100"/>
          <w:spacing w:val="0"/>
          <w:color w:val="000000"/>
          <w:position w:val="0"/>
        </w:rPr>
        <w:t>25.01.2009</w:t>
      </w:r>
      <w:r>
        <w:rPr>
          <w:lang w:val="he-IL" w:eastAsia="he-IL" w:bidi="he-IL"/>
          <w:w w:val="100"/>
          <w:spacing w:val="0"/>
          <w:color w:val="000000"/>
          <w:position w:val="0"/>
        </w:rPr>
        <w:t xml:space="preserve"> הקובעת את הדרישה לייצוג הולם לבני האוכלוסייה הערבית, הדרוזית והצירקסית בשירות המדינה, יש לאייש </w:t>
      </w:r>
      <w:r>
        <w:rPr>
          <w:lang w:val="en-US" w:eastAsia="en-US" w:bidi="en-US"/>
          <w:w w:val="100"/>
          <w:spacing w:val="0"/>
          <w:color w:val="000000"/>
          <w:position w:val="0"/>
        </w:rPr>
        <w:t>10%</w:t>
      </w:r>
      <w:r>
        <w:rPr>
          <w:lang w:val="he-IL" w:eastAsia="he-IL" w:bidi="he-IL"/>
          <w:w w:val="100"/>
          <w:spacing w:val="0"/>
          <w:color w:val="000000"/>
          <w:position w:val="0"/>
        </w:rPr>
        <w:t xml:space="preserve"> מן המשרות החדשות בשירות המדינה על ידי בני אוכלוסיות אלו(פרט למשרות אמון או משרות בכירות):</w:t>
      </w:r>
    </w:p>
    <w:p>
      <w:pPr>
        <w:pStyle w:val="Style23"/>
        <w:numPr>
          <w:ilvl w:val="0"/>
          <w:numId w:val="1"/>
        </w:numPr>
        <w:tabs>
          <w:tab w:leader="none" w:pos="1593" w:val="left"/>
        </w:tabs>
        <w:widowControl w:val="0"/>
        <w:keepNext w:val="0"/>
        <w:keepLines w:val="0"/>
        <w:shd w:val="clear" w:color="auto" w:fill="auto"/>
        <w:spacing w:before="0" w:after="0" w:line="254" w:lineRule="exact"/>
        <w:ind w:left="1580" w:right="0" w:hanging="340"/>
      </w:pPr>
      <w:r>
        <w:rPr>
          <w:lang w:val="he-IL" w:eastAsia="he-IL" w:bidi="he-IL"/>
          <w:w w:val="100"/>
          <w:spacing w:val="0"/>
          <w:color w:val="000000"/>
          <w:position w:val="0"/>
        </w:rPr>
        <w:t>מעוניין ממונה היחידה לאייש המשרה על ידי בני אוכלוסיות אלו, יש לציין זאת במפורש בנתוני המשרה.</w:t>
      </w:r>
    </w:p>
    <w:p>
      <w:pPr>
        <w:pStyle w:val="Style23"/>
        <w:numPr>
          <w:ilvl w:val="0"/>
          <w:numId w:val="1"/>
        </w:numPr>
        <w:tabs>
          <w:tab w:leader="none" w:pos="1593" w:val="left"/>
        </w:tabs>
        <w:widowControl w:val="0"/>
        <w:keepNext w:val="0"/>
        <w:keepLines w:val="0"/>
        <w:shd w:val="clear" w:color="auto" w:fill="auto"/>
        <w:spacing w:before="0" w:after="264"/>
        <w:ind w:left="1580" w:right="0" w:hanging="340"/>
      </w:pPr>
      <w:r>
        <w:rPr>
          <w:lang w:val="he-IL" w:eastAsia="he-IL" w:bidi="he-IL"/>
          <w:w w:val="100"/>
          <w:spacing w:val="0"/>
          <w:color w:val="000000"/>
          <w:position w:val="0"/>
        </w:rPr>
        <w:t>לא מעוניין הממונה לאייש המשרה על ידי אוכלוסיות אלו בלבד, יפרט בכתב את הסיבות לכך, אותן יעביר לרפרנטית התקינה. באחריות רפרנטית התקינה לנסח בקשה לאגף בכיר תכנון ובקרה בנש״מ לטובת קבלת הפטור.</w:t>
      </w:r>
    </w:p>
    <w:p>
      <w:pPr>
        <w:pStyle w:val="Style23"/>
        <w:numPr>
          <w:ilvl w:val="0"/>
          <w:numId w:val="17"/>
        </w:numPr>
        <w:tabs>
          <w:tab w:leader="none" w:pos="1123" w:val="left"/>
        </w:tabs>
        <w:widowControl w:val="0"/>
        <w:keepNext w:val="0"/>
        <w:keepLines w:val="0"/>
        <w:shd w:val="clear" w:color="auto" w:fill="auto"/>
        <w:spacing w:before="0" w:after="267" w:line="254" w:lineRule="exact"/>
        <w:ind w:left="1140" w:right="0" w:hanging="360"/>
      </w:pPr>
      <w:r>
        <w:rPr>
          <w:lang w:val="he-IL" w:eastAsia="he-IL" w:bidi="he-IL"/>
          <w:w w:val="100"/>
          <w:spacing w:val="0"/>
          <w:color w:val="000000"/>
          <w:position w:val="0"/>
        </w:rPr>
        <w:t>הפטור שהתקבל יועבר לרפרנט בנש״מ בצירוף טופס מדף ליצירת המשרה. במידה ולא אושר פטור לסימון המשרה לבני האוכלוסיות הנמנות לעיל ע״י הנציבות יש לציין זאת במפורש בנתוני המשרה.</w:t>
      </w:r>
    </w:p>
    <w:p>
      <w:pPr>
        <w:pStyle w:val="Style23"/>
        <w:numPr>
          <w:ilvl w:val="0"/>
          <w:numId w:val="17"/>
        </w:numPr>
        <w:tabs>
          <w:tab w:leader="none" w:pos="1123" w:val="left"/>
        </w:tabs>
        <w:widowControl w:val="0"/>
        <w:keepNext w:val="0"/>
        <w:keepLines w:val="0"/>
        <w:shd w:val="clear" w:color="auto" w:fill="auto"/>
        <w:spacing w:before="0" w:line="246" w:lineRule="exact"/>
        <w:ind w:left="1140" w:right="0" w:hanging="360"/>
      </w:pPr>
      <w:r>
        <w:rPr>
          <w:lang w:val="he-IL" w:eastAsia="he-IL" w:bidi="he-IL"/>
          <w:w w:val="100"/>
          <w:spacing w:val="0"/>
          <w:color w:val="000000"/>
          <w:position w:val="0"/>
        </w:rPr>
        <w:t>באחריות נש״מ לאשר את הבקשה במערכת מרכבה.</w:t>
      </w:r>
    </w:p>
    <w:p>
      <w:pPr>
        <w:pStyle w:val="Style23"/>
        <w:numPr>
          <w:ilvl w:val="0"/>
          <w:numId w:val="17"/>
        </w:numPr>
        <w:tabs>
          <w:tab w:leader="none" w:pos="1229" w:val="left"/>
        </w:tabs>
        <w:widowControl w:val="0"/>
        <w:keepNext w:val="0"/>
        <w:keepLines w:val="0"/>
        <w:shd w:val="clear" w:color="auto" w:fill="auto"/>
        <w:spacing w:before="0" w:after="250" w:line="246" w:lineRule="exact"/>
        <w:ind w:left="1140" w:right="0" w:hanging="360"/>
      </w:pPr>
      <w:r>
        <w:rPr>
          <w:lang w:val="he-IL" w:eastAsia="he-IL" w:bidi="he-IL"/>
          <w:w w:val="100"/>
          <w:spacing w:val="0"/>
          <w:color w:val="000000"/>
          <w:position w:val="0"/>
        </w:rPr>
        <w:t>ביצוע מעקב אחר סטטוס "פעיל" לעיסוק והמשרה במרכבה עד לאישורם.</w:t>
      </w:r>
    </w:p>
    <w:p>
      <w:pPr>
        <w:pStyle w:val="Style23"/>
        <w:numPr>
          <w:ilvl w:val="0"/>
          <w:numId w:val="17"/>
        </w:numPr>
        <w:tabs>
          <w:tab w:leader="none" w:pos="1229" w:val="left"/>
        </w:tabs>
        <w:widowControl w:val="0"/>
        <w:keepNext w:val="0"/>
        <w:keepLines w:val="0"/>
        <w:shd w:val="clear" w:color="auto" w:fill="auto"/>
        <w:spacing w:before="0" w:after="0"/>
        <w:ind w:left="1140" w:right="0" w:hanging="360"/>
      </w:pPr>
      <w:r>
        <w:rPr>
          <w:lang w:val="he-IL" w:eastAsia="he-IL" w:bidi="he-IL"/>
          <w:w w:val="100"/>
          <w:spacing w:val="0"/>
          <w:color w:val="000000"/>
          <w:position w:val="0"/>
        </w:rPr>
        <w:t>במקביל להעברת הטפסים לנש״מ, העברת מספר המשרה והעיסוק ליחידת המכרזים להתחלת סבב חתימות טרם יציאה למכרז.</w:t>
      </w:r>
      <w:r>
        <w:br w:type="page"/>
      </w:r>
    </w:p>
    <w:p>
      <w:pPr>
        <w:pStyle w:val="Style23"/>
        <w:numPr>
          <w:ilvl w:val="0"/>
          <w:numId w:val="17"/>
        </w:numPr>
        <w:tabs>
          <w:tab w:leader="none" w:pos="1246" w:val="left"/>
        </w:tabs>
        <w:widowControl w:val="0"/>
        <w:keepNext w:val="0"/>
        <w:keepLines w:val="0"/>
        <w:shd w:val="clear" w:color="auto" w:fill="auto"/>
        <w:jc w:val="left"/>
        <w:spacing w:before="0" w:after="274" w:line="264" w:lineRule="exact"/>
        <w:ind w:left="1120" w:right="0" w:hanging="320"/>
      </w:pPr>
      <w:r>
        <w:rPr>
          <w:lang w:val="he-IL" w:eastAsia="he-IL" w:bidi="he-IL"/>
          <w:w w:val="100"/>
          <w:spacing w:val="0"/>
          <w:color w:val="000000"/>
          <w:position w:val="0"/>
        </w:rPr>
        <w:t>עדכון ר' אגף מש״א על סטטוס המשרה כ״פעילה" ובכפוף לאישורו, העברת הנתונים ליחידת המכרזים לפרסום המכרז.</w:t>
      </w:r>
    </w:p>
    <w:p>
      <w:pPr>
        <w:pStyle w:val="Style23"/>
        <w:numPr>
          <w:ilvl w:val="0"/>
          <w:numId w:val="17"/>
        </w:numPr>
        <w:tabs>
          <w:tab w:leader="none" w:pos="1251" w:val="left"/>
        </w:tabs>
        <w:widowControl w:val="0"/>
        <w:keepNext w:val="0"/>
        <w:keepLines w:val="0"/>
        <w:shd w:val="clear" w:color="auto" w:fill="auto"/>
        <w:jc w:val="left"/>
        <w:spacing w:before="0" w:line="246" w:lineRule="exact"/>
        <w:ind w:left="1120" w:right="0" w:hanging="320"/>
      </w:pPr>
      <w:r>
        <w:rPr>
          <w:lang w:val="he-IL" w:eastAsia="he-IL" w:bidi="he-IL"/>
          <w:w w:val="100"/>
          <w:spacing w:val="0"/>
          <w:color w:val="000000"/>
          <w:position w:val="0"/>
        </w:rPr>
        <w:t>לא אושר פרסום המכרז על ידי ר' אגף מש״א, יש ליידע את הגורמים הבאים:</w:t>
      </w:r>
    </w:p>
    <w:p>
      <w:pPr>
        <w:pStyle w:val="Style23"/>
        <w:numPr>
          <w:ilvl w:val="0"/>
          <w:numId w:val="1"/>
        </w:numPr>
        <w:tabs>
          <w:tab w:leader="none" w:pos="1466" w:val="left"/>
        </w:tabs>
        <w:widowControl w:val="0"/>
        <w:keepNext w:val="0"/>
        <w:keepLines w:val="0"/>
        <w:shd w:val="clear" w:color="auto" w:fill="auto"/>
        <w:jc w:val="left"/>
        <w:spacing w:before="0" w:after="0" w:line="246" w:lineRule="exact"/>
        <w:ind w:left="1420" w:right="0" w:hanging="300"/>
      </w:pPr>
      <w:r>
        <w:rPr>
          <w:lang w:val="he-IL" w:eastAsia="he-IL" w:bidi="he-IL"/>
          <w:w w:val="100"/>
          <w:spacing w:val="0"/>
          <w:color w:val="000000"/>
          <w:position w:val="0"/>
        </w:rPr>
        <w:t>יחידת המכרזים.</w:t>
      </w:r>
    </w:p>
    <w:p>
      <w:pPr>
        <w:pStyle w:val="Style23"/>
        <w:numPr>
          <w:ilvl w:val="0"/>
          <w:numId w:val="1"/>
        </w:numPr>
        <w:tabs>
          <w:tab w:leader="none" w:pos="1466" w:val="left"/>
        </w:tabs>
        <w:widowControl w:val="0"/>
        <w:keepNext w:val="0"/>
        <w:keepLines w:val="0"/>
        <w:shd w:val="clear" w:color="auto" w:fill="auto"/>
        <w:jc w:val="left"/>
        <w:spacing w:before="0" w:after="256"/>
        <w:ind w:left="1420" w:right="0" w:hanging="300"/>
      </w:pPr>
      <w:r>
        <w:rPr>
          <w:lang w:val="he-IL" w:eastAsia="he-IL" w:bidi="he-IL"/>
          <w:w w:val="100"/>
          <w:spacing w:val="0"/>
          <w:color w:val="000000"/>
          <w:position w:val="0"/>
        </w:rPr>
        <w:t>ממונה היחידה - עדכונו על ידי יחידת התקינה/ר</w:t>
      </w:r>
      <w:r>
        <w:rPr>
          <w:lang w:val="he-IL" w:eastAsia="he-IL" w:bidi="he-IL"/>
          <w:vertAlign w:val="superscript"/>
          <w:w w:val="100"/>
          <w:spacing w:val="0"/>
          <w:color w:val="000000"/>
          <w:position w:val="0"/>
        </w:rPr>
        <w:t>,</w:t>
      </w:r>
      <w:r>
        <w:rPr>
          <w:lang w:val="he-IL" w:eastAsia="he-IL" w:bidi="he-IL"/>
          <w:w w:val="100"/>
          <w:spacing w:val="0"/>
          <w:color w:val="000000"/>
          <w:position w:val="0"/>
        </w:rPr>
        <w:t xml:space="preserve"> אגף מש״א תוך ציון הסיבה במידת האפשר.</w:t>
      </w:r>
    </w:p>
    <w:p>
      <w:pPr>
        <w:pStyle w:val="Style23"/>
        <w:numPr>
          <w:ilvl w:val="0"/>
          <w:numId w:val="17"/>
        </w:numPr>
        <w:tabs>
          <w:tab w:leader="none" w:pos="1251" w:val="left"/>
        </w:tabs>
        <w:widowControl w:val="0"/>
        <w:keepNext w:val="0"/>
        <w:keepLines w:val="0"/>
        <w:shd w:val="clear" w:color="auto" w:fill="auto"/>
        <w:jc w:val="left"/>
        <w:spacing w:before="0" w:after="264" w:line="264" w:lineRule="exact"/>
        <w:ind w:left="1120" w:right="0" w:hanging="320"/>
      </w:pPr>
      <w:r>
        <w:rPr>
          <w:lang w:val="he-IL" w:eastAsia="he-IL" w:bidi="he-IL"/>
          <w:w w:val="100"/>
          <w:spacing w:val="0"/>
          <w:color w:val="000000"/>
          <w:position w:val="0"/>
        </w:rPr>
        <w:t>אושר פרסום המכרז ונבחר מועמד - קבלת מייל עדכון מיחידת המכרזים עם פרטי המועמד הנבחר.</w:t>
      </w:r>
    </w:p>
    <w:p>
      <w:pPr>
        <w:pStyle w:val="Style23"/>
        <w:numPr>
          <w:ilvl w:val="0"/>
          <w:numId w:val="17"/>
        </w:numPr>
        <w:tabs>
          <w:tab w:leader="none" w:pos="1251" w:val="left"/>
        </w:tabs>
        <w:widowControl w:val="0"/>
        <w:keepNext w:val="0"/>
        <w:keepLines w:val="0"/>
        <w:shd w:val="clear" w:color="auto" w:fill="auto"/>
        <w:jc w:val="left"/>
        <w:spacing w:before="0" w:after="411"/>
        <w:ind w:left="1120" w:right="0" w:hanging="320"/>
      </w:pPr>
      <w:r>
        <w:rPr>
          <w:lang w:val="he-IL" w:eastAsia="he-IL" w:bidi="he-IL"/>
          <w:w w:val="100"/>
          <w:spacing w:val="0"/>
          <w:color w:val="000000"/>
          <w:position w:val="0"/>
        </w:rPr>
        <w:t>נבחר למשרה עובד במסגרת מכרז פנימי, יש לבחון לאחר תום תקופת הניסיון את ביטול המשרה/יציאה למכרז על המשרה שהתפנתה.</w:t>
      </w:r>
    </w:p>
    <w:p>
      <w:pPr>
        <w:pStyle w:val="Style28"/>
        <w:widowControl w:val="0"/>
        <w:keepNext/>
        <w:keepLines/>
        <w:shd w:val="clear" w:color="auto" w:fill="auto"/>
        <w:spacing w:before="0" w:after="530"/>
        <w:ind w:left="0" w:right="0" w:firstLine="0"/>
      </w:pPr>
      <w:bookmarkStart w:id="19" w:name="bookmark19"/>
      <w:r>
        <w:rPr>
          <w:rStyle w:val="CharStyle30"/>
          <w:b/>
          <w:bCs/>
        </w:rPr>
        <w:t>שינו■■ תקינה בלת■ מתוכננים במהלר השנה</w:t>
      </w:r>
      <w:bookmarkEnd w:id="19"/>
    </w:p>
    <w:p>
      <w:pPr>
        <w:pStyle w:val="Style23"/>
        <w:widowControl w:val="0"/>
        <w:keepNext w:val="0"/>
        <w:keepLines w:val="0"/>
        <w:shd w:val="clear" w:color="auto" w:fill="auto"/>
        <w:spacing w:before="0" w:after="400"/>
        <w:ind w:left="0" w:right="0" w:firstLine="0"/>
      </w:pPr>
      <w:r>
        <w:rPr>
          <w:lang w:val="he-IL" w:eastAsia="he-IL" w:bidi="he-IL"/>
          <w:w w:val="100"/>
          <w:spacing w:val="0"/>
          <w:color w:val="000000"/>
          <w:position w:val="0"/>
        </w:rPr>
        <w:t>ישנם שינויי תקינה אשר מתבצעים במהלך השנה שלא במסגרת הליך איתור צרכים. לדוגמא מקרים בהם מנהל פונה לאגף משאבי אנוש ומבקש שינויי תקינה בעקבות צרכים חדשים שעלו או מקרים בהם כתוצאה מהחלטת ממשלה נוספות מטלות ליחידה בהיקף המצריך בחינה של תקינה וצורך בשינוי.</w:t>
      </w:r>
    </w:p>
    <w:p>
      <w:pPr>
        <w:pStyle w:val="Style26"/>
        <w:widowControl w:val="0"/>
        <w:keepNext w:val="0"/>
        <w:keepLines w:val="0"/>
        <w:shd w:val="clear" w:color="auto" w:fill="auto"/>
        <w:spacing w:before="0" w:after="0" w:line="259" w:lineRule="exact"/>
        <w:ind w:left="0" w:right="0" w:firstLine="0"/>
      </w:pPr>
      <w:r>
        <w:rPr>
          <w:lang w:val="he-IL" w:eastAsia="he-IL" w:bidi="he-IL"/>
          <w:w w:val="100"/>
          <w:spacing w:val="0"/>
          <w:color w:val="000000"/>
          <w:position w:val="0"/>
        </w:rPr>
        <w:t>מדברי ראש אגף משאבי אנוש עולה שמרבית עבודת התקינה מתבצעת במסגרת הליך איתור הצרכים המתבצע אחת לשנה ורק כעשרה אחוזים מכלל שינו" התקינה מתבצעים במהלך השנה ללא תכנון מוקדם.</w:t>
      </w:r>
      <w:r>
        <w:br w:type="page"/>
      </w:r>
    </w:p>
    <w:p>
      <w:pPr>
        <w:pStyle w:val="Style28"/>
        <w:widowControl w:val="0"/>
        <w:keepNext/>
        <w:keepLines/>
        <w:shd w:val="clear" w:color="auto" w:fill="auto"/>
        <w:jc w:val="center"/>
        <w:spacing w:before="0" w:after="0"/>
        <w:ind w:left="0" w:right="300" w:firstLine="0"/>
        <w:sectPr>
          <w:pgSz w:w="11962" w:h="16882"/>
          <w:pgMar w:top="1884" w:left="2185" w:right="1765" w:bottom="2272" w:header="0" w:footer="3" w:gutter="0"/>
          <w:rtlGutter w:val="0"/>
          <w:cols w:space="720"/>
          <w:noEndnote/>
          <w:bidi/>
          <w:docGrid w:linePitch="360"/>
        </w:sectPr>
      </w:pPr>
      <w:bookmarkStart w:id="20" w:name="bookmark20"/>
      <w:r>
        <w:rPr>
          <w:rStyle w:val="CharStyle30"/>
          <w:b/>
          <w:bCs/>
        </w:rPr>
        <w:t>תרשים זרימה - תחליר התקינה</w:t>
      </w:r>
      <w:bookmarkEnd w:id="20"/>
    </w:p>
    <w:p>
      <w:pPr>
        <w:widowControl w:val="0"/>
        <w:spacing w:before="60" w:after="60" w:line="240" w:lineRule="exact"/>
        <w:rPr>
          <w:sz w:val="19"/>
          <w:szCs w:val="19"/>
        </w:rPr>
      </w:pPr>
    </w:p>
    <w:p>
      <w:pPr>
        <w:widowControl w:val="0"/>
        <w:rPr>
          <w:sz w:val="2"/>
          <w:szCs w:val="2"/>
        </w:rPr>
        <w:sectPr>
          <w:type w:val="continuous"/>
          <w:pgSz w:w="11952" w:h="16877"/>
          <w:pgMar w:top="1856" w:left="0" w:right="0" w:bottom="852" w:header="0" w:footer="3" w:gutter="0"/>
          <w:rtlGutter w:val="0"/>
          <w:cols w:space="720"/>
          <w:noEndnote/>
          <w:docGrid w:linePitch="360"/>
        </w:sectPr>
      </w:pPr>
    </w:p>
    <w:p>
      <w:pPr>
        <w:widowControl w:val="0"/>
        <w:spacing w:line="360" w:lineRule="exact"/>
      </w:pPr>
      <w:r>
        <w:pict>
          <v:shape id="_x0000_s1029" type="#_x0000_t202" style="position:absolute;margin-left:17.85pt;margin-top:105.15pt;width:68.9pt;height:36.5pt;z-index:251657728;mso-wrap-distance-left:5.pt;mso-wrap-distance-right:5.pt;mso-position-horizontal-relative:margin" filled="f" stroked="f">
            <v:textbox style="mso-fit-shape-to-text:t" inset="0,0,0,0">
              <w:txbxContent>
                <w:p>
                  <w:pPr>
                    <w:pStyle w:val="Style5"/>
                    <w:widowControl w:val="0"/>
                    <w:keepNext w:val="0"/>
                    <w:keepLines w:val="0"/>
                    <w:shd w:val="clear" w:color="auto" w:fill="auto"/>
                    <w:jc w:val="center"/>
                    <w:spacing w:before="0" w:after="0" w:line="221" w:lineRule="exact"/>
                    <w:ind w:left="0" w:right="0" w:firstLine="0"/>
                  </w:pPr>
                  <w:r>
                    <w:rPr>
                      <w:rStyle w:val="CharStyle37"/>
                      <w:b/>
                      <w:bCs/>
                    </w:rPr>
                    <w:t>שינוי תקינה בלת■ מתוכננים במהלך השנה</w:t>
                  </w:r>
                </w:p>
              </w:txbxContent>
            </v:textbox>
            <w10:wrap anchorx="margin"/>
          </v:shape>
        </w:pict>
      </w:r>
      <w:r>
        <w:pict>
          <v:shape id="_x0000_s1030" type="#_x0000_t202" style="position:absolute;margin-left:121.8pt;margin-top:107.75pt;width:82.8pt;height:25.45pt;z-index:251657729;mso-wrap-distance-left:5.pt;mso-wrap-distance-right:5.pt;mso-position-horizontal-relative:margin" filled="f" stroked="f">
            <v:textbox style="mso-fit-shape-to-text:t" inset="0,0,0,0">
              <w:txbxContent>
                <w:p>
                  <w:pPr>
                    <w:pStyle w:val="Style5"/>
                    <w:widowControl w:val="0"/>
                    <w:keepNext w:val="0"/>
                    <w:keepLines w:val="0"/>
                    <w:shd w:val="clear" w:color="auto" w:fill="auto"/>
                    <w:jc w:val="center"/>
                    <w:spacing w:before="0" w:after="0" w:line="221" w:lineRule="exact"/>
                    <w:ind w:left="0" w:right="0" w:firstLine="0"/>
                  </w:pPr>
                  <w:r>
                    <w:rPr>
                      <w:rStyle w:val="CharStyle37"/>
                      <w:b/>
                      <w:bCs/>
                    </w:rPr>
                    <w:t>שינוי תקינה במסגרת איתור צרכים</w:t>
                  </w:r>
                </w:p>
              </w:txbxContent>
            </v:textbox>
            <w10:wrap anchorx="margin"/>
          </v:shape>
        </w:pict>
      </w:r>
      <w:r>
        <w:pict>
          <v:shape id="_x0000_s1031" type="#_x0000_t202" style="position:absolute;margin-left:230.05pt;margin-top:109.8pt;width:77.3pt;height:12.9pt;z-index:251657730;mso-wrap-distance-left:5.pt;mso-wrap-distance-right:5.pt;mso-position-horizontal-relative:margin" filled="f" stroked="f">
            <v:textbox style="mso-fit-shape-to-text:t" inset="0,0,0,0">
              <w:txbxContent>
                <w:p>
                  <w:pPr>
                    <w:pStyle w:val="Style5"/>
                    <w:widowControl w:val="0"/>
                    <w:keepNext w:val="0"/>
                    <w:keepLines w:val="0"/>
                    <w:shd w:val="clear" w:color="auto" w:fill="auto"/>
                    <w:spacing w:before="0" w:after="0"/>
                    <w:ind w:left="0" w:right="0" w:firstLine="0"/>
                  </w:pPr>
                  <w:r>
                    <w:rPr>
                      <w:rStyle w:val="CharStyle37"/>
                      <w:b/>
                      <w:bCs/>
                    </w:rPr>
                    <w:t>הקמת •חידה חדשה</w:t>
                  </w:r>
                </w:p>
              </w:txbxContent>
            </v:textbox>
            <w10:wrap anchorx="margin"/>
          </v:shape>
        </w:pict>
      </w:r>
      <w:r>
        <w:pict>
          <v:shape id="_x0000_s1032" type="#_x0000_t202" style="position:absolute;margin-left:393.95pt;margin-top:158.3pt;width:57.35pt;height:23.25pt;z-index:251657731;mso-wrap-distance-left:5.pt;mso-wrap-distance-right:5.pt;mso-position-horizontal-relative:margin" filled="f" stroked="f">
            <v:textbox style="mso-fit-shape-to-text:t" inset="0,0,0,0">
              <w:txbxContent>
                <w:p>
                  <w:pPr>
                    <w:pStyle w:val="Style38"/>
                    <w:widowControl w:val="0"/>
                    <w:keepNext w:val="0"/>
                    <w:keepLines w:val="0"/>
                    <w:shd w:val="clear" w:color="auto" w:fill="auto"/>
                    <w:spacing w:before="0" w:after="0"/>
                    <w:ind w:left="0" w:right="0" w:firstLine="0"/>
                  </w:pPr>
                  <w:r>
                    <w:rPr>
                      <w:lang w:val="he-IL" w:eastAsia="he-IL" w:bidi="he-IL"/>
                      <w:w w:val="100"/>
                      <w:spacing w:val="0"/>
                      <w:color w:val="000000"/>
                      <w:position w:val="0"/>
                    </w:rPr>
                    <w:t>ממשק מול אג</w:t>
                  </w:r>
                  <w:r>
                    <w:rPr>
                      <w:lang w:val="en-US" w:eastAsia="en-US" w:bidi="en-US"/>
                      <w:w w:val="100"/>
                      <w:spacing w:val="0"/>
                      <w:color w:val="000000"/>
                      <w:position w:val="0"/>
                    </w:rPr>
                    <w:t>3</w:t>
                  </w:r>
                  <w:r>
                    <w:rPr>
                      <w:lang w:val="he-IL" w:eastAsia="he-IL" w:bidi="he-IL"/>
                      <w:w w:val="100"/>
                      <w:spacing w:val="0"/>
                      <w:color w:val="000000"/>
                      <w:position w:val="0"/>
                    </w:rPr>
                    <w:t>■ המשרו־</w:t>
                  </w:r>
                </w:p>
              </w:txbxContent>
            </v:textbox>
            <w10:wrap anchorx="margin"/>
          </v:shape>
        </w:pict>
      </w:r>
      <w:r>
        <w:pict>
          <v:shape id="_x0000_s1033" type="#_x0000_t202" style="position:absolute;margin-left:245.65pt;margin-top:159.75pt;width:56.15pt;height:25.95pt;z-index:251657732;mso-wrap-distance-left:5.pt;mso-wrap-distance-right:5.pt;mso-position-horizontal-relative:margin" filled="f" stroked="f">
            <v:textbox style="mso-fit-shape-to-text:t" inset="0,0,0,0">
              <w:txbxContent>
                <w:p>
                  <w:pPr>
                    <w:pStyle w:val="Style5"/>
                    <w:widowControl w:val="0"/>
                    <w:keepNext w:val="0"/>
                    <w:keepLines w:val="0"/>
                    <w:shd w:val="clear" w:color="auto" w:fill="auto"/>
                    <w:jc w:val="center"/>
                    <w:spacing w:before="0" w:after="0" w:line="230" w:lineRule="exact"/>
                    <w:ind w:left="0" w:right="0" w:firstLine="0"/>
                  </w:pPr>
                  <w:r>
                    <w:rPr>
                      <w:rStyle w:val="CharStyle37"/>
                      <w:b/>
                      <w:bCs/>
                    </w:rPr>
                    <w:t>הסדרת אישור תקציבי</w:t>
                  </w:r>
                </w:p>
              </w:txbxContent>
            </v:textbox>
            <w10:wrap anchorx="margin"/>
          </v:shape>
        </w:pict>
      </w:r>
      <w:r>
        <w:pict>
          <v:shape id="_x0000_s1034" type="#_x0000_t202" style="position:absolute;margin-left:22.2pt;margin-top:160.2pt;width:55.45pt;height:25.65pt;z-index:251657733;mso-wrap-distance-left:5.pt;mso-wrap-distance-right:5.pt;mso-position-horizontal-relative:margin" filled="f" stroked="f">
            <v:textbox style="mso-fit-shape-to-text:t" inset="0,0,0,0">
              <w:txbxContent>
                <w:p>
                  <w:pPr>
                    <w:pStyle w:val="Style5"/>
                    <w:widowControl w:val="0"/>
                    <w:keepNext w:val="0"/>
                    <w:keepLines w:val="0"/>
                    <w:shd w:val="clear" w:color="auto" w:fill="auto"/>
                    <w:jc w:val="center"/>
                    <w:spacing w:before="0" w:after="0" w:line="226" w:lineRule="exact"/>
                    <w:ind w:left="0" w:right="0" w:firstLine="0"/>
                  </w:pPr>
                  <w:r>
                    <w:rPr>
                      <w:rStyle w:val="CharStyle37"/>
                      <w:b/>
                      <w:bCs/>
                    </w:rPr>
                    <w:t>ועדה בראשות הסמנכ״ל</w:t>
                  </w:r>
                </w:p>
              </w:txbxContent>
            </v:textbox>
            <w10:wrap anchorx="margin"/>
          </v:shape>
        </w:pict>
      </w:r>
      <w:r>
        <w:pict>
          <v:shape id="_x0000_s1035" type="#_x0000_t202" style="position:absolute;margin-left:114.1pt;margin-top:167.2pt;width:93.6pt;height:12.65pt;z-index:251657734;mso-wrap-distance-left:5.pt;mso-wrap-distance-right:5.pt;mso-position-horizontal-relative:margin" filled="f" stroked="f">
            <v:textbox style="mso-fit-shape-to-text:t" inset="0,0,0,0">
              <w:txbxContent>
                <w:p>
                  <w:pPr>
                    <w:pStyle w:val="Style5"/>
                    <w:widowControl w:val="0"/>
                    <w:keepNext w:val="0"/>
                    <w:keepLines w:val="0"/>
                    <w:shd w:val="clear" w:color="auto" w:fill="auto"/>
                    <w:spacing w:before="0" w:after="0"/>
                    <w:ind w:left="0" w:right="0" w:firstLine="0"/>
                  </w:pPr>
                  <w:r>
                    <w:rPr>
                      <w:rStyle w:val="CharStyle37"/>
                      <w:b/>
                      <w:bCs/>
                    </w:rPr>
                    <w:t>ועדה בראשות הסמנכ״ל</w:t>
                  </w:r>
                </w:p>
              </w:txbxContent>
            </v:textbox>
            <w10:wrap anchorx="margin"/>
          </v:shape>
        </w:pict>
      </w:r>
      <w:r>
        <w:pict>
          <v:shape id="_x0000_s1036" type="#_x0000_t202" style="position:absolute;margin-left:228.35pt;margin-top:208.35pt;width:119.5pt;height:58.35pt;z-index:251657735;mso-wrap-distance-left:5.pt;mso-wrap-distance-right:5.pt;mso-position-horizontal-relative:margin" filled="f" stroked="f">
            <v:textbox style="mso-fit-shape-to-text:t" inset="0,0,0,0">
              <w:txbxContent>
                <w:p>
                  <w:pPr>
                    <w:pStyle w:val="Style5"/>
                    <w:widowControl w:val="0"/>
                    <w:keepNext w:val="0"/>
                    <w:keepLines w:val="0"/>
                    <w:shd w:val="clear" w:color="auto" w:fill="auto"/>
                    <w:jc w:val="center"/>
                    <w:spacing w:before="0" w:after="0" w:line="221" w:lineRule="exact"/>
                    <w:ind w:left="0" w:right="40" w:firstLine="0"/>
                  </w:pPr>
                  <w:r>
                    <w:rPr>
                      <w:rStyle w:val="CharStyle37"/>
                      <w:b/>
                      <w:bCs/>
                    </w:rPr>
                    <w:t>גיבוש מודל ארגוני מול ממונה היחידה:</w:t>
                  </w:r>
                </w:p>
                <w:p>
                  <w:pPr>
                    <w:pStyle w:val="Style5"/>
                    <w:widowControl w:val="0"/>
                    <w:keepNext w:val="0"/>
                    <w:keepLines w:val="0"/>
                    <w:shd w:val="clear" w:color="auto" w:fill="auto"/>
                    <w:jc w:val="center"/>
                    <w:spacing w:before="0" w:after="0" w:line="221" w:lineRule="exact"/>
                    <w:ind w:left="0" w:right="40" w:firstLine="0"/>
                  </w:pPr>
                  <w:r>
                    <w:rPr>
                      <w:rStyle w:val="CharStyle37"/>
                      <w:b/>
                      <w:bCs/>
                    </w:rPr>
                    <w:t xml:space="preserve">"עוד היחידה, תפקידיה, מבנה </w:t>
                  </w:r>
                  <w:r>
                    <w:rPr>
                      <w:rStyle w:val="CharStyle40"/>
                      <w:b/>
                      <w:bCs/>
                    </w:rPr>
                    <w:t>סמכויות ותפקידים</w:t>
                  </w:r>
                </w:p>
              </w:txbxContent>
            </v:textbox>
            <w10:wrap anchorx="margin"/>
          </v:shape>
        </w:pict>
      </w:r>
      <w:r>
        <w:pict>
          <v:shape id="_x0000_s1037" type="#_x0000_t202" style="position:absolute;margin-left:110.05pt;margin-top:219.95pt;width:96.95pt;height:25.4pt;z-index:251657736;mso-wrap-distance-left:5.pt;mso-wrap-distance-right:5.pt;mso-position-horizontal-relative:margin" filled="f" stroked="f">
            <v:textbox style="mso-fit-shape-to-text:t" inset="0,0,0,0">
              <w:txbxContent>
                <w:p>
                  <w:pPr>
                    <w:pStyle w:val="Style5"/>
                    <w:widowControl w:val="0"/>
                    <w:keepNext w:val="0"/>
                    <w:keepLines w:val="0"/>
                    <w:shd w:val="clear" w:color="auto" w:fill="auto"/>
                    <w:jc w:val="center"/>
                    <w:spacing w:before="0" w:after="0" w:line="226" w:lineRule="exact"/>
                    <w:ind w:left="0" w:right="0" w:firstLine="0"/>
                  </w:pPr>
                  <w:r>
                    <w:rPr>
                      <w:rStyle w:val="CharStyle37"/>
                      <w:b/>
                      <w:bCs/>
                    </w:rPr>
                    <w:t>קבלת נתוני השינוי הנדרשים ממונה היחידה</w:t>
                  </w:r>
                </w:p>
              </w:txbxContent>
            </v:textbox>
            <w10:wrap anchorx="margin"/>
          </v:shape>
        </w:pict>
      </w:r>
      <w:r>
        <w:pict>
          <v:shape id="_x0000_s1038" type="#_x0000_t202" style="position:absolute;margin-left:10.9pt;margin-top:220.6pt;width:72.95pt;height:36.pt;z-index:251657737;mso-wrap-distance-left:5.pt;mso-wrap-distance-right:5.pt;mso-position-horizontal-relative:margin" filled="f" stroked="f">
            <v:textbox style="mso-fit-shape-to-text:t" inset="0,0,0,0">
              <w:txbxContent>
                <w:p>
                  <w:pPr>
                    <w:pStyle w:val="Style5"/>
                    <w:widowControl w:val="0"/>
                    <w:keepNext w:val="0"/>
                    <w:keepLines w:val="0"/>
                    <w:shd w:val="clear" w:color="auto" w:fill="auto"/>
                    <w:jc w:val="center"/>
                    <w:spacing w:before="0" w:after="0" w:line="221" w:lineRule="exact"/>
                    <w:ind w:left="0" w:right="0" w:firstLine="0"/>
                  </w:pPr>
                  <w:r>
                    <w:rPr>
                      <w:rStyle w:val="CharStyle37"/>
                      <w:b/>
                      <w:bCs/>
                    </w:rPr>
                    <w:t>קבלת נתוני השינוי הנדרשים ממונה היחידה</w:t>
                  </w:r>
                </w:p>
              </w:txbxContent>
            </v:textbox>
            <w10:wrap anchorx="margin"/>
          </v:shape>
        </w:pict>
      </w:r>
      <w:r>
        <w:pict>
          <v:shape id="_x0000_s1039" type="#_x0000_t202" style="position:absolute;margin-left:414.35pt;margin-top:222.2pt;width:64.8pt;height:24.pt;z-index:251657738;mso-wrap-distance-left:5.pt;mso-wrap-distance-right:5.pt;mso-position-horizontal-relative:margin" filled="f" stroked="f">
            <v:textbox style="mso-fit-shape-to-text:t" inset="0,0,0,0">
              <w:txbxContent>
                <w:p>
                  <w:pPr>
                    <w:pStyle w:val="Style38"/>
                    <w:widowControl w:val="0"/>
                    <w:keepNext w:val="0"/>
                    <w:keepLines w:val="0"/>
                    <w:shd w:val="clear" w:color="auto" w:fill="auto"/>
                    <w:spacing w:before="0" w:after="0" w:line="211" w:lineRule="exact"/>
                    <w:ind w:left="0" w:right="0" w:firstLine="0"/>
                  </w:pPr>
                  <w:r>
                    <w:rPr>
                      <w:lang w:val="he-IL" w:eastAsia="he-IL" w:bidi="he-IL"/>
                      <w:w w:val="100"/>
                      <w:spacing w:val="0"/>
                      <w:color w:val="000000"/>
                      <w:position w:val="0"/>
                    </w:rPr>
                    <w:t>ממשק מול ממונה היחידה</w:t>
                  </w:r>
                </w:p>
              </w:txbxContent>
            </v:textbox>
            <w10:wrap anchorx="margin"/>
          </v:shape>
        </w:pict>
      </w:r>
      <w:r>
        <w:pict>
          <v:shape id="_x0000_s1040" type="#_x0000_t75" style="position:absolute;margin-left:-0.85pt;margin-top:0;width:493.9pt;height:266.4pt;z-index:-251658751;mso-wrap-distance-left:5.pt;mso-wrap-distance-right:5.pt;mso-position-horizontal-relative:margin" wrapcoords="0 0">
            <v:imagedata r:id="rId8" r:href="rId9"/>
            <w10:wrap anchorx="margin"/>
          </v:shape>
        </w:pict>
      </w:r>
      <w:r>
        <w:pict>
          <v:shape id="_x0000_s1041" type="#_x0000_t202" style="position:absolute;margin-left:235.55pt;margin-top:285.85pt;width:97.7pt;height:47.55pt;z-index:251657739;mso-wrap-distance-left:5.pt;mso-wrap-distance-right:5.pt;mso-position-horizontal-relative:margin" filled="f" stroked="f">
            <v:textbox style="mso-fit-shape-to-text:t" inset="0,0,0,0">
              <w:txbxContent>
                <w:p>
                  <w:pPr>
                    <w:pStyle w:val="Style5"/>
                    <w:widowControl w:val="0"/>
                    <w:keepNext w:val="0"/>
                    <w:keepLines w:val="0"/>
                    <w:shd w:val="clear" w:color="auto" w:fill="auto"/>
                    <w:jc w:val="center"/>
                    <w:spacing w:before="0" w:after="0" w:line="221" w:lineRule="exact"/>
                    <w:ind w:left="0" w:right="60" w:firstLine="0"/>
                  </w:pPr>
                  <w:r>
                    <w:rPr>
                      <w:rStyle w:val="CharStyle37"/>
                      <w:b/>
                      <w:bCs/>
                    </w:rPr>
                    <w:t>קביעת דרישות סף לכל משרה</w:t>
                  </w:r>
                </w:p>
                <w:p>
                  <w:pPr>
                    <w:pStyle w:val="Style5"/>
                    <w:widowControl w:val="0"/>
                    <w:keepNext w:val="0"/>
                    <w:keepLines w:val="0"/>
                    <w:shd w:val="clear" w:color="auto" w:fill="auto"/>
                    <w:spacing w:before="0" w:after="0" w:line="221" w:lineRule="exact"/>
                    <w:ind w:left="0" w:right="0" w:firstLine="540"/>
                  </w:pPr>
                  <w:r>
                    <w:rPr>
                      <w:rStyle w:val="CharStyle37"/>
                      <w:b/>
                      <w:bCs/>
                    </w:rPr>
                    <w:t>מיקוד השכלה וניסיון ספציפיים נדרשים</w:t>
                  </w:r>
                </w:p>
              </w:txbxContent>
            </v:textbox>
            <w10:wrap anchorx="margin"/>
          </v:shape>
        </w:pict>
      </w:r>
      <w:r>
        <w:pict>
          <v:shape id="_x0000_s1042" type="#_x0000_t202" style="position:absolute;margin-left:108.1pt;margin-top:295.9pt;width:90.5pt;height:25.2pt;z-index:251657740;mso-wrap-distance-left:5.pt;mso-wrap-distance-right:5.pt;mso-position-horizontal-relative:margin" filled="f" stroked="f">
            <v:textbox style="mso-fit-shape-to-text:t" inset="0,0,0,0">
              <w:txbxContent>
                <w:p>
                  <w:pPr>
                    <w:pStyle w:val="Style5"/>
                    <w:widowControl w:val="0"/>
                    <w:keepNext w:val="0"/>
                    <w:keepLines w:val="0"/>
                    <w:shd w:val="clear" w:color="auto" w:fill="auto"/>
                    <w:jc w:val="both"/>
                    <w:spacing w:before="0" w:after="0" w:line="221" w:lineRule="exact"/>
                    <w:ind w:left="0" w:right="0" w:firstLine="0"/>
                  </w:pPr>
                  <w:r>
                    <w:rPr>
                      <w:rStyle w:val="CharStyle37"/>
                      <w:b/>
                      <w:bCs/>
                    </w:rPr>
                    <w:t>העברת בקשה מנומקת לנציבות שירות המדינה</w:t>
                  </w:r>
                </w:p>
              </w:txbxContent>
            </v:textbox>
            <w10:wrap anchorx="margin"/>
          </v:shape>
        </w:pict>
      </w:r>
      <w:r>
        <w:pict>
          <v:shape id="_x0000_s1043" type="#_x0000_t202" style="position:absolute;margin-left:17.65pt;margin-top:298.75pt;width:75.6pt;height:35.55pt;z-index:251657741;mso-wrap-distance-left:5.pt;mso-wrap-distance-right:5.pt;mso-position-horizontal-relative:margin" filled="f" stroked="f">
            <v:textbox style="mso-fit-shape-to-text:t" inset="0,0,0,0">
              <w:txbxContent>
                <w:p>
                  <w:pPr>
                    <w:pStyle w:val="Style5"/>
                    <w:widowControl w:val="0"/>
                    <w:keepNext w:val="0"/>
                    <w:keepLines w:val="0"/>
                    <w:shd w:val="clear" w:color="auto" w:fill="auto"/>
                    <w:jc w:val="center"/>
                    <w:spacing w:before="0" w:after="0" w:line="216" w:lineRule="exact"/>
                    <w:ind w:left="0" w:right="40" w:firstLine="0"/>
                  </w:pPr>
                  <w:r>
                    <w:rPr>
                      <w:rStyle w:val="CharStyle37"/>
                      <w:b/>
                      <w:bCs/>
                    </w:rPr>
                    <w:t>העברת בקשה מנומקת לנציבות שירות המדינה</w:t>
                  </w:r>
                </w:p>
              </w:txbxContent>
            </v:textbox>
            <w10:wrap anchorx="margin"/>
          </v:shape>
        </w:pict>
      </w:r>
      <w:r>
        <w:pict>
          <v:shape id="_x0000_s1044" type="#_x0000_t202" style="position:absolute;margin-left:398.5pt;margin-top:303.85pt;width:116.4pt;height:10.05pt;z-index:251657742;mso-wrap-distance-left:5.pt;mso-wrap-distance-right:5.pt;mso-position-horizontal-relative:margin" filled="f" stroked="f">
            <v:textbox style="mso-fit-shape-to-text:t" inset="0,0,0,0">
              <w:txbxContent>
                <w:p>
                  <w:pPr>
                    <w:pStyle w:val="Style38"/>
                    <w:widowControl w:val="0"/>
                    <w:keepNext w:val="0"/>
                    <w:keepLines w:val="0"/>
                    <w:shd w:val="clear" w:color="auto" w:fill="auto"/>
                    <w:jc w:val="left"/>
                    <w:spacing w:before="0" w:after="0" w:line="168" w:lineRule="exact"/>
                    <w:ind w:left="0" w:right="0" w:firstLine="0"/>
                  </w:pPr>
                  <w:r>
                    <w:rPr>
                      <w:lang w:val="he-IL" w:eastAsia="he-IL" w:bidi="he-IL"/>
                      <w:w w:val="100"/>
                      <w:spacing w:val="0"/>
                      <w:color w:val="000000"/>
                      <w:position w:val="0"/>
                    </w:rPr>
                    <w:t>ממשק מול נציבות שירות המדינה</w:t>
                  </w:r>
                </w:p>
              </w:txbxContent>
            </v:textbox>
            <w10:wrap anchorx="margin"/>
          </v:shape>
        </w:pict>
      </w:r>
      <w:r>
        <w:pict>
          <v:shape id="_x0000_s1045" type="#_x0000_t202" style="position:absolute;margin-left:425.65pt;margin-top:370.55pt;width:53.5pt;height:11.25pt;z-index:251657743;mso-wrap-distance-left:5.pt;mso-wrap-distance-right:5.pt;mso-position-horizontal-relative:margin" filled="f" stroked="f">
            <v:textbox style="mso-fit-shape-to-text:t" inset="0,0,0,0">
              <w:txbxContent>
                <w:p>
                  <w:pPr>
                    <w:pStyle w:val="Style38"/>
                    <w:widowControl w:val="0"/>
                    <w:keepNext w:val="0"/>
                    <w:keepLines w:val="0"/>
                    <w:shd w:val="clear" w:color="auto" w:fill="auto"/>
                    <w:jc w:val="left"/>
                    <w:spacing w:before="0" w:after="0" w:line="168" w:lineRule="exact"/>
                    <w:ind w:left="0" w:right="0" w:firstLine="0"/>
                  </w:pPr>
                  <w:r>
                    <w:rPr>
                      <w:lang w:val="he-IL" w:eastAsia="he-IL" w:bidi="he-IL"/>
                      <w:w w:val="100"/>
                      <w:spacing w:val="0"/>
                      <w:color w:val="000000"/>
                      <w:position w:val="0"/>
                    </w:rPr>
                    <w:t>מערכת מרכבה</w:t>
                  </w:r>
                </w:p>
              </w:txbxContent>
            </v:textbox>
            <w10:wrap anchorx="margin"/>
          </v:shape>
        </w:pict>
      </w:r>
      <w:r>
        <w:pict>
          <v:shape id="_x0000_s1046" type="#_x0000_t202" style="position:absolute;margin-left:103.3pt;margin-top:378.85pt;width:138.5pt;height:12.9pt;z-index:251657744;mso-wrap-distance-left:5.pt;mso-wrap-distance-right:5.pt;mso-position-horizontal-relative:margin" filled="f" stroked="f">
            <v:textbox style="mso-fit-shape-to-text:t" inset="0,0,0,0">
              <w:txbxContent>
                <w:p>
                  <w:pPr>
                    <w:pStyle w:val="Style5"/>
                    <w:widowControl w:val="0"/>
                    <w:keepNext w:val="0"/>
                    <w:keepLines w:val="0"/>
                    <w:shd w:val="clear" w:color="auto" w:fill="auto"/>
                    <w:spacing w:before="0" w:after="0"/>
                    <w:ind w:left="0" w:right="0" w:firstLine="0"/>
                  </w:pPr>
                  <w:r>
                    <w:rPr>
                      <w:rStyle w:val="CharStyle37"/>
                      <w:b/>
                      <w:bCs/>
                    </w:rPr>
                    <w:t>צירת תיאור תפקיד במערכת מרכבה</w:t>
                  </w:r>
                </w:p>
              </w:txbxContent>
            </v:textbox>
            <w10:wrap anchorx="margin"/>
          </v:shape>
        </w:pict>
      </w:r>
      <w:r>
        <w:pict>
          <v:shape id="_x0000_s1047" type="#_x0000_t202" style="position:absolute;margin-left:256.2pt;margin-top:436.45pt;width:63.1pt;height:36.9pt;z-index:251657745;mso-wrap-distance-left:5.pt;mso-wrap-distance-right:5.pt;mso-position-horizontal-relative:margin" filled="f" stroked="f">
            <v:textbox style="mso-fit-shape-to-text:t" inset="0,0,0,0">
              <w:txbxContent>
                <w:p>
                  <w:pPr>
                    <w:pStyle w:val="Style5"/>
                    <w:widowControl w:val="0"/>
                    <w:keepNext w:val="0"/>
                    <w:keepLines w:val="0"/>
                    <w:shd w:val="clear" w:color="auto" w:fill="auto"/>
                    <w:jc w:val="center"/>
                    <w:spacing w:before="0" w:after="0" w:line="226" w:lineRule="exact"/>
                    <w:ind w:left="0" w:right="0" w:firstLine="0"/>
                  </w:pPr>
                  <w:r>
                    <w:rPr>
                      <w:rStyle w:val="CharStyle37"/>
                      <w:b/>
                      <w:bCs/>
                    </w:rPr>
                    <w:t>העברת הנתונים ליחידת המכרזים</w:t>
                  </w:r>
                </w:p>
              </w:txbxContent>
            </v:textbox>
            <w10:wrap anchorx="margin"/>
          </v:shape>
        </w:pict>
      </w:r>
      <w:r>
        <w:pict>
          <v:shape id="_x0000_s1048" type="#_x0000_t202" style="position:absolute;margin-left:178.45pt;margin-top:437.15pt;width:56.65pt;height:36.45pt;z-index:251657746;mso-wrap-distance-left:5.pt;mso-wrap-distance-right:5.pt;mso-position-horizontal-relative:margin" filled="f" stroked="f">
            <v:textbox style="mso-fit-shape-to-text:t" inset="0,0,0,0">
              <w:txbxContent>
                <w:p>
                  <w:pPr>
                    <w:pStyle w:val="Style5"/>
                    <w:widowControl w:val="0"/>
                    <w:keepNext w:val="0"/>
                    <w:keepLines w:val="0"/>
                    <w:shd w:val="clear" w:color="auto" w:fill="auto"/>
                    <w:jc w:val="center"/>
                    <w:spacing w:before="0" w:after="0" w:line="226" w:lineRule="exact"/>
                    <w:ind w:left="0" w:right="0" w:firstLine="0"/>
                  </w:pPr>
                  <w:r>
                    <w:rPr>
                      <w:rStyle w:val="CharStyle37"/>
                      <w:b/>
                      <w:bCs/>
                    </w:rPr>
                    <w:t>עדכון יחידת הקליטה ווידוא ביצוע</w:t>
                  </w:r>
                </w:p>
              </w:txbxContent>
            </v:textbox>
            <w10:wrap anchorx="margin"/>
          </v:shape>
        </w:pict>
      </w:r>
      <w:r>
        <w:pict>
          <v:shape id="_x0000_s1049" type="#_x0000_t202" style="position:absolute;margin-left:417.45pt;margin-top:444.25pt;width:44.9pt;height:11.5pt;z-index:251657747;mso-wrap-distance-left:5.pt;mso-wrap-distance-right:5.pt;mso-position-horizontal-relative:margin" filled="f" stroked="f">
            <v:textbox style="mso-fit-shape-to-text:t" inset="0,0,0,0">
              <w:txbxContent>
                <w:p>
                  <w:pPr>
                    <w:pStyle w:val="Style38"/>
                    <w:widowControl w:val="0"/>
                    <w:keepNext w:val="0"/>
                    <w:keepLines w:val="0"/>
                    <w:shd w:val="clear" w:color="auto" w:fill="auto"/>
                    <w:jc w:val="left"/>
                    <w:spacing w:before="0" w:after="0" w:line="168" w:lineRule="exact"/>
                    <w:ind w:left="0" w:right="0" w:firstLine="0"/>
                  </w:pPr>
                  <w:r>
                    <w:rPr>
                      <w:lang w:val="he-IL" w:eastAsia="he-IL" w:bidi="he-IL"/>
                      <w:w w:val="100"/>
                      <w:spacing w:val="0"/>
                      <w:color w:val="000000"/>
                      <w:position w:val="0"/>
                    </w:rPr>
                    <w:t>עדכון העובד</w:t>
                  </w:r>
                </w:p>
              </w:txbxContent>
            </v:textbox>
            <w10:wrap anchorx="margin"/>
          </v:shape>
        </w:pict>
      </w:r>
      <w:r>
        <w:pict>
          <v:shape id="_x0000_s1050" type="#_x0000_t202" style="position:absolute;margin-left:55.55pt;margin-top:442.65pt;width:94.8pt;height:25.65pt;z-index:251657748;mso-wrap-distance-left:5.pt;mso-wrap-distance-right:5.pt;mso-position-horizontal-relative:margin" filled="f" stroked="f">
            <v:textbox style="mso-fit-shape-to-text:t" inset="0,0,0,0">
              <w:txbxContent>
                <w:p>
                  <w:pPr>
                    <w:pStyle w:val="Style5"/>
                    <w:widowControl w:val="0"/>
                    <w:keepNext w:val="0"/>
                    <w:keepLines w:val="0"/>
                    <w:shd w:val="clear" w:color="auto" w:fill="auto"/>
                    <w:jc w:val="center"/>
                    <w:spacing w:before="0" w:after="0" w:line="226" w:lineRule="exact"/>
                    <w:ind w:left="0" w:right="0" w:firstLine="0"/>
                  </w:pPr>
                  <w:r>
                    <w:rPr>
                      <w:rStyle w:val="CharStyle37"/>
                      <w:b/>
                      <w:bCs/>
                    </w:rPr>
                    <w:t>עדכון העובד בדבר שינוי המשרה</w:t>
                  </w:r>
                </w:p>
              </w:txbxContent>
            </v:textbox>
            <w10:wrap anchorx="margin"/>
          </v:shape>
        </w:pict>
      </w:r>
      <w:r>
        <w:pict>
          <v:shape id="_x0000_s1051" type="#_x0000_t75" style="position:absolute;margin-left:6.35pt;margin-top:280.55pt;width:521.05pt;height:200.9pt;z-index:-251658750;mso-wrap-distance-left:5.pt;mso-wrap-distance-right:5.pt;mso-position-horizontal-relative:margin" wrapcoords="0 0">
            <v:imagedata r:id="rId10" r:href="rId11"/>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21" w:lineRule="exact"/>
      </w:pPr>
    </w:p>
    <w:p>
      <w:pPr>
        <w:widowControl w:val="0"/>
        <w:rPr>
          <w:sz w:val="2"/>
          <w:szCs w:val="2"/>
        </w:rPr>
        <w:sectPr>
          <w:type w:val="continuous"/>
          <w:pgSz w:w="11952" w:h="16877"/>
          <w:pgMar w:top="1856" w:left="973" w:right="414" w:bottom="852" w:header="0" w:footer="3" w:gutter="0"/>
          <w:rtlGutter w:val="0"/>
          <w:cols w:space="720"/>
          <w:noEndnote/>
          <w:docGrid w:linePitch="360"/>
        </w:sectPr>
      </w:pPr>
    </w:p>
    <w:p>
      <w:pPr>
        <w:pStyle w:val="Style26"/>
        <w:widowControl w:val="0"/>
        <w:keepNext w:val="0"/>
        <w:keepLines w:val="0"/>
        <w:shd w:val="clear" w:color="auto" w:fill="auto"/>
        <w:spacing w:before="0" w:after="256" w:line="259" w:lineRule="exact"/>
        <w:ind w:left="0" w:right="0" w:firstLine="0"/>
      </w:pPr>
      <w:r>
        <w:rPr>
          <w:lang w:val="he-IL" w:eastAsia="he-IL" w:bidi="he-IL"/>
          <w:w w:val="100"/>
          <w:spacing w:val="0"/>
          <w:color w:val="000000"/>
          <w:position w:val="0"/>
        </w:rPr>
        <w:t>מהנתונים שהוצגו לנו ומפרט׳ תהליך התקינה של המשרות שנכללו במדגם אותו ערכנו עולה כי יחידת התקינה מתנהלת כנדרש עם זאת, בחלק מהמשרות היו חסרים מסמכים ובהם פירוט ותיעוד של שלבים בתהליך התקינה.</w:t>
      </w:r>
    </w:p>
    <w:p>
      <w:pPr>
        <w:pStyle w:val="Style26"/>
        <w:widowControl w:val="0"/>
        <w:keepNext w:val="0"/>
        <w:keepLines w:val="0"/>
        <w:shd w:val="clear" w:color="auto" w:fill="auto"/>
        <w:spacing w:before="0" w:after="274"/>
        <w:ind w:left="0" w:right="0" w:firstLine="0"/>
      </w:pPr>
      <w:r>
        <w:rPr>
          <w:lang w:val="he-IL" w:eastAsia="he-IL" w:bidi="he-IL"/>
          <w:w w:val="100"/>
          <w:spacing w:val="0"/>
          <w:color w:val="000000"/>
          <w:position w:val="0"/>
        </w:rPr>
        <w:t>מתגובת אגף משאבי אנוש עולה כ׳ חלק מהמסמכים הקשורים לתהליך יצירת המשרה שלא נמצאו בתיקי התקינה לא היו ידועים ליחידת התקינה אלא להתנהלות של ראש אגף משאב■ אנוש מול נציבות שירות המדינה ולכן לא נמצאו בתיקים.</w:t>
      </w:r>
    </w:p>
    <w:p>
      <w:pPr>
        <w:pStyle w:val="Style26"/>
        <w:widowControl w:val="0"/>
        <w:keepNext w:val="0"/>
        <w:keepLines w:val="0"/>
        <w:shd w:val="clear" w:color="auto" w:fill="auto"/>
        <w:spacing w:before="0" w:after="246" w:line="246" w:lineRule="exact"/>
        <w:ind w:left="0" w:right="0" w:firstLine="0"/>
      </w:pPr>
      <w:r>
        <w:rPr>
          <w:lang w:val="he-IL" w:eastAsia="he-IL" w:bidi="he-IL"/>
          <w:w w:val="100"/>
          <w:spacing w:val="0"/>
          <w:color w:val="000000"/>
          <w:position w:val="0"/>
        </w:rPr>
        <w:t>אנו מציינים כי לאחר פגישה נוספת עם ראש אגף משאבי אנוש הוצגו בפנינו המסמכים.</w:t>
      </w:r>
    </w:p>
    <w:p>
      <w:pPr>
        <w:pStyle w:val="Style26"/>
        <w:widowControl w:val="0"/>
        <w:keepNext w:val="0"/>
        <w:keepLines w:val="0"/>
        <w:shd w:val="clear" w:color="auto" w:fill="auto"/>
        <w:spacing w:before="0" w:after="264"/>
        <w:ind w:left="0" w:right="0" w:firstLine="0"/>
      </w:pPr>
      <w:r>
        <w:rPr>
          <w:lang w:val="he-IL" w:eastAsia="he-IL" w:bidi="he-IL"/>
          <w:w w:val="100"/>
          <w:spacing w:val="0"/>
          <w:color w:val="000000"/>
          <w:position w:val="0"/>
        </w:rPr>
        <w:t>בנוסף, מדובר בפרקי זמן הנמשכים חודשים ארוכים גם בשל הצורך במשא ומתן מול הנציבות ובקיום קשר ישיר עמה עד לאישורה הסופי של המשרה. נציין כי שלבי תהליך התקינה כפי שמפורטים בנוהל שהוצג לנו אינם תחומים בלוח זמנים כלשהוא.</w:t>
      </w:r>
    </w:p>
    <w:p>
      <w:pPr>
        <w:pStyle w:val="Style26"/>
        <w:widowControl w:val="0"/>
        <w:keepNext w:val="0"/>
        <w:keepLines w:val="0"/>
        <w:shd w:val="clear" w:color="auto" w:fill="auto"/>
        <w:spacing w:before="0" w:after="256" w:line="259" w:lineRule="exact"/>
        <w:ind w:left="0" w:right="0" w:firstLine="0"/>
      </w:pPr>
      <w:r>
        <w:rPr>
          <w:lang w:val="he-IL" w:eastAsia="he-IL" w:bidi="he-IL"/>
          <w:w w:val="100"/>
          <w:spacing w:val="0"/>
          <w:color w:val="000000"/>
          <w:position w:val="0"/>
        </w:rPr>
        <w:t>עוד עולה מבדיקתנו כי כל המשרות שעלו במדגם נכללו במסגרת התקציב ולא נרשמה חריגה תקציבית. עם זאת, מפגישה עם ראש אגף תקציבים ופרויקטים עלה כי לעיתים מתפרסם מכרז ללא אישור תקציבי.</w:t>
      </w:r>
    </w:p>
    <w:p>
      <w:pPr>
        <w:pStyle w:val="Style26"/>
        <w:widowControl w:val="0"/>
        <w:keepNext w:val="0"/>
        <w:keepLines w:val="0"/>
        <w:shd w:val="clear" w:color="auto" w:fill="auto"/>
        <w:spacing w:before="0" w:after="264"/>
        <w:ind w:left="0" w:right="0" w:firstLine="0"/>
      </w:pPr>
      <w:r>
        <w:rPr>
          <w:lang w:val="he-IL" w:eastAsia="he-IL" w:bidi="he-IL"/>
          <w:w w:val="100"/>
          <w:spacing w:val="0"/>
          <w:color w:val="000000"/>
          <w:position w:val="0"/>
        </w:rPr>
        <w:t>מתגובת אגף משאבי אנוש עולה כ* לא קיים הכרח לקבלת אישור תקציבי בעת הפרסום מתוך כוונה לייעל תהליכים ולהפחית בירוקרטיה. הבדיקה התקציבית נעשית לפני יצירת המשרה.</w:t>
      </w:r>
    </w:p>
    <w:p>
      <w:pPr>
        <w:pStyle w:val="Style26"/>
        <w:widowControl w:val="0"/>
        <w:keepNext w:val="0"/>
        <w:keepLines w:val="0"/>
        <w:shd w:val="clear" w:color="auto" w:fill="auto"/>
        <w:spacing w:before="0" w:after="271" w:line="259" w:lineRule="exact"/>
        <w:ind w:left="0" w:right="0" w:firstLine="0"/>
      </w:pPr>
      <w:r>
        <w:rPr>
          <w:lang w:val="he-IL" w:eastAsia="he-IL" w:bidi="he-IL"/>
          <w:w w:val="100"/>
          <w:spacing w:val="0"/>
          <w:color w:val="000000"/>
          <w:position w:val="0"/>
        </w:rPr>
        <w:t>עוד עולה מתגובת אגף משאבי אנוש כ׳ התקציבים המיועדים לתקני כוח אדם מנוהלים ע"׳ אגף תקציבים ופרויקטים אך ניהול הסיכונים בכל הקשור לתקני המשרד התבצע ע״י סמנכ״ל בכיר למינהל ומשאבי אנוש מתוך היכרותו המעמיקה את המשרד וניהולו.</w:t>
      </w:r>
    </w:p>
    <w:p>
      <w:pPr>
        <w:pStyle w:val="Style26"/>
        <w:numPr>
          <w:ilvl w:val="0"/>
          <w:numId w:val="11"/>
        </w:numPr>
        <w:tabs>
          <w:tab w:leader="none" w:pos="735" w:val="left"/>
        </w:tabs>
        <w:widowControl w:val="0"/>
        <w:keepNext w:val="0"/>
        <w:keepLines w:val="0"/>
        <w:shd w:val="clear" w:color="auto" w:fill="auto"/>
        <w:jc w:val="left"/>
        <w:spacing w:before="0" w:after="250" w:line="246" w:lineRule="exact"/>
        <w:ind w:left="380" w:right="0" w:firstLine="0"/>
      </w:pPr>
      <w:r>
        <w:rPr>
          <w:rStyle w:val="CharStyle31"/>
          <w:b/>
          <w:bCs/>
        </w:rPr>
        <w:t>מכרזים - תהליר העבודה הקיים כיום:</w:t>
      </w:r>
    </w:p>
    <w:p>
      <w:pPr>
        <w:pStyle w:val="Style23"/>
        <w:widowControl w:val="0"/>
        <w:keepNext w:val="0"/>
        <w:keepLines w:val="0"/>
        <w:shd w:val="clear" w:color="auto" w:fill="auto"/>
        <w:spacing w:before="0" w:after="264"/>
        <w:ind w:left="0" w:right="0" w:firstLine="0"/>
      </w:pPr>
      <w:r>
        <w:rPr>
          <w:lang w:val="he-IL" w:eastAsia="he-IL" w:bidi="he-IL"/>
          <w:w w:val="100"/>
          <w:spacing w:val="0"/>
          <w:color w:val="000000"/>
          <w:position w:val="0"/>
        </w:rPr>
        <w:t>יחידת המכרזים מטפלת בכל תהליכי המכרזים במשרד ראש הממשלה, במשרד לעניינים אסטרטגיים והסברה, המשרד לענייני מודיעין, המשרד לירושלים ומורשת ובמשרד התפוצות. היחידה מטפלת במכרזים פנימיים, בין־משרדיים ופומביים: החל בפרסום, בדיקת מועמדויות, יצירת קשר עם מועמדים, תיאום וניהול ועדות מכרזים, ועד הודעה למועמד על בחירתו לתפקיד. כמו כן מטפלת היחידה בוועדות איתור ובמשרות הפטורות ממכרז.</w:t>
      </w:r>
    </w:p>
    <w:p>
      <w:pPr>
        <w:pStyle w:val="Style23"/>
        <w:widowControl w:val="0"/>
        <w:keepNext w:val="0"/>
        <w:keepLines w:val="0"/>
        <w:shd w:val="clear" w:color="auto" w:fill="auto"/>
        <w:spacing w:before="0" w:after="256" w:line="254" w:lineRule="exact"/>
        <w:ind w:left="0" w:right="0" w:firstLine="0"/>
      </w:pPr>
      <w:r>
        <w:rPr>
          <w:lang w:val="he-IL" w:eastAsia="he-IL" w:bidi="he-IL"/>
          <w:w w:val="100"/>
          <w:spacing w:val="0"/>
          <w:color w:val="000000"/>
          <w:position w:val="0"/>
        </w:rPr>
        <w:t>טרם יציאה למכרז על אגף משאבי אנוש לבדוק אפשרות איוש המשרה בדרך של העברה משרדית (ניוד משרדי) או באמצעות עובד שהועבר ע״י הוועדה לוויסות כוח אדם עודף.</w:t>
      </w:r>
    </w:p>
    <w:p>
      <w:pPr>
        <w:pStyle w:val="Style23"/>
        <w:widowControl w:val="0"/>
        <w:keepNext w:val="0"/>
        <w:keepLines w:val="0"/>
        <w:shd w:val="clear" w:color="auto" w:fill="auto"/>
        <w:jc w:val="left"/>
        <w:spacing w:before="0" w:after="0"/>
        <w:ind w:left="0" w:right="0" w:firstLine="0"/>
      </w:pPr>
      <w:r>
        <w:rPr>
          <w:lang w:val="he-IL" w:eastAsia="he-IL" w:bidi="he-IL"/>
          <w:w w:val="100"/>
          <w:spacing w:val="0"/>
          <w:color w:val="000000"/>
          <w:position w:val="0"/>
        </w:rPr>
        <w:t>החליט האחראי על מילוי המשרה •פנה לנציבות שירות המדינה בעותק אחד של טופס בקשה למילוי משרה פנויה, נציבות שירות המדינה תבדוק את פרטי המכרז הפנימי ותאשר את הפרטים המדויקים של המכרז, על גבי הטופס. עותק זה יוחזר לאחראי; במידה שהתפנתה יותר ממשרה אחת ומדובר במשרות דומות או זהות, רשאי האחראי לפרסם מכרז קיבוצי</w:t>
      </w:r>
      <w:r>
        <w:rPr>
          <w:lang w:val="en-US" w:eastAsia="en-US" w:bidi="en-US"/>
          <w:vertAlign w:val="superscript"/>
          <w:w w:val="100"/>
          <w:spacing w:val="0"/>
          <w:color w:val="000000"/>
          <w:position w:val="0"/>
        </w:rPr>
        <w:footnoteReference w:id="2"/>
      </w:r>
      <w:r>
        <w:rPr>
          <w:lang w:val="he-IL" w:eastAsia="he-IL" w:bidi="he-IL"/>
          <w:w w:val="100"/>
          <w:spacing w:val="0"/>
          <w:color w:val="000000"/>
          <w:position w:val="0"/>
        </w:rPr>
        <w:t>, בתנאי שיציין זאת בטופס בקשה למילוי משרה פנויה. יש לציין בפרסום המכרז כי מדובר במכרז קיבוצי ואת מספר המשרות הפנויות;</w:t>
      </w:r>
    </w:p>
    <w:p>
      <w:pPr>
        <w:pStyle w:val="Style23"/>
        <w:widowControl w:val="0"/>
        <w:keepNext w:val="0"/>
        <w:keepLines w:val="0"/>
        <w:shd w:val="clear" w:color="auto" w:fill="auto"/>
        <w:spacing w:before="0" w:after="140" w:line="246" w:lineRule="exact"/>
        <w:ind w:left="0" w:right="0" w:firstLine="0"/>
      </w:pPr>
      <w:r>
        <w:rPr>
          <w:rStyle w:val="CharStyle41"/>
        </w:rPr>
        <w:t>תהליך מקדים לכל מכרז המיועד לפרסום:</w:t>
      </w:r>
    </w:p>
    <w:p>
      <w:pPr>
        <w:pStyle w:val="Style23"/>
        <w:widowControl w:val="0"/>
        <w:keepNext w:val="0"/>
        <w:keepLines w:val="0"/>
        <w:shd w:val="clear" w:color="auto" w:fill="auto"/>
        <w:spacing w:before="0" w:line="246" w:lineRule="exact"/>
        <w:ind w:left="0" w:right="0" w:firstLine="0"/>
      </w:pPr>
      <w:r>
        <w:rPr>
          <w:lang w:val="he-IL" w:eastAsia="he-IL" w:bidi="he-IL"/>
          <w:w w:val="100"/>
          <w:spacing w:val="0"/>
          <w:color w:val="000000"/>
          <w:position w:val="0"/>
        </w:rPr>
        <w:t>יחידת המכרזים ממלאת טופס הפשרה</w:t>
      </w:r>
      <w:r>
        <w:rPr>
          <w:lang w:val="en-US" w:eastAsia="en-US" w:bidi="en-US"/>
          <w:vertAlign w:val="superscript"/>
          <w:w w:val="100"/>
          <w:spacing w:val="0"/>
          <w:color w:val="000000"/>
          <w:position w:val="0"/>
        </w:rPr>
        <w:footnoteReference w:id="3"/>
      </w:r>
      <w:r>
        <w:rPr>
          <w:lang w:val="he-IL" w:eastAsia="he-IL" w:bidi="he-IL"/>
          <w:w w:val="100"/>
          <w:spacing w:val="0"/>
          <w:color w:val="000000"/>
          <w:position w:val="0"/>
        </w:rPr>
        <w:t>. בטופס זה יש לפרט את הנתונים הבאים:</w:t>
      </w:r>
    </w:p>
    <w:p>
      <w:pPr>
        <w:pStyle w:val="Style23"/>
        <w:numPr>
          <w:ilvl w:val="0"/>
          <w:numId w:val="1"/>
        </w:numPr>
        <w:tabs>
          <w:tab w:leader="none" w:pos="739" w:val="left"/>
        </w:tabs>
        <w:widowControl w:val="0"/>
        <w:keepNext w:val="0"/>
        <w:keepLines w:val="0"/>
        <w:shd w:val="clear" w:color="auto" w:fill="auto"/>
        <w:jc w:val="left"/>
        <w:spacing w:before="0" w:after="0" w:line="246" w:lineRule="exact"/>
        <w:ind w:left="740" w:right="0" w:hanging="340"/>
      </w:pPr>
      <w:r>
        <w:rPr>
          <w:lang w:val="he-IL" w:eastAsia="he-IL" w:bidi="he-IL"/>
          <w:w w:val="100"/>
          <w:spacing w:val="0"/>
          <w:color w:val="000000"/>
          <w:position w:val="0"/>
        </w:rPr>
        <w:t>זמן מיועד לפינוי המשרה.</w:t>
      </w:r>
    </w:p>
    <w:p>
      <w:pPr>
        <w:pStyle w:val="Style23"/>
        <w:numPr>
          <w:ilvl w:val="0"/>
          <w:numId w:val="1"/>
        </w:numPr>
        <w:tabs>
          <w:tab w:leader="none" w:pos="739" w:val="left"/>
        </w:tabs>
        <w:widowControl w:val="0"/>
        <w:keepNext w:val="0"/>
        <w:keepLines w:val="0"/>
        <w:shd w:val="clear" w:color="auto" w:fill="auto"/>
        <w:jc w:val="left"/>
        <w:spacing w:before="0" w:after="0" w:line="278" w:lineRule="exact"/>
        <w:ind w:left="740" w:right="0" w:hanging="340"/>
      </w:pPr>
      <w:r>
        <w:rPr>
          <w:lang w:val="he-IL" w:eastAsia="he-IL" w:bidi="he-IL"/>
          <w:w w:val="100"/>
          <w:spacing w:val="0"/>
          <w:color w:val="000000"/>
          <w:position w:val="0"/>
        </w:rPr>
        <w:t>שיבוץ "עודי.</w:t>
      </w:r>
    </w:p>
    <w:p>
      <w:pPr>
        <w:pStyle w:val="Style23"/>
        <w:numPr>
          <w:ilvl w:val="0"/>
          <w:numId w:val="1"/>
        </w:numPr>
        <w:tabs>
          <w:tab w:leader="none" w:pos="739" w:val="left"/>
        </w:tabs>
        <w:widowControl w:val="0"/>
        <w:keepNext w:val="0"/>
        <w:keepLines w:val="0"/>
        <w:shd w:val="clear" w:color="auto" w:fill="auto"/>
        <w:jc w:val="left"/>
        <w:spacing w:before="0" w:after="276" w:line="278" w:lineRule="exact"/>
        <w:ind w:left="740" w:right="0" w:hanging="340"/>
      </w:pPr>
      <w:r>
        <w:rPr>
          <w:lang w:val="he-IL" w:eastAsia="he-IL" w:bidi="he-IL"/>
          <w:w w:val="100"/>
          <w:spacing w:val="0"/>
          <w:color w:val="000000"/>
          <w:position w:val="0"/>
        </w:rPr>
        <w:t>הערות נוספות על פ׳ דרישה.</w:t>
      </w:r>
    </w:p>
    <w:p>
      <w:pPr>
        <w:pStyle w:val="Style23"/>
        <w:widowControl w:val="0"/>
        <w:keepNext w:val="0"/>
        <w:keepLines w:val="0"/>
        <w:shd w:val="clear" w:color="auto" w:fill="auto"/>
        <w:spacing w:before="0" w:after="271"/>
        <w:ind w:left="0" w:right="0" w:firstLine="0"/>
      </w:pPr>
      <w:r>
        <w:rPr>
          <w:lang w:val="he-IL" w:eastAsia="he-IL" w:bidi="he-IL"/>
          <w:w w:val="100"/>
          <w:spacing w:val="0"/>
          <w:color w:val="000000"/>
          <w:position w:val="0"/>
        </w:rPr>
        <w:t>קבלת תיאור התפקיד מיחידת התקינה והעברתו לממונה היחידה לקבלת אישור סופי טרם פרסום.</w:t>
      </w:r>
    </w:p>
    <w:p>
      <w:pPr>
        <w:pStyle w:val="Style23"/>
        <w:widowControl w:val="0"/>
        <w:keepNext w:val="0"/>
        <w:keepLines w:val="0"/>
        <w:shd w:val="clear" w:color="auto" w:fill="auto"/>
        <w:spacing w:before="0" w:line="246" w:lineRule="exact"/>
        <w:ind w:left="0" w:right="0" w:firstLine="0"/>
      </w:pPr>
      <w:r>
        <w:rPr>
          <w:lang w:val="he-IL" w:eastAsia="he-IL" w:bidi="he-IL"/>
          <w:w w:val="100"/>
          <w:spacing w:val="0"/>
          <w:color w:val="000000"/>
          <w:position w:val="0"/>
        </w:rPr>
        <w:t>ביצוע סבב חתימות:</w:t>
      </w:r>
    </w:p>
    <w:p>
      <w:pPr>
        <w:pStyle w:val="Style23"/>
        <w:numPr>
          <w:ilvl w:val="0"/>
          <w:numId w:val="1"/>
        </w:numPr>
        <w:tabs>
          <w:tab w:leader="none" w:pos="1427" w:val="left"/>
        </w:tabs>
        <w:widowControl w:val="0"/>
        <w:keepNext w:val="0"/>
        <w:keepLines w:val="0"/>
        <w:shd w:val="clear" w:color="auto" w:fill="auto"/>
        <w:jc w:val="left"/>
        <w:spacing w:before="0" w:after="0" w:line="246" w:lineRule="exact"/>
        <w:ind w:left="1080" w:right="0" w:firstLine="0"/>
      </w:pPr>
      <w:r>
        <w:rPr>
          <w:lang w:val="he-IL" w:eastAsia="he-IL" w:bidi="he-IL"/>
          <w:w w:val="100"/>
          <w:spacing w:val="0"/>
          <w:color w:val="000000"/>
          <w:position w:val="0"/>
        </w:rPr>
        <w:t>ר' אגף משאבי אנוש / סמנכ״ל בכיר למנהל ומשאבי אנוש.</w:t>
      </w:r>
    </w:p>
    <w:p>
      <w:pPr>
        <w:pStyle w:val="Style23"/>
        <w:numPr>
          <w:ilvl w:val="0"/>
          <w:numId w:val="1"/>
        </w:numPr>
        <w:tabs>
          <w:tab w:leader="none" w:pos="1427" w:val="left"/>
        </w:tabs>
        <w:widowControl w:val="0"/>
        <w:keepNext w:val="0"/>
        <w:keepLines w:val="0"/>
        <w:shd w:val="clear" w:color="auto" w:fill="auto"/>
        <w:jc w:val="left"/>
        <w:spacing w:before="0" w:after="0" w:line="278" w:lineRule="exact"/>
        <w:ind w:left="1080" w:right="0" w:firstLine="0"/>
      </w:pPr>
      <w:r>
        <w:rPr>
          <w:lang w:val="he-IL" w:eastAsia="he-IL" w:bidi="he-IL"/>
          <w:w w:val="100"/>
          <w:spacing w:val="0"/>
          <w:color w:val="000000"/>
          <w:position w:val="0"/>
        </w:rPr>
        <w:t>רפרנט נש״מ.</w:t>
      </w:r>
    </w:p>
    <w:p>
      <w:pPr>
        <w:pStyle w:val="Style23"/>
        <w:numPr>
          <w:ilvl w:val="0"/>
          <w:numId w:val="1"/>
        </w:numPr>
        <w:tabs>
          <w:tab w:leader="none" w:pos="1427" w:val="left"/>
        </w:tabs>
        <w:widowControl w:val="0"/>
        <w:keepNext w:val="0"/>
        <w:keepLines w:val="0"/>
        <w:shd w:val="clear" w:color="auto" w:fill="auto"/>
        <w:jc w:val="left"/>
        <w:spacing w:before="0" w:after="276" w:line="278" w:lineRule="exact"/>
        <w:ind w:left="1080" w:right="0" w:firstLine="0"/>
      </w:pPr>
      <w:r>
        <w:rPr>
          <w:lang w:val="he-IL" w:eastAsia="he-IL" w:bidi="he-IL"/>
          <w:w w:val="100"/>
          <w:spacing w:val="0"/>
          <w:color w:val="000000"/>
          <w:position w:val="0"/>
        </w:rPr>
        <w:t>אחראי ניוד עובדים בנש״מ.</w:t>
      </w:r>
    </w:p>
    <w:p>
      <w:pPr>
        <w:pStyle w:val="Style23"/>
        <w:widowControl w:val="0"/>
        <w:keepNext w:val="0"/>
        <w:keepLines w:val="0"/>
        <w:shd w:val="clear" w:color="auto" w:fill="auto"/>
        <w:spacing w:before="0" w:after="256"/>
        <w:ind w:left="0" w:right="0" w:firstLine="0"/>
      </w:pPr>
      <w:r>
        <w:rPr>
          <w:lang w:val="he-IL" w:eastAsia="he-IL" w:bidi="he-IL"/>
          <w:w w:val="100"/>
          <w:spacing w:val="0"/>
          <w:color w:val="000000"/>
          <w:position w:val="0"/>
        </w:rPr>
        <w:t>בעת פרסום מכרז, תיקבע רפרנטית אחראית מטעם יחידת המכרזים. שמה של הרפרנטית ■ועבר לממונה היחידה אשר ■פעל מולה בכל הנדרש. באחריות הרפרנטית לעדכן את ממונה היחידה על סטטוס המכרז.</w:t>
      </w:r>
    </w:p>
    <w:p>
      <w:pPr>
        <w:pStyle w:val="Style23"/>
        <w:widowControl w:val="0"/>
        <w:keepNext w:val="0"/>
        <w:keepLines w:val="0"/>
        <w:shd w:val="clear" w:color="auto" w:fill="auto"/>
        <w:spacing w:before="0" w:after="264" w:line="264" w:lineRule="exact"/>
        <w:ind w:left="0" w:right="0" w:firstLine="0"/>
      </w:pPr>
      <w:r>
        <w:rPr>
          <w:lang w:val="he-IL" w:eastAsia="he-IL" w:bidi="he-IL"/>
          <w:w w:val="100"/>
          <w:spacing w:val="0"/>
          <w:color w:val="000000"/>
          <w:position w:val="0"/>
        </w:rPr>
        <w:t>במידה והוחלט על צורך בבחינה מקצועית, יש לוודא כי הבחינה אושרה על ידי אחראי בקשות למיון תעסוקתי מותאם בנש״מ טרם פרסום המכרז.</w:t>
      </w:r>
    </w:p>
    <w:p>
      <w:pPr>
        <w:pStyle w:val="Style23"/>
        <w:widowControl w:val="0"/>
        <w:keepNext w:val="0"/>
        <w:keepLines w:val="0"/>
        <w:shd w:val="clear" w:color="auto" w:fill="auto"/>
        <w:spacing w:before="0" w:after="0"/>
        <w:ind w:left="0" w:right="0" w:firstLine="0"/>
      </w:pPr>
      <w:r>
        <w:rPr>
          <w:lang w:val="he-IL" w:eastAsia="he-IL" w:bidi="he-IL"/>
          <w:w w:val="100"/>
          <w:spacing w:val="0"/>
          <w:color w:val="000000"/>
          <w:position w:val="0"/>
        </w:rPr>
        <w:t>קיבל האחראי את הטופס וברצונו למלא את המשרה, יפרסם מכרז פנימי, שפרטיו יהיו זהים לפרטים שאישרה נציבות שירות המדינה;</w:t>
      </w:r>
    </w:p>
    <w:p>
      <w:pPr>
        <w:pStyle w:val="Style23"/>
        <w:widowControl w:val="0"/>
        <w:keepNext w:val="0"/>
        <w:keepLines w:val="0"/>
        <w:shd w:val="clear" w:color="auto" w:fill="auto"/>
        <w:spacing w:before="0" w:after="271"/>
        <w:ind w:left="0" w:right="0" w:firstLine="0"/>
      </w:pPr>
      <w:r>
        <w:rPr>
          <w:lang w:val="he-IL" w:eastAsia="he-IL" w:bidi="he-IL"/>
          <w:w w:val="100"/>
          <w:spacing w:val="0"/>
          <w:color w:val="000000"/>
          <w:position w:val="0"/>
        </w:rPr>
        <w:t>במכרז הפנימי יפורסמו הדרישות למילוי המשרה, תואר המשרה ומספרה, תיאור התפקיד, הדרגה כפי שנקבע בתקן המאושר למשרד;</w:t>
      </w:r>
    </w:p>
    <w:p>
      <w:pPr>
        <w:pStyle w:val="Style23"/>
        <w:widowControl w:val="0"/>
        <w:keepNext w:val="0"/>
        <w:keepLines w:val="0"/>
        <w:shd w:val="clear" w:color="auto" w:fill="auto"/>
        <w:spacing w:before="0" w:after="250" w:line="246" w:lineRule="exact"/>
        <w:ind w:left="0" w:right="0" w:firstLine="0"/>
      </w:pPr>
      <w:r>
        <w:rPr>
          <w:lang w:val="he-IL" w:eastAsia="he-IL" w:bidi="he-IL"/>
          <w:w w:val="100"/>
          <w:spacing w:val="0"/>
          <w:color w:val="000000"/>
          <w:position w:val="0"/>
        </w:rPr>
        <w:t>האחראי ידאג לפרסום המכרז במשרד על יחידותיו, לרבות ביחידות הסמך, בדרכים שלהלן:</w:t>
      </w:r>
    </w:p>
    <w:p>
      <w:pPr>
        <w:pStyle w:val="Style23"/>
        <w:numPr>
          <w:ilvl w:val="0"/>
          <w:numId w:val="19"/>
        </w:numPr>
        <w:tabs>
          <w:tab w:leader="none" w:pos="739" w:val="left"/>
        </w:tabs>
        <w:widowControl w:val="0"/>
        <w:keepNext w:val="0"/>
        <w:keepLines w:val="0"/>
        <w:shd w:val="clear" w:color="auto" w:fill="auto"/>
        <w:jc w:val="left"/>
        <w:spacing w:before="0" w:after="0"/>
        <w:ind w:left="740" w:right="0" w:hanging="340"/>
      </w:pPr>
      <w:r>
        <w:rPr>
          <w:lang w:val="he-IL" w:eastAsia="he-IL" w:bidi="he-IL"/>
          <w:w w:val="100"/>
          <w:spacing w:val="0"/>
          <w:color w:val="000000"/>
          <w:position w:val="0"/>
        </w:rPr>
        <w:t>במערכת המקוונת באתר האינטרנט של נציבות שירות המדינה.</w:t>
      </w:r>
    </w:p>
    <w:p>
      <w:pPr>
        <w:pStyle w:val="Style23"/>
        <w:numPr>
          <w:ilvl w:val="0"/>
          <w:numId w:val="19"/>
        </w:numPr>
        <w:tabs>
          <w:tab w:leader="none" w:pos="739" w:val="left"/>
        </w:tabs>
        <w:widowControl w:val="0"/>
        <w:keepNext w:val="0"/>
        <w:keepLines w:val="0"/>
        <w:shd w:val="clear" w:color="auto" w:fill="auto"/>
        <w:jc w:val="left"/>
        <w:spacing w:before="0" w:after="0"/>
        <w:ind w:left="740" w:right="0" w:hanging="340"/>
      </w:pPr>
      <w:r>
        <w:rPr>
          <w:lang w:val="he-IL" w:eastAsia="he-IL" w:bidi="he-IL"/>
          <w:w w:val="100"/>
          <w:spacing w:val="0"/>
          <w:color w:val="000000"/>
          <w:position w:val="0"/>
        </w:rPr>
        <w:t>באתר של המשרד או של היחידה הממשלתית בה משובצת המשרה ובנוסף ניתן לפרסם בלוחות המודעות הפיזיים.</w:t>
      </w:r>
    </w:p>
    <w:p>
      <w:pPr>
        <w:pStyle w:val="Style23"/>
        <w:numPr>
          <w:ilvl w:val="0"/>
          <w:numId w:val="19"/>
        </w:numPr>
        <w:tabs>
          <w:tab w:leader="none" w:pos="739" w:val="left"/>
        </w:tabs>
        <w:widowControl w:val="0"/>
        <w:keepNext w:val="0"/>
        <w:keepLines w:val="0"/>
        <w:shd w:val="clear" w:color="auto" w:fill="auto"/>
        <w:jc w:val="left"/>
        <w:spacing w:before="0" w:after="260"/>
        <w:ind w:left="740" w:right="0" w:hanging="340"/>
      </w:pPr>
      <w:r>
        <w:rPr>
          <w:lang w:val="he-IL" w:eastAsia="he-IL" w:bidi="he-IL"/>
          <w:w w:val="100"/>
          <w:spacing w:val="0"/>
          <w:color w:val="000000"/>
          <w:position w:val="0"/>
        </w:rPr>
        <w:t>משלוח הודעות למשתמשים הפנימיים באמצעות הדואר האלקטרוני.</w:t>
      </w:r>
    </w:p>
    <w:p>
      <w:pPr>
        <w:pStyle w:val="Style23"/>
        <w:widowControl w:val="0"/>
        <w:keepNext w:val="0"/>
        <w:keepLines w:val="0"/>
        <w:shd w:val="clear" w:color="auto" w:fill="auto"/>
        <w:spacing w:before="0" w:after="264"/>
        <w:ind w:left="0" w:right="0" w:firstLine="0"/>
      </w:pPr>
      <w:r>
        <w:rPr>
          <w:lang w:val="he-IL" w:eastAsia="he-IL" w:bidi="he-IL"/>
          <w:w w:val="100"/>
          <w:spacing w:val="0"/>
          <w:color w:val="000000"/>
          <w:position w:val="0"/>
        </w:rPr>
        <w:t>בפרסום המכרז באתר האינטרנט ידגיש האחראי, כי רשאים להגיש מועמדות למכרז הפנימי רק עובדי המשרד על יחידותיו.</w:t>
      </w:r>
    </w:p>
    <w:p>
      <w:pPr>
        <w:pStyle w:val="Style23"/>
        <w:widowControl w:val="0"/>
        <w:keepNext w:val="0"/>
        <w:keepLines w:val="0"/>
        <w:shd w:val="clear" w:color="auto" w:fill="auto"/>
        <w:spacing w:before="0" w:after="256" w:line="254" w:lineRule="exact"/>
        <w:ind w:left="0" w:right="0" w:firstLine="0"/>
      </w:pPr>
      <w:r>
        <w:rPr>
          <w:lang w:val="he-IL" w:eastAsia="he-IL" w:bidi="he-IL"/>
          <w:w w:val="100"/>
          <w:spacing w:val="0"/>
          <w:color w:val="000000"/>
          <w:position w:val="0"/>
        </w:rPr>
        <w:t>האחראי יקבע את המועד האחרון להגשת בקשות למשרה פנויה, ובהתאם לכך את פרק הזמן לפרסום המכרז. המועד האחרון להגשת הבקשות למשרה פנויה לא יפחת משבעה ימי לוח ולא יעלה על עשרה ימי לוח מיום פרסום המכרז והבאתו לידיעת העובדים בדרכים האמורות לעיל;</w:t>
      </w:r>
    </w:p>
    <w:p>
      <w:pPr>
        <w:pStyle w:val="Style23"/>
        <w:widowControl w:val="0"/>
        <w:keepNext w:val="0"/>
        <w:keepLines w:val="0"/>
        <w:shd w:val="clear" w:color="auto" w:fill="auto"/>
        <w:jc w:val="left"/>
        <w:spacing w:before="0" w:after="0"/>
        <w:ind w:left="0" w:right="0" w:firstLine="0"/>
      </w:pPr>
      <w:r>
        <w:rPr>
          <w:lang w:val="he-IL" w:eastAsia="he-IL" w:bidi="he-IL"/>
          <w:w w:val="100"/>
          <w:spacing w:val="0"/>
          <w:color w:val="000000"/>
          <w:position w:val="0"/>
        </w:rPr>
        <w:t>נציין כי מנהל אגף בכיר בחינות ומכרזים בנציבות שירות המדינה או מי שהוסמך מטעמו, רשאי לאשר משך פרסום ארוך מעשרה ימים מטעמים מיוחדים שיירשמו; בקשה להשתתף במכרז פנימי תוגש בטופס מקוון שנשלח באמצעות מערכת הגיוס המקוונת באתר נציבות שירות המדינה;</w:t>
      </w:r>
    </w:p>
    <w:p>
      <w:pPr>
        <w:pStyle w:val="Style23"/>
        <w:widowControl w:val="0"/>
        <w:keepNext w:val="0"/>
        <w:keepLines w:val="0"/>
        <w:shd w:val="clear" w:color="auto" w:fill="auto"/>
        <w:spacing w:before="0" w:after="256"/>
        <w:ind w:left="0" w:right="0" w:firstLine="0"/>
      </w:pPr>
      <w:r>
        <w:rPr>
          <w:lang w:val="he-IL" w:eastAsia="he-IL" w:bidi="he-IL"/>
          <w:w w:val="100"/>
          <w:spacing w:val="0"/>
          <w:color w:val="000000"/>
          <w:position w:val="0"/>
        </w:rPr>
        <w:t>התקבל טופס בקשה כאמור, תשלח הודעה או בדרך אחרת כפי שהורה נציב שירות המדינה, אל כתובת הדואר האלקטרוני של העובד, אם העובד מסר את כתובת הדואר האלקטרוני; המצאה של הזמנה או הודעה, אשר נשלחה בדרך מקוונת בהתאם לכללים אלה, יראו אותה כהודעה או הזמנה שהומצאה במסירה אישית שבוצעה ביום ובשעה המצוינים באישור המערכת המקוונת, אלא אם כן הוכח אחרת;</w:t>
      </w:r>
    </w:p>
    <w:p>
      <w:pPr>
        <w:pStyle w:val="Style23"/>
        <w:widowControl w:val="0"/>
        <w:keepNext w:val="0"/>
        <w:keepLines w:val="0"/>
        <w:shd w:val="clear" w:color="auto" w:fill="auto"/>
        <w:spacing w:before="0" w:after="274" w:line="264" w:lineRule="exact"/>
        <w:ind w:left="0" w:right="0" w:firstLine="0"/>
      </w:pPr>
      <w:r>
        <w:rPr>
          <w:lang w:val="he-IL" w:eastAsia="he-IL" w:bidi="he-IL"/>
          <w:w w:val="100"/>
          <w:spacing w:val="0"/>
          <w:color w:val="000000"/>
          <w:position w:val="0"/>
        </w:rPr>
        <w:t>להלן יפורטו שלבי המכרז בהתאם לסוג המכרז ויובהרו גם באמצעות תרשים זרימה בהמשך;</w:t>
      </w:r>
    </w:p>
    <w:p>
      <w:pPr>
        <w:pStyle w:val="Style26"/>
        <w:widowControl w:val="0"/>
        <w:keepNext w:val="0"/>
        <w:keepLines w:val="0"/>
        <w:shd w:val="clear" w:color="auto" w:fill="auto"/>
        <w:spacing w:before="0" w:after="250" w:line="246" w:lineRule="exact"/>
        <w:ind w:left="0" w:right="0" w:firstLine="0"/>
      </w:pPr>
      <w:r>
        <w:rPr>
          <w:rStyle w:val="CharStyle31"/>
          <w:b/>
          <w:bCs/>
        </w:rPr>
        <w:t>שלב■ מכרז פנימי:</w:t>
      </w:r>
    </w:p>
    <w:p>
      <w:pPr>
        <w:pStyle w:val="Style23"/>
        <w:numPr>
          <w:ilvl w:val="0"/>
          <w:numId w:val="21"/>
        </w:numPr>
        <w:tabs>
          <w:tab w:leader="none" w:pos="925" w:val="left"/>
        </w:tabs>
        <w:widowControl w:val="0"/>
        <w:keepNext w:val="0"/>
        <w:keepLines w:val="0"/>
        <w:shd w:val="clear" w:color="auto" w:fill="auto"/>
        <w:spacing w:before="0" w:after="256"/>
        <w:ind w:left="920" w:right="0" w:hanging="340"/>
      </w:pPr>
      <w:r>
        <w:rPr>
          <w:lang w:val="he-IL" w:eastAsia="he-IL" w:bidi="he-IL"/>
          <w:w w:val="100"/>
          <w:spacing w:val="0"/>
          <w:color w:val="000000"/>
          <w:position w:val="0"/>
        </w:rPr>
        <w:t>בניית המכרז במערכת מרכבה והעברתו לפרסום במערכת המקוונת של נש״מ, בפורטל הארגוני ובמייל המשרדי.</w:t>
      </w:r>
    </w:p>
    <w:p>
      <w:pPr>
        <w:pStyle w:val="Style23"/>
        <w:numPr>
          <w:ilvl w:val="0"/>
          <w:numId w:val="21"/>
        </w:numPr>
        <w:tabs>
          <w:tab w:leader="none" w:pos="927" w:val="left"/>
        </w:tabs>
        <w:widowControl w:val="0"/>
        <w:keepNext w:val="0"/>
        <w:keepLines w:val="0"/>
        <w:shd w:val="clear" w:color="auto" w:fill="auto"/>
        <w:spacing w:before="0" w:line="264" w:lineRule="exact"/>
        <w:ind w:left="920" w:right="0" w:hanging="340"/>
      </w:pPr>
      <w:r>
        <w:rPr>
          <w:lang w:val="he-IL" w:eastAsia="he-IL" w:bidi="he-IL"/>
          <w:w w:val="100"/>
          <w:spacing w:val="0"/>
          <w:color w:val="000000"/>
          <w:position w:val="0"/>
        </w:rPr>
        <w:t xml:space="preserve">משך פרסום המשרה - </w:t>
      </w:r>
      <w:r>
        <w:rPr>
          <w:lang w:val="en-US" w:eastAsia="en-US" w:bidi="en-US"/>
          <w:w w:val="100"/>
          <w:spacing w:val="0"/>
          <w:color w:val="000000"/>
          <w:position w:val="0"/>
        </w:rPr>
        <w:t>7</w:t>
      </w:r>
      <w:r>
        <w:rPr>
          <w:lang w:val="he-IL" w:eastAsia="he-IL" w:bidi="he-IL"/>
          <w:w w:val="100"/>
          <w:spacing w:val="0"/>
          <w:color w:val="000000"/>
          <w:position w:val="0"/>
        </w:rPr>
        <w:t xml:space="preserve"> ימי עבודה לכל הפחות ולא יותר מעשרה ימי עבודה. (חל איסור לקבוע סיום מכרז ביום שבת/חג, בעת הצורך יש להאריך את המכרז ליום החול הקרוב).</w:t>
      </w:r>
    </w:p>
    <w:p>
      <w:pPr>
        <w:pStyle w:val="Style23"/>
        <w:numPr>
          <w:ilvl w:val="0"/>
          <w:numId w:val="21"/>
        </w:numPr>
        <w:tabs>
          <w:tab w:leader="none" w:pos="927" w:val="left"/>
        </w:tabs>
        <w:widowControl w:val="0"/>
        <w:keepNext w:val="0"/>
        <w:keepLines w:val="0"/>
        <w:shd w:val="clear" w:color="auto" w:fill="auto"/>
        <w:spacing w:before="0" w:after="264" w:line="264" w:lineRule="exact"/>
        <w:ind w:left="920" w:right="0" w:hanging="340"/>
      </w:pPr>
      <w:r>
        <w:rPr>
          <w:lang w:val="he-IL" w:eastAsia="he-IL" w:bidi="he-IL"/>
          <w:w w:val="100"/>
          <w:spacing w:val="0"/>
          <w:color w:val="000000"/>
          <w:position w:val="0"/>
        </w:rPr>
        <w:t xml:space="preserve">סינון ובדיקת קורות חיים בהתאם לדרישות הסף למשרה ומתן הודעה למועמדים על השלמת טפסים נדרשים - עד </w:t>
      </w:r>
      <w:r>
        <w:rPr>
          <w:lang w:val="en-US" w:eastAsia="en-US" w:bidi="en-US"/>
          <w:w w:val="100"/>
          <w:spacing w:val="0"/>
          <w:color w:val="000000"/>
          <w:position w:val="0"/>
        </w:rPr>
        <w:t>5</w:t>
      </w:r>
      <w:r>
        <w:rPr>
          <w:lang w:val="he-IL" w:eastAsia="he-IL" w:bidi="he-IL"/>
          <w:w w:val="100"/>
          <w:spacing w:val="0"/>
          <w:color w:val="000000"/>
          <w:position w:val="0"/>
        </w:rPr>
        <w:t xml:space="preserve"> ימי עבודה מיונו ההודעה.</w:t>
      </w:r>
    </w:p>
    <w:p>
      <w:pPr>
        <w:pStyle w:val="Style23"/>
        <w:numPr>
          <w:ilvl w:val="0"/>
          <w:numId w:val="21"/>
        </w:numPr>
        <w:tabs>
          <w:tab w:leader="none" w:pos="927" w:val="left"/>
        </w:tabs>
        <w:widowControl w:val="0"/>
        <w:keepNext w:val="0"/>
        <w:keepLines w:val="0"/>
        <w:shd w:val="clear" w:color="auto" w:fill="auto"/>
        <w:spacing w:before="0" w:after="256"/>
        <w:ind w:left="920" w:right="0" w:hanging="340"/>
      </w:pPr>
      <w:r>
        <w:rPr>
          <w:lang w:val="he-IL" w:eastAsia="he-IL" w:bidi="he-IL"/>
          <w:w w:val="100"/>
          <w:spacing w:val="0"/>
          <w:color w:val="000000"/>
          <w:position w:val="0"/>
        </w:rPr>
        <w:t>בדיקת המסמכים שהושלמו על ידי המועמד, עבור כל המועמדים הנמצאים בסטאטוס "בטיפול".</w:t>
      </w:r>
    </w:p>
    <w:p>
      <w:pPr>
        <w:pStyle w:val="Style23"/>
        <w:numPr>
          <w:ilvl w:val="0"/>
          <w:numId w:val="21"/>
        </w:numPr>
        <w:tabs>
          <w:tab w:leader="none" w:pos="927" w:val="left"/>
        </w:tabs>
        <w:widowControl w:val="0"/>
        <w:keepNext w:val="0"/>
        <w:keepLines w:val="0"/>
        <w:shd w:val="clear" w:color="auto" w:fill="auto"/>
        <w:spacing w:before="0" w:line="264" w:lineRule="exact"/>
        <w:ind w:left="920" w:right="0" w:hanging="340"/>
      </w:pPr>
      <w:r>
        <w:rPr>
          <w:lang w:val="he-IL" w:eastAsia="he-IL" w:bidi="he-IL"/>
          <w:w w:val="100"/>
          <w:spacing w:val="0"/>
          <w:color w:val="000000"/>
          <w:position w:val="0"/>
        </w:rPr>
        <w:t>במכרזי בכירים - בתום סינון המועמדים, יועבר תיק המכרז לאגף בחינות ומכרזים בנש״מ בצרוף טופס הכולל את שם נציג המשרד לוועדת הבוחנים.</w:t>
      </w:r>
    </w:p>
    <w:p>
      <w:pPr>
        <w:pStyle w:val="Style23"/>
        <w:numPr>
          <w:ilvl w:val="0"/>
          <w:numId w:val="21"/>
        </w:numPr>
        <w:tabs>
          <w:tab w:leader="none" w:pos="927" w:val="left"/>
        </w:tabs>
        <w:widowControl w:val="0"/>
        <w:keepNext w:val="0"/>
        <w:keepLines w:val="0"/>
        <w:shd w:val="clear" w:color="auto" w:fill="auto"/>
        <w:spacing w:before="0" w:after="264" w:line="264" w:lineRule="exact"/>
        <w:ind w:left="920" w:right="0" w:hanging="340"/>
      </w:pPr>
      <w:r>
        <w:rPr>
          <w:lang w:val="he-IL" w:eastAsia="he-IL" w:bidi="he-IL"/>
          <w:w w:val="100"/>
          <w:spacing w:val="0"/>
          <w:color w:val="000000"/>
          <w:position w:val="0"/>
        </w:rPr>
        <w:t>העברת מועמדים אשר מועמדותם מוטלת בספק (ספק באשר לשנות ניסיון, תצהירים, אישורי העסקה וכדומה) לאגף בחינות ומכרזים בנש״מ.</w:t>
      </w:r>
    </w:p>
    <w:p>
      <w:pPr>
        <w:pStyle w:val="Style23"/>
        <w:numPr>
          <w:ilvl w:val="0"/>
          <w:numId w:val="21"/>
        </w:numPr>
        <w:tabs>
          <w:tab w:leader="none" w:pos="927" w:val="left"/>
        </w:tabs>
        <w:widowControl w:val="0"/>
        <w:keepNext w:val="0"/>
        <w:keepLines w:val="0"/>
        <w:shd w:val="clear" w:color="auto" w:fill="auto"/>
        <w:spacing w:before="0" w:after="271"/>
        <w:ind w:left="920" w:right="0" w:hanging="340"/>
      </w:pPr>
      <w:r>
        <w:rPr>
          <w:lang w:val="he-IL" w:eastAsia="he-IL" w:bidi="he-IL"/>
          <w:w w:val="100"/>
          <w:spacing w:val="0"/>
          <w:color w:val="000000"/>
          <w:position w:val="0"/>
        </w:rPr>
        <w:t>במידה והוגש ערר על פסילת מועמדות, אין צורך לעכב את הליכי בדיקת המועמדויות, אך אין להמשיך לשלב המיון.</w:t>
      </w:r>
    </w:p>
    <w:p>
      <w:pPr>
        <w:pStyle w:val="Style23"/>
        <w:numPr>
          <w:ilvl w:val="0"/>
          <w:numId w:val="21"/>
        </w:numPr>
        <w:tabs>
          <w:tab w:leader="none" w:pos="927" w:val="left"/>
        </w:tabs>
        <w:widowControl w:val="0"/>
        <w:keepNext w:val="0"/>
        <w:keepLines w:val="0"/>
        <w:shd w:val="clear" w:color="auto" w:fill="auto"/>
        <w:spacing w:before="0" w:after="42" w:line="246" w:lineRule="exact"/>
        <w:ind w:left="920" w:right="0" w:hanging="340"/>
      </w:pPr>
      <w:r>
        <w:rPr>
          <w:lang w:val="he-IL" w:eastAsia="he-IL" w:bidi="he-IL"/>
          <w:w w:val="100"/>
          <w:spacing w:val="0"/>
          <w:color w:val="000000"/>
          <w:position w:val="0"/>
        </w:rPr>
        <w:t>בתום בדיקה ואישור כל המועמדים, קביעת מועד לוועדת בוחנים.</w:t>
      </w:r>
    </w:p>
    <w:p>
      <w:pPr>
        <w:pStyle w:val="Style23"/>
        <w:numPr>
          <w:ilvl w:val="0"/>
          <w:numId w:val="21"/>
        </w:numPr>
        <w:tabs>
          <w:tab w:leader="none" w:pos="927" w:val="left"/>
        </w:tabs>
        <w:widowControl w:val="0"/>
        <w:keepNext w:val="0"/>
        <w:keepLines w:val="0"/>
        <w:shd w:val="clear" w:color="auto" w:fill="auto"/>
        <w:spacing w:before="0" w:after="0" w:line="518" w:lineRule="exact"/>
        <w:ind w:left="920" w:right="0" w:hanging="340"/>
      </w:pPr>
      <w:r>
        <w:rPr>
          <w:lang w:val="he-IL" w:eastAsia="he-IL" w:bidi="he-IL"/>
          <w:w w:val="100"/>
          <w:spacing w:val="0"/>
          <w:color w:val="000000"/>
          <w:position w:val="0"/>
        </w:rPr>
        <w:t>איתור נציגים לועדת בוחנים בהתאם לכללי התקשי״ר:</w:t>
      </w:r>
    </w:p>
    <w:p>
      <w:pPr>
        <w:pStyle w:val="Style23"/>
        <w:widowControl w:val="0"/>
        <w:keepNext w:val="0"/>
        <w:keepLines w:val="0"/>
        <w:shd w:val="clear" w:color="auto" w:fill="auto"/>
        <w:jc w:val="left"/>
        <w:spacing w:before="0" w:after="0" w:line="518" w:lineRule="exact"/>
        <w:ind w:left="300" w:right="0" w:firstLine="0"/>
      </w:pPr>
      <w:r>
        <w:rPr>
          <w:lang w:val="he-IL" w:eastAsia="he-IL" w:bidi="he-IL"/>
          <w:w w:val="100"/>
          <w:spacing w:val="0"/>
          <w:color w:val="000000"/>
          <w:position w:val="0"/>
        </w:rPr>
        <w:t xml:space="preserve">מכרז בו רמת המשרה הגבוהה עד </w:t>
      </w:r>
      <w:r>
        <w:rPr>
          <w:lang w:val="en-US" w:eastAsia="en-US" w:bidi="en-US"/>
          <w:w w:val="100"/>
          <w:spacing w:val="0"/>
          <w:color w:val="000000"/>
          <w:position w:val="0"/>
        </w:rPr>
        <w:t>41</w:t>
      </w:r>
      <w:r>
        <w:rPr>
          <w:lang w:val="he-IL" w:eastAsia="he-IL" w:bidi="he-IL"/>
          <w:w w:val="100"/>
          <w:spacing w:val="0"/>
          <w:color w:val="000000"/>
          <w:position w:val="0"/>
        </w:rPr>
        <w:t>:</w:t>
      </w:r>
    </w:p>
    <w:p>
      <w:pPr>
        <w:pStyle w:val="Style23"/>
        <w:numPr>
          <w:ilvl w:val="0"/>
          <w:numId w:val="1"/>
        </w:numPr>
        <w:tabs>
          <w:tab w:leader="none" w:pos="1430" w:val="left"/>
        </w:tabs>
        <w:widowControl w:val="0"/>
        <w:keepNext w:val="0"/>
        <w:keepLines w:val="0"/>
        <w:shd w:val="clear" w:color="auto" w:fill="auto"/>
        <w:jc w:val="left"/>
        <w:spacing w:before="0" w:after="0" w:line="246" w:lineRule="exact"/>
        <w:ind w:left="1080" w:right="0" w:firstLine="0"/>
      </w:pPr>
      <w:r>
        <w:rPr>
          <w:lang w:val="he-IL" w:eastAsia="he-IL" w:bidi="he-IL"/>
          <w:w w:val="100"/>
          <w:spacing w:val="0"/>
          <w:color w:val="000000"/>
          <w:position w:val="0"/>
        </w:rPr>
        <w:t>נציג משרד - יו״ר.</w:t>
      </w:r>
    </w:p>
    <w:p>
      <w:pPr>
        <w:pStyle w:val="Style23"/>
        <w:numPr>
          <w:ilvl w:val="0"/>
          <w:numId w:val="1"/>
        </w:numPr>
        <w:tabs>
          <w:tab w:leader="none" w:pos="1430" w:val="left"/>
        </w:tabs>
        <w:widowControl w:val="0"/>
        <w:keepNext w:val="0"/>
        <w:keepLines w:val="0"/>
        <w:shd w:val="clear" w:color="auto" w:fill="auto"/>
        <w:jc w:val="left"/>
        <w:spacing w:before="0" w:after="0" w:line="278" w:lineRule="exact"/>
        <w:ind w:left="1080" w:right="0" w:firstLine="0"/>
      </w:pPr>
      <w:r>
        <w:rPr>
          <w:lang w:val="he-IL" w:eastAsia="he-IL" w:bidi="he-IL"/>
          <w:w w:val="100"/>
          <w:spacing w:val="0"/>
          <w:color w:val="000000"/>
          <w:position w:val="0"/>
        </w:rPr>
        <w:t>נציג נש״מ.</w:t>
      </w:r>
    </w:p>
    <w:p>
      <w:pPr>
        <w:pStyle w:val="Style23"/>
        <w:numPr>
          <w:ilvl w:val="0"/>
          <w:numId w:val="1"/>
        </w:numPr>
        <w:tabs>
          <w:tab w:leader="none" w:pos="1430" w:val="left"/>
        </w:tabs>
        <w:widowControl w:val="0"/>
        <w:keepNext w:val="0"/>
        <w:keepLines w:val="0"/>
        <w:shd w:val="clear" w:color="auto" w:fill="auto"/>
        <w:jc w:val="left"/>
        <w:spacing w:before="0" w:after="0" w:line="278" w:lineRule="exact"/>
        <w:ind w:left="1080" w:right="0" w:firstLine="0"/>
      </w:pPr>
      <w:r>
        <w:rPr>
          <w:lang w:val="he-IL" w:eastAsia="he-IL" w:bidi="he-IL"/>
          <w:w w:val="100"/>
          <w:spacing w:val="0"/>
          <w:color w:val="000000"/>
          <w:position w:val="0"/>
        </w:rPr>
        <w:t>נציג הסתדרות העובדים (בהתאם לדירוג המשרה).</w:t>
      </w:r>
    </w:p>
    <w:p>
      <w:pPr>
        <w:pStyle w:val="Style26"/>
        <w:widowControl w:val="0"/>
        <w:keepNext w:val="0"/>
        <w:keepLines w:val="0"/>
        <w:shd w:val="clear" w:color="auto" w:fill="auto"/>
        <w:jc w:val="left"/>
        <w:spacing w:before="0" w:after="260" w:line="246" w:lineRule="exact"/>
        <w:ind w:left="0" w:right="0" w:firstLine="0"/>
      </w:pPr>
      <w:r>
        <w:rPr>
          <w:lang w:val="he-IL" w:eastAsia="he-IL" w:bidi="he-IL"/>
          <w:w w:val="100"/>
          <w:spacing w:val="0"/>
          <w:color w:val="000000"/>
          <w:position w:val="0"/>
        </w:rPr>
        <w:t xml:space="preserve">מכרז בו רמת המשרה הגבוהה מ - </w:t>
      </w:r>
      <w:r>
        <w:rPr>
          <w:lang w:val="en-US" w:eastAsia="en-US" w:bidi="en-US"/>
          <w:w w:val="100"/>
          <w:spacing w:val="0"/>
          <w:color w:val="000000"/>
          <w:position w:val="0"/>
        </w:rPr>
        <w:t>42</w:t>
      </w:r>
      <w:r>
        <w:rPr>
          <w:lang w:val="he-IL" w:eastAsia="he-IL" w:bidi="he-IL"/>
          <w:w w:val="100"/>
          <w:spacing w:val="0"/>
          <w:color w:val="000000"/>
          <w:position w:val="0"/>
        </w:rPr>
        <w:t>:</w:t>
      </w:r>
    </w:p>
    <w:p>
      <w:pPr>
        <w:pStyle w:val="Style23"/>
        <w:numPr>
          <w:ilvl w:val="0"/>
          <w:numId w:val="1"/>
        </w:numPr>
        <w:tabs>
          <w:tab w:leader="none" w:pos="1189" w:val="left"/>
        </w:tabs>
        <w:widowControl w:val="0"/>
        <w:keepNext w:val="0"/>
        <w:keepLines w:val="0"/>
        <w:shd w:val="clear" w:color="auto" w:fill="auto"/>
        <w:jc w:val="left"/>
        <w:spacing w:before="0" w:after="0" w:line="246" w:lineRule="exact"/>
        <w:ind w:left="840" w:right="0" w:firstLine="0"/>
      </w:pPr>
      <w:r>
        <w:rPr>
          <w:lang w:val="he-IL" w:eastAsia="he-IL" w:bidi="he-IL"/>
          <w:w w:val="100"/>
          <w:spacing w:val="0"/>
          <w:color w:val="000000"/>
          <w:position w:val="0"/>
        </w:rPr>
        <w:t>נציג נש"מ - יו״ר.</w:t>
      </w:r>
    </w:p>
    <w:p>
      <w:pPr>
        <w:pStyle w:val="Style23"/>
        <w:numPr>
          <w:ilvl w:val="0"/>
          <w:numId w:val="1"/>
        </w:numPr>
        <w:tabs>
          <w:tab w:leader="none" w:pos="1189" w:val="left"/>
        </w:tabs>
        <w:widowControl w:val="0"/>
        <w:keepNext w:val="0"/>
        <w:keepLines w:val="0"/>
        <w:shd w:val="clear" w:color="auto" w:fill="auto"/>
        <w:jc w:val="left"/>
        <w:spacing w:before="0" w:after="0" w:line="278" w:lineRule="exact"/>
        <w:ind w:left="840" w:right="0" w:firstLine="0"/>
      </w:pPr>
      <w:r>
        <w:rPr>
          <w:lang w:val="he-IL" w:eastAsia="he-IL" w:bidi="he-IL"/>
          <w:w w:val="100"/>
          <w:spacing w:val="0"/>
          <w:color w:val="000000"/>
          <w:position w:val="0"/>
        </w:rPr>
        <w:t>נציג המשרד.</w:t>
      </w:r>
    </w:p>
    <w:p>
      <w:pPr>
        <w:pStyle w:val="Style23"/>
        <w:numPr>
          <w:ilvl w:val="0"/>
          <w:numId w:val="1"/>
        </w:numPr>
        <w:tabs>
          <w:tab w:leader="none" w:pos="1189" w:val="left"/>
        </w:tabs>
        <w:widowControl w:val="0"/>
        <w:keepNext w:val="0"/>
        <w:keepLines w:val="0"/>
        <w:shd w:val="clear" w:color="auto" w:fill="auto"/>
        <w:jc w:val="left"/>
        <w:spacing w:before="0" w:after="0" w:line="278" w:lineRule="exact"/>
        <w:ind w:left="840" w:right="0" w:firstLine="0"/>
      </w:pPr>
      <w:r>
        <w:rPr>
          <w:lang w:val="he-IL" w:eastAsia="he-IL" w:bidi="he-IL"/>
          <w:w w:val="100"/>
          <w:spacing w:val="0"/>
          <w:color w:val="000000"/>
          <w:position w:val="0"/>
        </w:rPr>
        <w:t>נציג משרד ממשלתי אחר.</w:t>
      </w:r>
    </w:p>
    <w:p>
      <w:pPr>
        <w:pStyle w:val="Style23"/>
        <w:numPr>
          <w:ilvl w:val="0"/>
          <w:numId w:val="1"/>
        </w:numPr>
        <w:tabs>
          <w:tab w:leader="none" w:pos="1189" w:val="left"/>
        </w:tabs>
        <w:widowControl w:val="0"/>
        <w:keepNext w:val="0"/>
        <w:keepLines w:val="0"/>
        <w:shd w:val="clear" w:color="auto" w:fill="auto"/>
        <w:jc w:val="left"/>
        <w:spacing w:before="0" w:after="286" w:line="278" w:lineRule="exact"/>
        <w:ind w:left="840" w:right="0" w:firstLine="0"/>
      </w:pPr>
      <w:r>
        <w:rPr>
          <w:lang w:val="he-IL" w:eastAsia="he-IL" w:bidi="he-IL"/>
          <w:w w:val="100"/>
          <w:spacing w:val="0"/>
          <w:color w:val="000000"/>
          <w:position w:val="0"/>
        </w:rPr>
        <w:t>נציג הסתדרות העובדים (בהתאם לדירוג המשרה).</w:t>
      </w:r>
    </w:p>
    <w:p>
      <w:pPr>
        <w:pStyle w:val="Style23"/>
        <w:numPr>
          <w:ilvl w:val="0"/>
          <w:numId w:val="21"/>
        </w:numPr>
        <w:tabs>
          <w:tab w:leader="none" w:pos="1070" w:val="left"/>
        </w:tabs>
        <w:widowControl w:val="0"/>
        <w:keepNext w:val="0"/>
        <w:keepLines w:val="0"/>
        <w:shd w:val="clear" w:color="auto" w:fill="auto"/>
        <w:jc w:val="left"/>
        <w:spacing w:before="0" w:line="246" w:lineRule="exact"/>
        <w:ind w:left="940" w:right="0" w:hanging="360"/>
      </w:pPr>
      <w:r>
        <w:rPr>
          <w:lang w:val="he-IL" w:eastAsia="he-IL" w:bidi="he-IL"/>
          <w:w w:val="100"/>
          <w:spacing w:val="0"/>
          <w:color w:val="000000"/>
          <w:position w:val="0"/>
        </w:rPr>
        <w:t>הכנת תיקי מועמדים לוועדה כמספר הבוחנים.</w:t>
      </w:r>
    </w:p>
    <w:p>
      <w:pPr>
        <w:pStyle w:val="Style23"/>
        <w:numPr>
          <w:ilvl w:val="0"/>
          <w:numId w:val="21"/>
        </w:numPr>
        <w:tabs>
          <w:tab w:leader="none" w:pos="1070" w:val="left"/>
        </w:tabs>
        <w:widowControl w:val="0"/>
        <w:keepNext w:val="0"/>
        <w:keepLines w:val="0"/>
        <w:shd w:val="clear" w:color="auto" w:fill="auto"/>
        <w:jc w:val="left"/>
        <w:spacing w:before="0" w:after="250" w:line="246" w:lineRule="exact"/>
        <w:ind w:left="940" w:right="0" w:hanging="360"/>
      </w:pPr>
      <w:r>
        <w:rPr>
          <w:lang w:val="he-IL" w:eastAsia="he-IL" w:bidi="he-IL"/>
          <w:w w:val="100"/>
          <w:spacing w:val="0"/>
          <w:color w:val="000000"/>
          <w:position w:val="0"/>
        </w:rPr>
        <w:t>הקמת וועדה במרכבה והוצאת זימונים למועמדים ולחברי הוועדה.</w:t>
      </w:r>
    </w:p>
    <w:p>
      <w:pPr>
        <w:pStyle w:val="Style23"/>
        <w:numPr>
          <w:ilvl w:val="0"/>
          <w:numId w:val="21"/>
        </w:numPr>
        <w:tabs>
          <w:tab w:leader="none" w:pos="1070" w:val="left"/>
        </w:tabs>
        <w:widowControl w:val="0"/>
        <w:keepNext w:val="0"/>
        <w:keepLines w:val="0"/>
        <w:shd w:val="clear" w:color="auto" w:fill="auto"/>
        <w:jc w:val="left"/>
        <w:spacing w:before="0" w:after="271"/>
        <w:ind w:left="940" w:right="0" w:hanging="360"/>
      </w:pPr>
      <w:r>
        <w:rPr>
          <w:lang w:val="he-IL" w:eastAsia="he-IL" w:bidi="he-IL"/>
          <w:w w:val="100"/>
          <w:spacing w:val="0"/>
          <w:color w:val="000000"/>
          <w:position w:val="0"/>
        </w:rPr>
        <w:t>בתום ועדת הבוחנים, הקלדת הפרוטוקול למרכבה ועדכון המועמדים בטלפון על התוצאות.</w:t>
      </w:r>
    </w:p>
    <w:p>
      <w:pPr>
        <w:pStyle w:val="Style23"/>
        <w:numPr>
          <w:ilvl w:val="0"/>
          <w:numId w:val="21"/>
        </w:numPr>
        <w:tabs>
          <w:tab w:leader="none" w:pos="1070" w:val="left"/>
        </w:tabs>
        <w:widowControl w:val="0"/>
        <w:keepNext w:val="0"/>
        <w:keepLines w:val="0"/>
        <w:shd w:val="clear" w:color="auto" w:fill="auto"/>
        <w:jc w:val="left"/>
        <w:spacing w:before="0" w:after="34" w:line="246" w:lineRule="exact"/>
        <w:ind w:left="940" w:right="0" w:hanging="360"/>
      </w:pPr>
      <w:r>
        <w:rPr>
          <w:lang w:val="he-IL" w:eastAsia="he-IL" w:bidi="he-IL"/>
          <w:w w:val="100"/>
          <w:spacing w:val="0"/>
          <w:color w:val="000000"/>
          <w:position w:val="0"/>
        </w:rPr>
        <w:t>עדכון ר' אגף מש״א ורפרנטית התקינה על המועמד הנבחר.</w:t>
      </w:r>
    </w:p>
    <w:p>
      <w:pPr>
        <w:pStyle w:val="Style23"/>
        <w:numPr>
          <w:ilvl w:val="0"/>
          <w:numId w:val="21"/>
        </w:numPr>
        <w:tabs>
          <w:tab w:leader="none" w:pos="1070" w:val="left"/>
        </w:tabs>
        <w:widowControl w:val="0"/>
        <w:keepNext w:val="0"/>
        <w:keepLines w:val="0"/>
        <w:shd w:val="clear" w:color="auto" w:fill="auto"/>
        <w:jc w:val="left"/>
        <w:spacing w:before="0" w:after="0" w:line="528" w:lineRule="exact"/>
        <w:ind w:left="940" w:right="0" w:hanging="360"/>
      </w:pPr>
      <w:r>
        <w:rPr>
          <w:lang w:val="he-IL" w:eastAsia="he-IL" w:bidi="he-IL"/>
          <w:w w:val="100"/>
          <w:spacing w:val="0"/>
          <w:color w:val="000000"/>
          <w:position w:val="0"/>
        </w:rPr>
        <w:t>סגירת המכרז במערכת המרכבה.</w:t>
      </w:r>
    </w:p>
    <w:p>
      <w:pPr>
        <w:pStyle w:val="Style23"/>
        <w:numPr>
          <w:ilvl w:val="0"/>
          <w:numId w:val="21"/>
        </w:numPr>
        <w:tabs>
          <w:tab w:leader="none" w:pos="1070" w:val="left"/>
        </w:tabs>
        <w:widowControl w:val="0"/>
        <w:keepNext w:val="0"/>
        <w:keepLines w:val="0"/>
        <w:shd w:val="clear" w:color="auto" w:fill="auto"/>
        <w:jc w:val="left"/>
        <w:spacing w:before="0" w:after="0" w:line="528" w:lineRule="exact"/>
        <w:ind w:left="940" w:right="0" w:hanging="360"/>
      </w:pPr>
      <w:r>
        <w:rPr>
          <w:lang w:val="he-IL" w:eastAsia="he-IL" w:bidi="he-IL"/>
          <w:w w:val="100"/>
          <w:spacing w:val="0"/>
          <w:color w:val="000000"/>
          <w:position w:val="0"/>
        </w:rPr>
        <w:t>שליחת מכתב רשמי למועמדים עם תוצאות המכרז, חתום על ידי ר' אגף מש״א.</w:t>
      </w:r>
    </w:p>
    <w:p>
      <w:pPr>
        <w:pStyle w:val="Style23"/>
        <w:numPr>
          <w:ilvl w:val="0"/>
          <w:numId w:val="21"/>
        </w:numPr>
        <w:tabs>
          <w:tab w:leader="none" w:pos="1070" w:val="left"/>
        </w:tabs>
        <w:widowControl w:val="0"/>
        <w:keepNext w:val="0"/>
        <w:keepLines w:val="0"/>
        <w:shd w:val="clear" w:color="auto" w:fill="auto"/>
        <w:jc w:val="left"/>
        <w:spacing w:before="0" w:after="271"/>
        <w:ind w:left="940" w:right="0" w:hanging="360"/>
      </w:pPr>
      <w:r>
        <w:rPr>
          <w:lang w:val="he-IL" w:eastAsia="he-IL" w:bidi="he-IL"/>
          <w:w w:val="100"/>
          <w:spacing w:val="0"/>
          <w:color w:val="000000"/>
          <w:position w:val="0"/>
        </w:rPr>
        <w:t>העברת פרוטוקול ומסמכי המועמד הנבחר ליחידת הקליטה לתחילת הליך קליטה (באישור ר' אגף מש״א).</w:t>
      </w:r>
    </w:p>
    <w:p>
      <w:pPr>
        <w:pStyle w:val="Style26"/>
        <w:widowControl w:val="0"/>
        <w:keepNext w:val="0"/>
        <w:keepLines w:val="0"/>
        <w:shd w:val="clear" w:color="auto" w:fill="auto"/>
        <w:jc w:val="left"/>
        <w:spacing w:before="0" w:after="250" w:line="246" w:lineRule="exact"/>
        <w:ind w:left="0" w:right="0" w:firstLine="0"/>
      </w:pPr>
      <w:r>
        <w:rPr>
          <w:rStyle w:val="CharStyle31"/>
          <w:b/>
          <w:bCs/>
        </w:rPr>
        <w:t>שלב■ מכרז בין - משרד■</w:t>
      </w:r>
      <w:r>
        <w:rPr>
          <w:lang w:val="he-IL" w:eastAsia="he-IL" w:bidi="he-IL"/>
          <w:w w:val="100"/>
          <w:spacing w:val="0"/>
          <w:color w:val="000000"/>
          <w:position w:val="0"/>
        </w:rPr>
        <w:t>:</w:t>
      </w:r>
    </w:p>
    <w:p>
      <w:pPr>
        <w:pStyle w:val="Style23"/>
        <w:numPr>
          <w:ilvl w:val="0"/>
          <w:numId w:val="23"/>
        </w:numPr>
        <w:tabs>
          <w:tab w:leader="none" w:pos="709" w:val="left"/>
        </w:tabs>
        <w:widowControl w:val="0"/>
        <w:keepNext w:val="0"/>
        <w:keepLines w:val="0"/>
        <w:shd w:val="clear" w:color="auto" w:fill="auto"/>
        <w:spacing w:before="0" w:after="260"/>
        <w:ind w:left="720" w:right="0" w:hanging="340"/>
      </w:pPr>
      <w:r>
        <w:rPr>
          <w:lang w:val="he-IL" w:eastAsia="he-IL" w:bidi="he-IL"/>
          <w:w w:val="100"/>
          <w:spacing w:val="0"/>
          <w:color w:val="000000"/>
          <w:position w:val="0"/>
        </w:rPr>
        <w:t>אם לא נמצאו מועמדים מתאימים למשרה במרכז הפנימי, רשאי המשרד לפרסם מכרז בין משרדי. האחראי רשאי לפרסם מכרז בין משרדי, אם המכרז הפנימי לא העלה מועמדים ולא נבחרו כשירים נוספים ו/או המועמד הנבחר לא עמד בתקופת הניסיון;</w:t>
      </w:r>
    </w:p>
    <w:p>
      <w:pPr>
        <w:pStyle w:val="Style23"/>
        <w:numPr>
          <w:ilvl w:val="0"/>
          <w:numId w:val="23"/>
        </w:numPr>
        <w:tabs>
          <w:tab w:leader="none" w:pos="736" w:val="left"/>
        </w:tabs>
        <w:widowControl w:val="0"/>
        <w:keepNext w:val="0"/>
        <w:keepLines w:val="0"/>
        <w:shd w:val="clear" w:color="auto" w:fill="auto"/>
        <w:spacing w:before="0" w:after="226"/>
        <w:ind w:left="720" w:right="0" w:hanging="340"/>
      </w:pPr>
      <w:r>
        <w:rPr>
          <w:lang w:val="he-IL" w:eastAsia="he-IL" w:bidi="he-IL"/>
          <w:w w:val="100"/>
          <w:spacing w:val="0"/>
          <w:color w:val="000000"/>
          <w:position w:val="0"/>
        </w:rPr>
        <w:t>במשרות בדירוג המשפטנים בדרגה א</w:t>
      </w:r>
      <w:r>
        <w:rPr>
          <w:lang w:val="en-US" w:eastAsia="en-US" w:bidi="en-US"/>
          <w:w w:val="100"/>
          <w:spacing w:val="0"/>
          <w:color w:val="000000"/>
          <w:position w:val="0"/>
        </w:rPr>
        <w:t>3</w:t>
      </w:r>
      <w:r>
        <w:rPr>
          <w:lang w:val="he-IL" w:eastAsia="he-IL" w:bidi="he-IL"/>
          <w:w w:val="100"/>
          <w:spacing w:val="0"/>
          <w:color w:val="000000"/>
          <w:position w:val="0"/>
        </w:rPr>
        <w:t xml:space="preserve"> ומעלה, יחליף המכרז הבין משרדי את המכרז הפנימי.</w:t>
      </w:r>
    </w:p>
    <w:p>
      <w:pPr>
        <w:pStyle w:val="Style23"/>
        <w:numPr>
          <w:ilvl w:val="0"/>
          <w:numId w:val="23"/>
        </w:numPr>
        <w:tabs>
          <w:tab w:leader="none" w:pos="736" w:val="left"/>
        </w:tabs>
        <w:widowControl w:val="0"/>
        <w:keepNext w:val="0"/>
        <w:keepLines w:val="0"/>
        <w:shd w:val="clear" w:color="auto" w:fill="auto"/>
        <w:spacing w:before="0" w:after="0" w:line="302" w:lineRule="exact"/>
        <w:ind w:left="720" w:right="0" w:hanging="340"/>
      </w:pPr>
      <w:r>
        <w:rPr>
          <w:lang w:val="he-IL" w:eastAsia="he-IL" w:bidi="he-IL"/>
          <w:w w:val="100"/>
          <w:spacing w:val="0"/>
          <w:color w:val="000000"/>
          <w:position w:val="0"/>
        </w:rPr>
        <w:t>מכרז בין - משרדי יפורסם באמצעות מערכת הגיוס המקוונת שבאתר האינטרנט של נציבות שירות המדינה: האחראי במשרד או ביחידת הסמך שבה משובצת המשרה,</w:t>
      </w:r>
    </w:p>
    <w:p>
      <w:pPr>
        <w:pStyle w:val="Style23"/>
        <w:widowControl w:val="0"/>
        <w:keepNext w:val="0"/>
        <w:keepLines w:val="0"/>
        <w:shd w:val="clear" w:color="auto" w:fill="auto"/>
        <w:jc w:val="left"/>
        <w:spacing w:before="0" w:after="215" w:line="302" w:lineRule="exact"/>
        <w:ind w:left="720" w:right="0" w:firstLine="0"/>
      </w:pPr>
      <w:r>
        <w:rPr>
          <w:lang w:val="he-IL" w:eastAsia="he-IL" w:bidi="he-IL"/>
          <w:w w:val="100"/>
          <w:spacing w:val="0"/>
          <w:color w:val="000000"/>
          <w:position w:val="0"/>
        </w:rPr>
        <w:t>יפרסם את המכרז בהתאם להוראות.</w:t>
      </w:r>
    </w:p>
    <w:p>
      <w:pPr>
        <w:pStyle w:val="Style23"/>
        <w:numPr>
          <w:ilvl w:val="0"/>
          <w:numId w:val="23"/>
        </w:numPr>
        <w:tabs>
          <w:tab w:leader="none" w:pos="741" w:val="left"/>
        </w:tabs>
        <w:widowControl w:val="0"/>
        <w:keepNext w:val="0"/>
        <w:keepLines w:val="0"/>
        <w:shd w:val="clear" w:color="auto" w:fill="auto"/>
        <w:spacing w:before="0" w:after="271"/>
        <w:ind w:left="720" w:right="0" w:hanging="340"/>
      </w:pPr>
      <w:r>
        <w:rPr>
          <w:lang w:val="he-IL" w:eastAsia="he-IL" w:bidi="he-IL"/>
          <w:w w:val="100"/>
          <w:spacing w:val="0"/>
          <w:color w:val="000000"/>
          <w:position w:val="0"/>
        </w:rPr>
        <w:t xml:space="preserve">משך פרסום המשרה - </w:t>
      </w:r>
      <w:r>
        <w:rPr>
          <w:lang w:val="en-US" w:eastAsia="en-US" w:bidi="en-US"/>
          <w:w w:val="100"/>
          <w:spacing w:val="0"/>
          <w:color w:val="000000"/>
          <w:position w:val="0"/>
        </w:rPr>
        <w:t>14</w:t>
      </w:r>
      <w:r>
        <w:rPr>
          <w:lang w:val="he-IL" w:eastAsia="he-IL" w:bidi="he-IL"/>
          <w:w w:val="100"/>
          <w:spacing w:val="0"/>
          <w:color w:val="000000"/>
          <w:position w:val="0"/>
        </w:rPr>
        <w:t xml:space="preserve"> ימי עבודה (חל איסור לקבוע סיום מכרז ביום שבת/חג, בעת הצורך יש להאריך את המכרז ליום החול הקרוב) - האחראי במשרד או בנציבות שירות המדינה יקבעו את המועד האחרון להגשת בקשות למשרה פנויה, ובהתאם לכך את פרק הזמן לפרסום המכרז. המועד האחרון להגשת הבקשות למשרה פנויה כאמור לא יפחת מארבע עשר ימי לוח מיום פרסום המכרז והבאתו לידיעת העובדים בדרכים האמורות לעיל, אלא אם נציב שירות המדינה או מי שהוסמך מטעמו הורה על קיצור התקופה כאמור מטעמים מיוחדים שירשמו.</w:t>
      </w:r>
    </w:p>
    <w:p>
      <w:pPr>
        <w:pStyle w:val="Style23"/>
        <w:numPr>
          <w:ilvl w:val="0"/>
          <w:numId w:val="23"/>
        </w:numPr>
        <w:tabs>
          <w:tab w:leader="none" w:pos="741" w:val="left"/>
        </w:tabs>
        <w:widowControl w:val="0"/>
        <w:keepNext w:val="0"/>
        <w:keepLines w:val="0"/>
        <w:shd w:val="clear" w:color="auto" w:fill="auto"/>
        <w:spacing w:before="0" w:line="246" w:lineRule="exact"/>
        <w:ind w:left="720" w:right="0" w:hanging="340"/>
      </w:pPr>
      <w:r>
        <w:rPr>
          <w:lang w:val="he-IL" w:eastAsia="he-IL" w:bidi="he-IL"/>
          <w:w w:val="100"/>
          <w:spacing w:val="0"/>
          <w:color w:val="000000"/>
          <w:position w:val="0"/>
        </w:rPr>
        <w:t>הרכב ועדת בוחנים במכרז בין משרדי זהה להרכב הועדה במכרז פנימי.</w:t>
      </w:r>
    </w:p>
    <w:p>
      <w:pPr>
        <w:pStyle w:val="Style23"/>
        <w:numPr>
          <w:ilvl w:val="0"/>
          <w:numId w:val="23"/>
        </w:numPr>
        <w:tabs>
          <w:tab w:leader="none" w:pos="741" w:val="left"/>
        </w:tabs>
        <w:widowControl w:val="0"/>
        <w:keepNext w:val="0"/>
        <w:keepLines w:val="0"/>
        <w:shd w:val="clear" w:color="auto" w:fill="auto"/>
        <w:spacing w:before="0" w:after="0" w:line="246" w:lineRule="exact"/>
        <w:ind w:left="720" w:right="0" w:hanging="340"/>
      </w:pPr>
      <w:r>
        <w:rPr>
          <w:lang w:val="he-IL" w:eastAsia="he-IL" w:bidi="he-IL"/>
          <w:w w:val="100"/>
          <w:spacing w:val="0"/>
          <w:color w:val="000000"/>
          <w:position w:val="0"/>
        </w:rPr>
        <w:t>תהליך העבודה במכרז בין משרדי זהה לזה במכרז פומבי</w:t>
      </w:r>
    </w:p>
    <w:p>
      <w:pPr>
        <w:pStyle w:val="Style26"/>
        <w:widowControl w:val="0"/>
        <w:keepNext w:val="0"/>
        <w:keepLines w:val="0"/>
        <w:shd w:val="clear" w:color="auto" w:fill="auto"/>
        <w:jc w:val="right"/>
        <w:spacing w:before="0" w:after="246" w:line="246" w:lineRule="exact"/>
        <w:ind w:left="0" w:right="0" w:firstLine="0"/>
      </w:pPr>
      <w:r>
        <w:rPr>
          <w:rStyle w:val="CharStyle31"/>
          <w:b/>
          <w:bCs/>
        </w:rPr>
        <w:t>שלב■ מכרז פומבי:</w:t>
      </w:r>
    </w:p>
    <w:p>
      <w:pPr>
        <w:pStyle w:val="Style23"/>
        <w:widowControl w:val="0"/>
        <w:keepNext w:val="0"/>
        <w:keepLines w:val="0"/>
        <w:shd w:val="clear" w:color="auto" w:fill="auto"/>
        <w:spacing w:before="0" w:after="274" w:line="264" w:lineRule="exact"/>
        <w:ind w:left="0" w:right="0" w:firstLine="0"/>
      </w:pPr>
      <w:r>
        <w:rPr>
          <w:lang w:val="he-IL" w:eastAsia="he-IL" w:bidi="he-IL"/>
          <w:w w:val="100"/>
          <w:spacing w:val="0"/>
          <w:color w:val="000000"/>
          <w:position w:val="0"/>
        </w:rPr>
        <w:t>מכרז פומבי למשרה יפורסם לאחר שלא אוישה המשרה בארות מן הדרכים המקובלות מכרז פנימי/בין משרדי, והחליט המשרד כי הוא מעוניין לאיישה על ידי עובד מן החוץ.</w:t>
      </w:r>
    </w:p>
    <w:p>
      <w:pPr>
        <w:pStyle w:val="Style23"/>
        <w:numPr>
          <w:ilvl w:val="0"/>
          <w:numId w:val="25"/>
        </w:numPr>
        <w:tabs>
          <w:tab w:leader="none" w:pos="803" w:val="left"/>
        </w:tabs>
        <w:widowControl w:val="0"/>
        <w:keepNext w:val="0"/>
        <w:keepLines w:val="0"/>
        <w:shd w:val="clear" w:color="auto" w:fill="auto"/>
        <w:spacing w:before="0" w:after="246" w:line="246" w:lineRule="exact"/>
        <w:ind w:left="800" w:right="0" w:hanging="340"/>
      </w:pPr>
      <w:r>
        <w:rPr>
          <w:lang w:val="he-IL" w:eastAsia="he-IL" w:bidi="he-IL"/>
          <w:w w:val="100"/>
          <w:spacing w:val="0"/>
          <w:color w:val="000000"/>
          <w:position w:val="0"/>
        </w:rPr>
        <w:t>בניית המכרז במערכת מרכבה והעברתו לפרסום במערכת המקוונת של נש״מ.</w:t>
      </w:r>
    </w:p>
    <w:p>
      <w:pPr>
        <w:pStyle w:val="Style23"/>
        <w:numPr>
          <w:ilvl w:val="0"/>
          <w:numId w:val="25"/>
        </w:numPr>
        <w:tabs>
          <w:tab w:leader="none" w:pos="803" w:val="left"/>
        </w:tabs>
        <w:widowControl w:val="0"/>
        <w:keepNext w:val="0"/>
        <w:keepLines w:val="0"/>
        <w:shd w:val="clear" w:color="auto" w:fill="auto"/>
        <w:spacing w:before="0" w:after="256" w:line="264" w:lineRule="exact"/>
        <w:ind w:left="800" w:right="0" w:hanging="340"/>
      </w:pPr>
      <w:r>
        <w:rPr>
          <w:lang w:val="he-IL" w:eastAsia="he-IL" w:bidi="he-IL"/>
          <w:w w:val="100"/>
          <w:spacing w:val="0"/>
          <w:color w:val="000000"/>
          <w:position w:val="0"/>
        </w:rPr>
        <w:t>שליחת טופס "בקשה למיון תעסוקתי" לגורם בנש״מ המטפל בתיאום מעריכים למרכזי הערכה. יש לכלול בטופס את שמות נציגי המשרד המיועדים לקחת חלק במרכזי ההערכה, תוך ציון שמות עובדים משני המינים.</w:t>
      </w:r>
    </w:p>
    <w:p>
      <w:pPr>
        <w:pStyle w:val="Style23"/>
        <w:numPr>
          <w:ilvl w:val="0"/>
          <w:numId w:val="25"/>
        </w:numPr>
        <w:tabs>
          <w:tab w:leader="none" w:pos="803" w:val="left"/>
        </w:tabs>
        <w:widowControl w:val="0"/>
        <w:keepNext w:val="0"/>
        <w:keepLines w:val="0"/>
        <w:shd w:val="clear" w:color="auto" w:fill="auto"/>
        <w:spacing w:before="0" w:after="260" w:line="269" w:lineRule="exact"/>
        <w:ind w:left="800" w:right="0" w:hanging="340"/>
      </w:pPr>
      <w:r>
        <w:rPr>
          <w:lang w:val="he-IL" w:eastAsia="he-IL" w:bidi="he-IL"/>
          <w:w w:val="100"/>
          <w:spacing w:val="0"/>
          <w:color w:val="000000"/>
          <w:position w:val="0"/>
        </w:rPr>
        <w:t xml:space="preserve">משך פרסום המשרה - </w:t>
      </w:r>
      <w:r>
        <w:rPr>
          <w:lang w:val="en-US" w:eastAsia="en-US" w:bidi="en-US"/>
          <w:w w:val="100"/>
          <w:spacing w:val="0"/>
          <w:color w:val="000000"/>
          <w:position w:val="0"/>
        </w:rPr>
        <w:t>14</w:t>
      </w:r>
      <w:r>
        <w:rPr>
          <w:lang w:val="he-IL" w:eastAsia="he-IL" w:bidi="he-IL"/>
          <w:w w:val="100"/>
          <w:spacing w:val="0"/>
          <w:color w:val="000000"/>
          <w:position w:val="0"/>
        </w:rPr>
        <w:t xml:space="preserve"> ימים לכל הפחות (חל איסור לקבוע סיום מכרז ביום שבת/חג, בעת הצורך יש להאריך את המכרז ליום החול הקרוב).</w:t>
      </w:r>
    </w:p>
    <w:p>
      <w:pPr>
        <w:pStyle w:val="Style23"/>
        <w:numPr>
          <w:ilvl w:val="0"/>
          <w:numId w:val="25"/>
        </w:numPr>
        <w:tabs>
          <w:tab w:leader="none" w:pos="803" w:val="left"/>
        </w:tabs>
        <w:widowControl w:val="0"/>
        <w:keepNext w:val="0"/>
        <w:keepLines w:val="0"/>
        <w:shd w:val="clear" w:color="auto" w:fill="auto"/>
        <w:spacing w:before="0" w:after="264" w:line="269" w:lineRule="exact"/>
        <w:ind w:left="800" w:right="0" w:hanging="340"/>
      </w:pPr>
      <w:r>
        <w:rPr>
          <w:lang w:val="he-IL" w:eastAsia="he-IL" w:bidi="he-IL"/>
          <w:w w:val="100"/>
          <w:spacing w:val="0"/>
          <w:color w:val="000000"/>
          <w:position w:val="0"/>
        </w:rPr>
        <w:t xml:space="preserve">סינון ובדיקת קורות חיים בהתאם לדרישות הסף למשרה ומתן הודעה למועמדים על השלמת טפסים נדרשים - עד </w:t>
      </w:r>
      <w:r>
        <w:rPr>
          <w:lang w:val="en-US" w:eastAsia="en-US" w:bidi="en-US"/>
          <w:w w:val="100"/>
          <w:spacing w:val="0"/>
          <w:color w:val="000000"/>
          <w:position w:val="0"/>
        </w:rPr>
        <w:t>5</w:t>
      </w:r>
      <w:r>
        <w:rPr>
          <w:lang w:val="he-IL" w:eastAsia="he-IL" w:bidi="he-IL"/>
          <w:w w:val="100"/>
          <w:spacing w:val="0"/>
          <w:color w:val="000000"/>
          <w:position w:val="0"/>
        </w:rPr>
        <w:t xml:space="preserve"> ימים מיום ההודעה.</w:t>
      </w:r>
    </w:p>
    <w:p>
      <w:pPr>
        <w:pStyle w:val="Style23"/>
        <w:numPr>
          <w:ilvl w:val="0"/>
          <w:numId w:val="25"/>
        </w:numPr>
        <w:tabs>
          <w:tab w:leader="none" w:pos="806" w:val="left"/>
        </w:tabs>
        <w:widowControl w:val="0"/>
        <w:keepNext w:val="0"/>
        <w:keepLines w:val="0"/>
        <w:shd w:val="clear" w:color="auto" w:fill="auto"/>
        <w:spacing w:before="0" w:after="264" w:line="264" w:lineRule="exact"/>
        <w:ind w:left="800" w:right="0" w:hanging="340"/>
      </w:pPr>
      <w:r>
        <w:rPr>
          <w:lang w:val="he-IL" w:eastAsia="he-IL" w:bidi="he-IL"/>
          <w:w w:val="100"/>
          <w:spacing w:val="0"/>
          <w:color w:val="000000"/>
          <w:position w:val="0"/>
        </w:rPr>
        <w:t>בדיקת המסמכים שהושלמו על ידי המועמד, עבור כל המועמדים הנמצאים בסטאטוס "בטיפול".</w:t>
      </w:r>
    </w:p>
    <w:p>
      <w:pPr>
        <w:pStyle w:val="Style23"/>
        <w:numPr>
          <w:ilvl w:val="0"/>
          <w:numId w:val="25"/>
        </w:numPr>
        <w:tabs>
          <w:tab w:leader="none" w:pos="806" w:val="left"/>
        </w:tabs>
        <w:widowControl w:val="0"/>
        <w:keepNext w:val="0"/>
        <w:keepLines w:val="0"/>
        <w:shd w:val="clear" w:color="auto" w:fill="auto"/>
        <w:spacing w:before="0" w:after="256"/>
        <w:ind w:left="800" w:right="0" w:hanging="340"/>
      </w:pPr>
      <w:r>
        <w:rPr>
          <w:lang w:val="he-IL" w:eastAsia="he-IL" w:bidi="he-IL"/>
          <w:w w:val="100"/>
          <w:spacing w:val="0"/>
          <w:color w:val="000000"/>
          <w:position w:val="0"/>
        </w:rPr>
        <w:t>העברת מועמדים אשר מועמדותם מוטלת בספק (שנות ניסיון, תצהירים, אישורי העסקה וכדומה) לאגף בחינות ומכרזים בנש״מ.</w:t>
      </w:r>
    </w:p>
    <w:p>
      <w:pPr>
        <w:pStyle w:val="Style23"/>
        <w:numPr>
          <w:ilvl w:val="0"/>
          <w:numId w:val="25"/>
        </w:numPr>
        <w:tabs>
          <w:tab w:leader="none" w:pos="806" w:val="left"/>
        </w:tabs>
        <w:widowControl w:val="0"/>
        <w:keepNext w:val="0"/>
        <w:keepLines w:val="0"/>
        <w:shd w:val="clear" w:color="auto" w:fill="auto"/>
        <w:spacing w:before="0" w:after="256" w:line="264" w:lineRule="exact"/>
        <w:ind w:left="800" w:right="0" w:hanging="340"/>
      </w:pPr>
      <w:r>
        <w:rPr>
          <w:lang w:val="he-IL" w:eastAsia="he-IL" w:bidi="he-IL"/>
          <w:w w:val="100"/>
          <w:spacing w:val="0"/>
          <w:color w:val="000000"/>
          <w:position w:val="0"/>
        </w:rPr>
        <w:t>במידה והוגש ערר על פסילת מועמדות, אין צורך לעכב את הליכי בדיקת המועמדויות, אך אין להמשיך לשלב המיון.</w:t>
      </w:r>
    </w:p>
    <w:p>
      <w:pPr>
        <w:pStyle w:val="Style23"/>
        <w:numPr>
          <w:ilvl w:val="0"/>
          <w:numId w:val="25"/>
        </w:numPr>
        <w:tabs>
          <w:tab w:leader="none" w:pos="806" w:val="left"/>
        </w:tabs>
        <w:widowControl w:val="0"/>
        <w:keepNext w:val="0"/>
        <w:keepLines w:val="0"/>
        <w:shd w:val="clear" w:color="auto" w:fill="auto"/>
        <w:spacing w:before="0" w:after="278" w:line="269" w:lineRule="exact"/>
        <w:ind w:left="800" w:right="0" w:hanging="340"/>
      </w:pPr>
      <w:r>
        <w:rPr>
          <w:lang w:val="he-IL" w:eastAsia="he-IL" w:bidi="he-IL"/>
          <w:w w:val="100"/>
          <w:spacing w:val="0"/>
          <w:color w:val="000000"/>
          <w:position w:val="0"/>
        </w:rPr>
        <w:t xml:space="preserve">קביעת "סטטוס בדיקות תנאי סף" למכרז במרכבה רק לאחר שחלפו לא פחות מ - </w:t>
      </w:r>
      <w:r>
        <w:rPr>
          <w:lang w:val="en-US" w:eastAsia="en-US" w:bidi="en-US"/>
          <w:w w:val="100"/>
          <w:spacing w:val="0"/>
          <w:color w:val="000000"/>
          <w:position w:val="0"/>
        </w:rPr>
        <w:t>5</w:t>
      </w:r>
      <w:r>
        <w:rPr>
          <w:lang w:val="he-IL" w:eastAsia="he-IL" w:bidi="he-IL"/>
          <w:w w:val="100"/>
          <w:spacing w:val="0"/>
          <w:color w:val="000000"/>
          <w:position w:val="0"/>
        </w:rPr>
        <w:t xml:space="preserve"> ימי עבודה ממועד פסילתו של המועמד האחרון.</w:t>
      </w:r>
    </w:p>
    <w:p>
      <w:pPr>
        <w:pStyle w:val="Style23"/>
        <w:numPr>
          <w:ilvl w:val="0"/>
          <w:numId w:val="25"/>
        </w:numPr>
        <w:tabs>
          <w:tab w:leader="none" w:pos="806" w:val="left"/>
        </w:tabs>
        <w:widowControl w:val="0"/>
        <w:keepNext w:val="0"/>
        <w:keepLines w:val="0"/>
        <w:shd w:val="clear" w:color="auto" w:fill="auto"/>
        <w:spacing w:before="0" w:after="42" w:line="246" w:lineRule="exact"/>
        <w:ind w:left="800" w:right="0" w:hanging="340"/>
      </w:pPr>
      <w:r>
        <w:rPr>
          <w:lang w:val="he-IL" w:eastAsia="he-IL" w:bidi="he-IL"/>
          <w:w w:val="100"/>
          <w:spacing w:val="0"/>
          <w:color w:val="000000"/>
          <w:position w:val="0"/>
        </w:rPr>
        <w:t>שלבי המיון:</w:t>
      </w:r>
    </w:p>
    <w:p>
      <w:pPr>
        <w:pStyle w:val="Style23"/>
        <w:widowControl w:val="0"/>
        <w:keepNext w:val="0"/>
        <w:keepLines w:val="0"/>
        <w:shd w:val="clear" w:color="auto" w:fill="auto"/>
        <w:jc w:val="left"/>
        <w:spacing w:before="0" w:after="0" w:line="518" w:lineRule="exact"/>
        <w:ind w:left="800" w:right="0" w:firstLine="0"/>
      </w:pPr>
      <w:r>
        <w:rPr>
          <w:lang w:val="he-IL" w:eastAsia="he-IL" w:bidi="he-IL"/>
          <w:w w:val="100"/>
          <w:spacing w:val="0"/>
          <w:color w:val="000000"/>
          <w:position w:val="0"/>
        </w:rPr>
        <w:t>שלב א' - בחינות במכון מיון,</w:t>
      </w:r>
    </w:p>
    <w:p>
      <w:pPr>
        <w:pStyle w:val="Style23"/>
        <w:widowControl w:val="0"/>
        <w:keepNext w:val="0"/>
        <w:keepLines w:val="0"/>
        <w:shd w:val="clear" w:color="auto" w:fill="auto"/>
        <w:jc w:val="right"/>
        <w:spacing w:before="0" w:after="0" w:line="518" w:lineRule="exact"/>
        <w:ind w:left="0" w:right="0" w:firstLine="0"/>
      </w:pPr>
      <w:r>
        <w:rPr>
          <w:lang w:val="he-IL" w:eastAsia="he-IL" w:bidi="he-IL"/>
          <w:w w:val="100"/>
          <w:spacing w:val="0"/>
          <w:color w:val="000000"/>
          <w:position w:val="0"/>
        </w:rPr>
        <w:t>שלב בי - מרכז הערכה במכון מיון, שניהם באחריות כוללת של אגף בחינות בנש״מ.</w:t>
      </w:r>
    </w:p>
    <w:p>
      <w:pPr>
        <w:pStyle w:val="Style23"/>
        <w:numPr>
          <w:ilvl w:val="0"/>
          <w:numId w:val="1"/>
        </w:numPr>
        <w:tabs>
          <w:tab w:leader="none" w:pos="1473" w:val="left"/>
        </w:tabs>
        <w:widowControl w:val="0"/>
        <w:keepNext w:val="0"/>
        <w:keepLines w:val="0"/>
        <w:shd w:val="clear" w:color="auto" w:fill="auto"/>
        <w:spacing w:before="0" w:after="0"/>
        <w:ind w:left="1480" w:right="0" w:hanging="360"/>
      </w:pPr>
      <w:r>
        <w:rPr>
          <w:lang w:val="he-IL" w:eastAsia="he-IL" w:bidi="he-IL"/>
          <w:w w:val="100"/>
          <w:spacing w:val="0"/>
          <w:color w:val="000000"/>
          <w:position w:val="0"/>
        </w:rPr>
        <w:t>נקבעה בחינה מקצועית - המועמד יבצעה יחד עם הבחינות בשלב א' בהליך המיון.</w:t>
      </w:r>
    </w:p>
    <w:p>
      <w:pPr>
        <w:pStyle w:val="Style23"/>
        <w:numPr>
          <w:ilvl w:val="0"/>
          <w:numId w:val="1"/>
        </w:numPr>
        <w:tabs>
          <w:tab w:leader="none" w:pos="1473" w:val="left"/>
        </w:tabs>
        <w:widowControl w:val="0"/>
        <w:keepNext w:val="0"/>
        <w:keepLines w:val="0"/>
        <w:shd w:val="clear" w:color="auto" w:fill="auto"/>
        <w:spacing w:before="0" w:after="271"/>
        <w:ind w:left="1480" w:right="0" w:hanging="360"/>
      </w:pPr>
      <w:r>
        <w:rPr>
          <w:lang w:val="he-IL" w:eastAsia="he-IL" w:bidi="he-IL"/>
          <w:w w:val="100"/>
          <w:spacing w:val="0"/>
          <w:color w:val="000000"/>
          <w:position w:val="0"/>
        </w:rPr>
        <w:t>הליך בדיקת הבחינה המקצועית: קבלת טפסי הבחינה מאגף בחינות ומכרזים בנש״מ והעברתם לממונה היחידה לבדיקה ומתן ציון. הציונים יועברו במייל לאגף בחינות ומכרזים בו.ש״מ לשכלולם עם ■תר תוצאות בחינות המועמד. טפסי הבחינה יתויקו בתיק המכרז ביחידת המכרזים למשך חצי שנה לפחות.</w:t>
      </w:r>
    </w:p>
    <w:p>
      <w:pPr>
        <w:pStyle w:val="Style23"/>
        <w:numPr>
          <w:ilvl w:val="0"/>
          <w:numId w:val="25"/>
        </w:numPr>
        <w:tabs>
          <w:tab w:leader="none" w:pos="936" w:val="left"/>
        </w:tabs>
        <w:widowControl w:val="0"/>
        <w:keepNext w:val="0"/>
        <w:keepLines w:val="0"/>
        <w:shd w:val="clear" w:color="auto" w:fill="auto"/>
        <w:spacing w:before="0" w:after="246" w:line="246" w:lineRule="exact"/>
        <w:ind w:left="800" w:right="0" w:hanging="340"/>
      </w:pPr>
      <w:r>
        <w:rPr>
          <w:lang w:val="he-IL" w:eastAsia="he-IL" w:bidi="he-IL"/>
          <w:w w:val="100"/>
          <w:spacing w:val="0"/>
          <w:color w:val="000000"/>
          <w:position w:val="0"/>
        </w:rPr>
        <w:t>ביצוע מעקב שוטף אחר סטטוס הליך המיון במערכת הגיוס האלקטרונית.</w:t>
      </w:r>
    </w:p>
    <w:p>
      <w:pPr>
        <w:pStyle w:val="Style23"/>
        <w:numPr>
          <w:ilvl w:val="0"/>
          <w:numId w:val="25"/>
        </w:numPr>
        <w:tabs>
          <w:tab w:leader="none" w:pos="936" w:val="left"/>
        </w:tabs>
        <w:widowControl w:val="0"/>
        <w:keepNext w:val="0"/>
        <w:keepLines w:val="0"/>
        <w:shd w:val="clear" w:color="auto" w:fill="auto"/>
        <w:spacing w:before="0" w:after="274" w:line="264" w:lineRule="exact"/>
        <w:ind w:left="800" w:right="0" w:hanging="340"/>
      </w:pPr>
      <w:r>
        <w:rPr>
          <w:lang w:val="he-IL" w:eastAsia="he-IL" w:bidi="he-IL"/>
          <w:w w:val="100"/>
          <w:spacing w:val="0"/>
          <w:color w:val="000000"/>
          <w:position w:val="0"/>
        </w:rPr>
        <w:t>הסתיים הליך הבחינות - יש להוציא ממערכת הגיוס האלקטרונית את שמות המועמדים אשר עברו לשלב ועדת הבוחנים (</w:t>
      </w:r>
      <w:r>
        <w:rPr>
          <w:lang w:val="en-US" w:eastAsia="en-US" w:bidi="en-US"/>
          <w:w w:val="100"/>
          <w:spacing w:val="0"/>
          <w:color w:val="000000"/>
          <w:position w:val="0"/>
        </w:rPr>
        <w:t>8</w:t>
      </w:r>
      <w:r>
        <w:rPr>
          <w:lang w:val="he-IL" w:eastAsia="he-IL" w:bidi="he-IL"/>
          <w:w w:val="100"/>
          <w:spacing w:val="0"/>
          <w:color w:val="000000"/>
          <w:position w:val="0"/>
        </w:rPr>
        <w:t xml:space="preserve"> מועמדים לכל היותר לכל משרה).</w:t>
      </w:r>
    </w:p>
    <w:p>
      <w:pPr>
        <w:pStyle w:val="Style23"/>
        <w:numPr>
          <w:ilvl w:val="0"/>
          <w:numId w:val="25"/>
        </w:numPr>
        <w:tabs>
          <w:tab w:leader="none" w:pos="936" w:val="left"/>
        </w:tabs>
        <w:widowControl w:val="0"/>
        <w:keepNext w:val="0"/>
        <w:keepLines w:val="0"/>
        <w:shd w:val="clear" w:color="auto" w:fill="auto"/>
        <w:spacing w:before="0" w:after="0" w:line="246" w:lineRule="exact"/>
        <w:ind w:left="800" w:right="0" w:hanging="340"/>
      </w:pPr>
      <w:r>
        <w:rPr>
          <w:lang w:val="he-IL" w:eastAsia="he-IL" w:bidi="he-IL"/>
          <w:w w:val="100"/>
          <w:spacing w:val="0"/>
          <w:color w:val="000000"/>
          <w:position w:val="0"/>
        </w:rPr>
        <w:t>קביעת מועד לוועדת הבוחנים ואיתור נציגים בהתאם לכללי התקשי״ר:</w:t>
      </w:r>
    </w:p>
    <w:p>
      <w:pPr>
        <w:pStyle w:val="Style23"/>
        <w:widowControl w:val="0"/>
        <w:keepNext w:val="0"/>
        <w:keepLines w:val="0"/>
        <w:shd w:val="clear" w:color="auto" w:fill="auto"/>
        <w:jc w:val="right"/>
        <w:spacing w:before="0" w:after="0" w:line="246" w:lineRule="exact"/>
        <w:ind w:left="0" w:right="240" w:firstLine="0"/>
      </w:pPr>
      <w:r>
        <w:rPr>
          <w:lang w:val="he-IL" w:eastAsia="he-IL" w:bidi="he-IL"/>
          <w:w w:val="100"/>
          <w:spacing w:val="0"/>
          <w:color w:val="000000"/>
          <w:position w:val="0"/>
        </w:rPr>
        <w:t>שני נציגי משרד ברמת המשרה ומעלה מרנחום העיסוק של משרת המכרז.</w:t>
      </w:r>
    </w:p>
    <w:p>
      <w:pPr>
        <w:pStyle w:val="Style23"/>
        <w:numPr>
          <w:ilvl w:val="0"/>
          <w:numId w:val="1"/>
        </w:numPr>
        <w:tabs>
          <w:tab w:leader="none" w:pos="1453" w:val="left"/>
        </w:tabs>
        <w:widowControl w:val="0"/>
        <w:keepNext w:val="0"/>
        <w:keepLines w:val="0"/>
        <w:shd w:val="clear" w:color="auto" w:fill="auto"/>
        <w:jc w:val="left"/>
        <w:spacing w:before="0" w:after="0" w:line="278" w:lineRule="exact"/>
        <w:ind w:left="1100" w:right="0" w:firstLine="0"/>
      </w:pPr>
      <w:r>
        <w:rPr>
          <w:lang w:val="he-IL" w:eastAsia="he-IL" w:bidi="he-IL"/>
          <w:w w:val="100"/>
          <w:spacing w:val="0"/>
          <w:color w:val="000000"/>
          <w:position w:val="0"/>
        </w:rPr>
        <w:t>נציג נש"מ - יו״ר הוועדה.</w:t>
      </w:r>
    </w:p>
    <w:p>
      <w:pPr>
        <w:pStyle w:val="Style23"/>
        <w:numPr>
          <w:ilvl w:val="0"/>
          <w:numId w:val="1"/>
        </w:numPr>
        <w:tabs>
          <w:tab w:leader="none" w:pos="1453" w:val="left"/>
        </w:tabs>
        <w:widowControl w:val="0"/>
        <w:keepNext w:val="0"/>
        <w:keepLines w:val="0"/>
        <w:shd w:val="clear" w:color="auto" w:fill="auto"/>
        <w:jc w:val="left"/>
        <w:spacing w:before="0" w:after="286" w:line="278" w:lineRule="exact"/>
        <w:ind w:left="1100" w:right="0" w:firstLine="0"/>
      </w:pPr>
      <w:r>
        <w:rPr>
          <w:lang w:val="he-IL" w:eastAsia="he-IL" w:bidi="he-IL"/>
          <w:w w:val="100"/>
          <w:spacing w:val="0"/>
          <w:color w:val="000000"/>
          <w:position w:val="0"/>
        </w:rPr>
        <w:t>נציג ציבור (לרוב גימלאי המשרד המכיר את תחום העיסוק).</w:t>
      </w:r>
    </w:p>
    <w:p>
      <w:pPr>
        <w:pStyle w:val="Style23"/>
        <w:numPr>
          <w:ilvl w:val="0"/>
          <w:numId w:val="25"/>
        </w:numPr>
        <w:tabs>
          <w:tab w:leader="none" w:pos="948" w:val="left"/>
        </w:tabs>
        <w:widowControl w:val="0"/>
        <w:keepNext w:val="0"/>
        <w:keepLines w:val="0"/>
        <w:shd w:val="clear" w:color="auto" w:fill="auto"/>
        <w:jc w:val="left"/>
        <w:spacing w:before="0" w:line="246" w:lineRule="exact"/>
        <w:ind w:left="820" w:right="0" w:hanging="360"/>
      </w:pPr>
      <w:r>
        <w:rPr>
          <w:lang w:val="he-IL" w:eastAsia="he-IL" w:bidi="he-IL"/>
          <w:w w:val="100"/>
          <w:spacing w:val="0"/>
          <w:color w:val="000000"/>
          <w:position w:val="0"/>
        </w:rPr>
        <w:t>הכנת תיקי מועמדים לוועדה כמספר הבוחנים.</w:t>
      </w:r>
    </w:p>
    <w:p>
      <w:pPr>
        <w:pStyle w:val="Style23"/>
        <w:numPr>
          <w:ilvl w:val="0"/>
          <w:numId w:val="25"/>
        </w:numPr>
        <w:tabs>
          <w:tab w:leader="none" w:pos="953" w:val="left"/>
        </w:tabs>
        <w:widowControl w:val="0"/>
        <w:keepNext w:val="0"/>
        <w:keepLines w:val="0"/>
        <w:shd w:val="clear" w:color="auto" w:fill="auto"/>
        <w:jc w:val="left"/>
        <w:spacing w:before="0" w:after="246" w:line="246" w:lineRule="exact"/>
        <w:ind w:left="820" w:right="0" w:hanging="360"/>
      </w:pPr>
      <w:r>
        <w:rPr>
          <w:lang w:val="he-IL" w:eastAsia="he-IL" w:bidi="he-IL"/>
          <w:w w:val="100"/>
          <w:spacing w:val="0"/>
          <w:color w:val="000000"/>
          <w:position w:val="0"/>
        </w:rPr>
        <w:t>הקמת וועדה במרכבה והוצאת זימונים למועמדים ולחברי הוועדה.</w:t>
      </w:r>
    </w:p>
    <w:p>
      <w:pPr>
        <w:pStyle w:val="Style23"/>
        <w:numPr>
          <w:ilvl w:val="0"/>
          <w:numId w:val="25"/>
        </w:numPr>
        <w:tabs>
          <w:tab w:leader="none" w:pos="953" w:val="left"/>
        </w:tabs>
        <w:widowControl w:val="0"/>
        <w:keepNext w:val="0"/>
        <w:keepLines w:val="0"/>
        <w:shd w:val="clear" w:color="auto" w:fill="auto"/>
        <w:jc w:val="left"/>
        <w:spacing w:before="0" w:after="274" w:line="264" w:lineRule="exact"/>
        <w:ind w:left="820" w:right="0" w:hanging="360"/>
      </w:pPr>
      <w:r>
        <w:rPr>
          <w:lang w:val="he-IL" w:eastAsia="he-IL" w:bidi="he-IL"/>
          <w:w w:val="100"/>
          <w:spacing w:val="0"/>
          <w:color w:val="000000"/>
          <w:position w:val="0"/>
        </w:rPr>
        <w:t>בתום ועדת הבוחנים, הקלדת הפרוטוקול למרכבה ועדכון המועמדים בטלפון על תוצאות הוועדה.</w:t>
      </w:r>
    </w:p>
    <w:p>
      <w:pPr>
        <w:pStyle w:val="Style23"/>
        <w:numPr>
          <w:ilvl w:val="0"/>
          <w:numId w:val="25"/>
        </w:numPr>
        <w:tabs>
          <w:tab w:leader="none" w:pos="953" w:val="left"/>
        </w:tabs>
        <w:widowControl w:val="0"/>
        <w:keepNext w:val="0"/>
        <w:keepLines w:val="0"/>
        <w:shd w:val="clear" w:color="auto" w:fill="auto"/>
        <w:jc w:val="left"/>
        <w:spacing w:before="0" w:after="38" w:line="246" w:lineRule="exact"/>
        <w:ind w:left="820" w:right="0" w:hanging="360"/>
      </w:pPr>
      <w:r>
        <w:rPr>
          <w:lang w:val="he-IL" w:eastAsia="he-IL" w:bidi="he-IL"/>
          <w:w w:val="100"/>
          <w:spacing w:val="0"/>
          <w:color w:val="000000"/>
          <w:position w:val="0"/>
        </w:rPr>
        <w:t>עדכון ר' אגף מש״א ורפרנטית התקינה על המועמד הנבחר.</w:t>
      </w:r>
    </w:p>
    <w:p>
      <w:pPr>
        <w:pStyle w:val="Style23"/>
        <w:numPr>
          <w:ilvl w:val="0"/>
          <w:numId w:val="25"/>
        </w:numPr>
        <w:tabs>
          <w:tab w:leader="none" w:pos="953" w:val="left"/>
        </w:tabs>
        <w:widowControl w:val="0"/>
        <w:keepNext w:val="0"/>
        <w:keepLines w:val="0"/>
        <w:shd w:val="clear" w:color="auto" w:fill="auto"/>
        <w:jc w:val="left"/>
        <w:spacing w:before="0" w:after="0" w:line="523" w:lineRule="exact"/>
        <w:ind w:left="820" w:right="0" w:hanging="360"/>
      </w:pPr>
      <w:r>
        <w:rPr>
          <w:lang w:val="he-IL" w:eastAsia="he-IL" w:bidi="he-IL"/>
          <w:w w:val="100"/>
          <w:spacing w:val="0"/>
          <w:color w:val="000000"/>
          <w:position w:val="0"/>
        </w:rPr>
        <w:t>שליחת מכתב רשמי למועמדים עם תוצאות המכרז, חתום על ידי ר' אגף מש״א.</w:t>
      </w:r>
    </w:p>
    <w:p>
      <w:pPr>
        <w:pStyle w:val="Style23"/>
        <w:numPr>
          <w:ilvl w:val="0"/>
          <w:numId w:val="25"/>
        </w:numPr>
        <w:tabs>
          <w:tab w:leader="none" w:pos="953" w:val="left"/>
        </w:tabs>
        <w:widowControl w:val="0"/>
        <w:keepNext w:val="0"/>
        <w:keepLines w:val="0"/>
        <w:shd w:val="clear" w:color="auto" w:fill="auto"/>
        <w:jc w:val="left"/>
        <w:spacing w:before="0" w:after="0" w:line="523" w:lineRule="exact"/>
        <w:ind w:left="820" w:right="0" w:hanging="360"/>
      </w:pPr>
      <w:r>
        <w:rPr>
          <w:lang w:val="he-IL" w:eastAsia="he-IL" w:bidi="he-IL"/>
          <w:w w:val="100"/>
          <w:spacing w:val="0"/>
          <w:color w:val="000000"/>
          <w:position w:val="0"/>
        </w:rPr>
        <w:t>סגירת המכרז במערכת המרכבה.</w:t>
      </w:r>
    </w:p>
    <w:p>
      <w:pPr>
        <w:pStyle w:val="Style23"/>
        <w:numPr>
          <w:ilvl w:val="0"/>
          <w:numId w:val="25"/>
        </w:numPr>
        <w:tabs>
          <w:tab w:leader="none" w:pos="953" w:val="left"/>
        </w:tabs>
        <w:widowControl w:val="0"/>
        <w:keepNext w:val="0"/>
        <w:keepLines w:val="0"/>
        <w:shd w:val="clear" w:color="auto" w:fill="auto"/>
        <w:jc w:val="left"/>
        <w:spacing w:before="0" w:after="0"/>
        <w:ind w:left="820" w:right="0" w:hanging="360"/>
        <w:sectPr>
          <w:pgSz w:w="11909" w:h="16838"/>
          <w:pgMar w:top="1856" w:left="2125" w:right="1766" w:bottom="1646" w:header="0" w:footer="3" w:gutter="0"/>
          <w:rtlGutter w:val="0"/>
          <w:cols w:space="720"/>
          <w:noEndnote/>
          <w:bidi/>
          <w:docGrid w:linePitch="360"/>
        </w:sectPr>
      </w:pPr>
      <w:r>
        <w:rPr>
          <w:lang w:val="he-IL" w:eastAsia="he-IL" w:bidi="he-IL"/>
          <w:w w:val="100"/>
          <w:spacing w:val="0"/>
          <w:color w:val="000000"/>
          <w:position w:val="0"/>
        </w:rPr>
        <w:t>העברת פרוטוקול ומסמכי המועמד הנבחר ליחידת הקליטה לתחילת הליך קליטה (באישור ר' אגף מש״א).</w:t>
      </w:r>
    </w:p>
    <w:p>
      <w:pPr>
        <w:widowControl w:val="0"/>
        <w:spacing w:line="360" w:lineRule="exact"/>
      </w:pPr>
      <w:r>
        <w:pict>
          <v:shape id="_x0000_s1052" type="#_x0000_t202" style="position:absolute;margin-left:102.25pt;margin-top:0.1pt;width:135.35pt;height:15.65pt;z-index:251657749;mso-wrap-distance-left:5.pt;mso-wrap-distance-right:5.pt;mso-position-horizontal-relative:margin" filled="f" stroked="f">
            <v:textbox style="mso-fit-shape-to-text:t" inset="0,0,0,0">
              <w:txbxContent>
                <w:p>
                  <w:pPr>
                    <w:pStyle w:val="Style26"/>
                    <w:widowControl w:val="0"/>
                    <w:keepNext w:val="0"/>
                    <w:keepLines w:val="0"/>
                    <w:shd w:val="clear" w:color="auto" w:fill="auto"/>
                    <w:jc w:val="left"/>
                    <w:spacing w:before="0" w:after="0" w:line="246" w:lineRule="exact"/>
                    <w:ind w:left="0" w:right="0" w:firstLine="0"/>
                  </w:pPr>
                  <w:r>
                    <w:rPr>
                      <w:rStyle w:val="CharStyle35"/>
                      <w:b/>
                      <w:bCs/>
                    </w:rPr>
                    <w:t>תרשים זרימה- תהליר המכרז</w:t>
                  </w:r>
                </w:p>
              </w:txbxContent>
            </v:textbox>
            <w10:wrap anchorx="margin"/>
          </v:shape>
        </w:pict>
      </w:r>
      <w:r>
        <w:pict>
          <v:shape id="_x0000_s1053" type="#_x0000_t75" style="position:absolute;margin-left:56.15pt;margin-top:51.6pt;width:115.7pt;height:75.35pt;z-index:-251658749;mso-wrap-distance-left:5.pt;mso-wrap-distance-right:5.pt;mso-position-horizontal-relative:margin" wrapcoords="0 0">
            <v:imagedata r:id="rId12" r:href="rId13"/>
            <w10:wrap anchorx="margin"/>
          </v:shape>
        </w:pict>
      </w:r>
      <w:r>
        <w:pict>
          <v:shape id="_x0000_s1054" type="#_x0000_t75" style="position:absolute;margin-left:198.7pt;margin-top:161.05pt;width:143.5pt;height:134.4pt;z-index:-251658748;mso-wrap-distance-left:5.pt;mso-wrap-distance-right:5.pt;mso-position-horizontal-relative:margin" wrapcoords="0 0">
            <v:imagedata r:id="rId14" r:href="rId15"/>
            <w10:wrap anchorx="margin"/>
          </v:shape>
        </w:pict>
      </w:r>
      <w:r>
        <w:pict>
          <v:shape id="_x0000_s1055" type="#_x0000_t202" style="position:absolute;margin-left:271.7pt;margin-top:278.65pt;width:105.85pt;height:5.e-002pt;z-index:251657750;mso-wrap-distance-left:5.pt;mso-wrap-distance-right:5.pt;mso-position-horizontal-relative:margin" filled="f" stroked="f">
            <v:textbox style="mso-fit-shape-to-text:t" inset="0,0,0,0">
              <w:txbxContent>
                <w:tbl>
                  <w:tblPr>
                    <w:tblOverlap w:val="never"/>
                    <w:tblLayout w:type="fixed"/>
                    <w:jc w:val="center"/>
                  </w:tblPr>
                  <w:tblGrid>
                    <w:gridCol w:w="360"/>
                    <w:gridCol w:w="672"/>
                    <w:gridCol w:w="586"/>
                    <w:gridCol w:w="499"/>
                  </w:tblGrid>
                  <w:tr>
                    <w:trPr>
                      <w:trHeight w:val="811" w:hRule="exact"/>
                    </w:trPr>
                    <w:tc>
                      <w:tcPr>
                        <w:shd w:val="clear" w:color="auto" w:fill="FFFFFF"/>
                        <w:gridSpan w:val="2"/>
                        <w:tcBorders>
                          <w:top w:val="single" w:sz="4"/>
                        </w:tcBorders>
                        <w:vAlign w:val="top"/>
                      </w:tcPr>
                      <w:p>
                        <w:pPr>
                          <w:widowControl w:val="0"/>
                          <w:rPr>
                            <w:sz w:val="10"/>
                            <w:szCs w:val="10"/>
                          </w:rPr>
                        </w:pPr>
                      </w:p>
                    </w:tc>
                    <w:tc>
                      <w:tcPr>
                        <w:shd w:val="clear" w:color="auto" w:fill="FFFFFF"/>
                        <w:gridSpan w:val="2"/>
                        <w:tcBorders>
                          <w:left w:val="single" w:sz="4"/>
                          <w:top w:val="single" w:sz="4"/>
                        </w:tcBorders>
                        <w:vAlign w:val="top"/>
                      </w:tcPr>
                      <w:p>
                        <w:pPr>
                          <w:widowControl w:val="0"/>
                          <w:rPr>
                            <w:sz w:val="10"/>
                            <w:szCs w:val="10"/>
                          </w:rPr>
                        </w:pPr>
                      </w:p>
                    </w:tc>
                  </w:tr>
                  <w:tr>
                    <w:trPr>
                      <w:trHeight w:val="653" w:hRule="exact"/>
                    </w:trPr>
                    <w:tc>
                      <w:tcPr>
                        <w:shd w:val="clear" w:color="auto" w:fill="FFFFFF"/>
                        <w:gridSpan w:val="4"/>
                        <w:tcBorders>
                          <w:left w:val="single" w:sz="4"/>
                          <w:right w:val="single" w:sz="4"/>
                          <w:top w:val="single" w:sz="4"/>
                        </w:tcBorders>
                        <w:vAlign w:val="center"/>
                      </w:tcPr>
                      <w:p>
                        <w:pPr>
                          <w:pStyle w:val="Style23"/>
                          <w:widowControl w:val="0"/>
                          <w:keepNext w:val="0"/>
                          <w:keepLines w:val="0"/>
                          <w:shd w:val="clear" w:color="auto" w:fill="auto"/>
                          <w:jc w:val="center"/>
                          <w:spacing w:before="0" w:after="0" w:line="168" w:lineRule="exact"/>
                          <w:ind w:left="160" w:right="0" w:firstLine="0"/>
                        </w:pPr>
                        <w:r>
                          <w:rPr>
                            <w:rStyle w:val="CharStyle42"/>
                          </w:rPr>
                          <w:t>מיון ובחינות מקצועיות</w:t>
                        </w:r>
                      </w:p>
                    </w:tc>
                  </w:tr>
                  <w:tr>
                    <w:trPr>
                      <w:trHeight w:val="816" w:hRule="exact"/>
                    </w:trPr>
                    <w:tc>
                      <w:tcPr>
                        <w:shd w:val="clear" w:color="auto" w:fill="FFFFFF"/>
                        <w:gridSpan w:val="2"/>
                        <w:tcBorders>
                          <w:top w:val="single" w:sz="4"/>
                        </w:tcBorders>
                        <w:vAlign w:val="top"/>
                      </w:tcPr>
                      <w:p>
                        <w:pPr>
                          <w:widowControl w:val="0"/>
                          <w:rPr>
                            <w:sz w:val="10"/>
                            <w:szCs w:val="10"/>
                          </w:rPr>
                        </w:pPr>
                      </w:p>
                    </w:tc>
                    <w:tc>
                      <w:tcPr>
                        <w:shd w:val="clear" w:color="auto" w:fill="FFFFFF"/>
                        <w:gridSpan w:val="2"/>
                        <w:tcBorders>
                          <w:left w:val="single" w:sz="4"/>
                          <w:top w:val="single" w:sz="4"/>
                        </w:tcBorders>
                        <w:vAlign w:val="top"/>
                      </w:tcPr>
                      <w:p>
                        <w:pPr>
                          <w:widowControl w:val="0"/>
                          <w:rPr>
                            <w:sz w:val="10"/>
                            <w:szCs w:val="10"/>
                          </w:rPr>
                        </w:pPr>
                      </w:p>
                    </w:tc>
                  </w:tr>
                  <w:tr>
                    <w:trPr>
                      <w:trHeight w:val="326" w:hRule="exact"/>
                    </w:trPr>
                    <w:tc>
                      <w:tcPr>
                        <w:shd w:val="clear" w:color="auto" w:fill="FFFFFF"/>
                        <w:gridSpan w:val="4"/>
                        <w:tcBorders>
                          <w:left w:val="single" w:sz="4"/>
                          <w:top w:val="single" w:sz="4"/>
                        </w:tcBorders>
                        <w:vAlign w:val="center"/>
                      </w:tcPr>
                      <w:p>
                        <w:pPr>
                          <w:pStyle w:val="Style23"/>
                          <w:widowControl w:val="0"/>
                          <w:keepNext w:val="0"/>
                          <w:keepLines w:val="0"/>
                          <w:shd w:val="clear" w:color="auto" w:fill="auto"/>
                          <w:jc w:val="left"/>
                          <w:spacing w:before="0" w:after="0" w:line="168" w:lineRule="exact"/>
                          <w:ind w:left="760" w:right="0" w:firstLine="0"/>
                        </w:pPr>
                        <w:r>
                          <w:rPr>
                            <w:rStyle w:val="CharStyle42"/>
                          </w:rPr>
                          <w:t>ועדת בוחנים</w:t>
                        </w:r>
                      </w:p>
                    </w:tc>
                  </w:tr>
                  <w:tr>
                    <w:trPr>
                      <w:trHeight w:val="778" w:hRule="exact"/>
                    </w:trPr>
                    <w:tc>
                      <w:tcPr>
                        <w:shd w:val="clear" w:color="auto" w:fill="FFFFFF"/>
                        <w:tcBorders>
                          <w:top w:val="single" w:sz="4"/>
                        </w:tcBorders>
                        <w:vAlign w:val="top"/>
                      </w:tcPr>
                      <w:p>
                        <w:pPr>
                          <w:widowControl w:val="0"/>
                          <w:rPr>
                            <w:sz w:val="10"/>
                            <w:szCs w:val="10"/>
                          </w:rPr>
                        </w:pPr>
                      </w:p>
                    </w:tc>
                    <w:tc>
                      <w:tcPr>
                        <w:shd w:val="clear" w:color="auto" w:fill="FFFFFF"/>
                        <w:tcBorders>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top w:val="single" w:sz="4"/>
                        </w:tcBorders>
                        <w:vAlign w:val="top"/>
                      </w:tcPr>
                      <w:p>
                        <w:pPr>
                          <w:widowControl w:val="0"/>
                          <w:rPr>
                            <w:sz w:val="10"/>
                            <w:szCs w:val="10"/>
                          </w:rPr>
                        </w:pPr>
                      </w:p>
                    </w:tc>
                  </w:tr>
                  <w:tr>
                    <w:trPr>
                      <w:trHeight w:val="758" w:hRule="exact"/>
                    </w:trPr>
                    <w:tc>
                      <w:tcPr>
                        <w:shd w:val="clear" w:color="auto" w:fill="FFFFFF"/>
                        <w:tcBorders/>
                        <w:vAlign w:val="top"/>
                      </w:tcPr>
                      <w:p>
                        <w:pPr>
                          <w:pStyle w:val="Style23"/>
                          <w:widowControl w:val="0"/>
                          <w:keepNext w:val="0"/>
                          <w:keepLines w:val="0"/>
                          <w:shd w:val="clear" w:color="auto" w:fill="auto"/>
                          <w:jc w:val="left"/>
                          <w:spacing w:before="0" w:after="0" w:line="770" w:lineRule="exact"/>
                          <w:ind w:left="200" w:right="0" w:firstLine="0"/>
                        </w:pPr>
                        <w:r>
                          <w:rPr>
                            <w:rStyle w:val="CharStyle43"/>
                          </w:rPr>
                          <w:t>ו</w:t>
                        </w:r>
                      </w:p>
                    </w:tc>
                    <w:tc>
                      <w:tcPr>
                        <w:shd w:val="clear" w:color="auto" w:fill="FFFFFF"/>
                        <w:gridSpan w:val="2"/>
                        <w:tcBorders>
                          <w:left w:val="single" w:sz="4"/>
                          <w:top w:val="single" w:sz="4"/>
                          <w:bottom w:val="single" w:sz="4"/>
                        </w:tcBorders>
                        <w:vAlign w:val="center"/>
                      </w:tcPr>
                      <w:p>
                        <w:pPr>
                          <w:pStyle w:val="Style23"/>
                          <w:widowControl w:val="0"/>
                          <w:keepNext w:val="0"/>
                          <w:keepLines w:val="0"/>
                          <w:shd w:val="clear" w:color="auto" w:fill="auto"/>
                          <w:jc w:val="center"/>
                          <w:spacing w:before="0" w:after="0" w:line="168" w:lineRule="exact"/>
                          <w:ind w:left="0" w:right="0" w:firstLine="0"/>
                        </w:pPr>
                        <w:r>
                          <w:rPr>
                            <w:rStyle w:val="CharStyle42"/>
                          </w:rPr>
                          <w:t>סגירת המכרז</w:t>
                        </w:r>
                      </w:p>
                    </w:tc>
                    <w:tc>
                      <w:tcPr>
                        <w:shd w:val="clear" w:color="auto" w:fill="FFFFFF"/>
                        <w:tcBorders>
                          <w:left w:val="single" w:sz="4"/>
                        </w:tcBorders>
                        <w:vAlign w:val="top"/>
                      </w:tcPr>
                      <w:p>
                        <w:pPr>
                          <w:widowControl w:val="0"/>
                          <w:rPr>
                            <w:sz w:val="10"/>
                            <w:szCs w:val="10"/>
                          </w:rPr>
                        </w:pPr>
                      </w:p>
                    </w:tc>
                  </w:tr>
                </w:tbl>
                <w:p>
                  <w:pPr>
                    <w:widowControl w:val="0"/>
                    <w:rPr>
                      <w:sz w:val="2"/>
                      <w:szCs w:val="2"/>
                    </w:rPr>
                  </w:pPr>
                </w:p>
              </w:txbxContent>
            </v:textbox>
            <w10:wrap anchorx="margin"/>
          </v:shape>
        </w:pict>
      </w:r>
      <w:r>
        <w:pict>
          <v:shape id="_x0000_s1056" type="#_x0000_t75" style="position:absolute;margin-left:207.35pt;margin-top:329.5pt;width:60.5pt;height:33.6pt;z-index:-251658747;mso-wrap-distance-left:5.pt;mso-wrap-distance-right:5.pt;mso-position-horizontal-relative:margin" wrapcoords="0 0">
            <v:imagedata r:id="rId16" r:href="rId17"/>
            <w10:wrap anchorx="margin"/>
          </v:shape>
        </w:pict>
      </w:r>
      <w:r>
        <w:pict>
          <v:shape id="_x0000_s1057" type="#_x0000_t75" style="position:absolute;margin-left:201.6pt;margin-top:390.95pt;width:70.1pt;height:36.5pt;z-index:-251658746;mso-wrap-distance-left:5.pt;mso-wrap-distance-right:5.pt;mso-position-horizontal-relative:margin" wrapcoords="0 0">
            <v:imagedata r:id="rId18" r:href="rId19"/>
            <w10:wrap anchorx="margin"/>
          </v:shape>
        </w:pict>
      </w:r>
      <w:r>
        <w:pict>
          <v:shape id="_x0000_s1058" type="#_x0000_t75" style="position:absolute;margin-left:235.7pt;margin-top:451.45pt;width:36.pt;height:27.35pt;z-index:-251658745;mso-wrap-distance-left:5.pt;mso-wrap-distance-right:5.pt;mso-position-horizontal-relative:margin" wrapcoords="0 0">
            <v:imagedata r:id="rId20" r:href="rId21"/>
            <w10:wrap anchorx="margin"/>
          </v:shape>
        </w:pict>
      </w:r>
      <w:r>
        <w:pict>
          <v:shape id="_x0000_s1059" type="#_x0000_t202" style="position:absolute;margin-left:42.25pt;margin-top:155.6pt;width:146.4pt;height:27.9pt;z-index:251657751;mso-wrap-distance-left:5.pt;mso-wrap-distance-right:5.pt;mso-position-horizontal-relative:margin" filled="f" stroked="f">
            <v:textbox style="mso-fit-shape-to-text:t" inset="0,0,0,0">
              <w:txbxContent>
                <w:p>
                  <w:pPr>
                    <w:pStyle w:val="Style26"/>
                    <w:widowControl w:val="0"/>
                    <w:keepNext w:val="0"/>
                    <w:keepLines w:val="0"/>
                    <w:shd w:val="clear" w:color="auto" w:fill="auto"/>
                    <w:jc w:val="center"/>
                    <w:spacing w:before="0" w:after="0" w:line="250" w:lineRule="exact"/>
                    <w:ind w:left="40" w:right="0" w:firstLine="0"/>
                  </w:pPr>
                  <w:r>
                    <w:rPr>
                      <w:rStyle w:val="CharStyle34"/>
                      <w:b/>
                      <w:bCs/>
                    </w:rPr>
                    <w:t>העברה לפרסום בנש״מ</w:t>
                    <w:br/>
                    <w:t>משך זמן הפרסוום כקבוע בתקשיר</w:t>
                  </w:r>
                </w:p>
              </w:txbxContent>
            </v:textbox>
            <w10:wrap anchorx="margin"/>
          </v:shape>
        </w:pict>
      </w:r>
      <w:r>
        <w:pict>
          <v:shape id="_x0000_s1060" type="#_x0000_t202" style="position:absolute;margin-left:59.05pt;margin-top:237.15pt;width:116.15pt;height:51.6pt;z-index:251657752;mso-wrap-distance-left:5.pt;mso-wrap-distance-right:5.pt;mso-position-horizontal-relative:margin" filled="f" stroked="f">
            <v:textbox style="mso-fit-shape-to-text:t" inset="0,0,0,0">
              <w:txbxContent>
                <w:p>
                  <w:pPr>
                    <w:pStyle w:val="Style26"/>
                    <w:widowControl w:val="0"/>
                    <w:keepNext w:val="0"/>
                    <w:keepLines w:val="0"/>
                    <w:shd w:val="clear" w:color="auto" w:fill="auto"/>
                    <w:jc w:val="center"/>
                    <w:spacing w:before="0" w:after="0" w:line="245" w:lineRule="exact"/>
                    <w:ind w:left="0" w:right="0" w:firstLine="0"/>
                  </w:pPr>
                  <w:r>
                    <w:rPr>
                      <w:rStyle w:val="CharStyle34"/>
                      <w:b/>
                      <w:bCs/>
                    </w:rPr>
                    <w:t>סינון ובדיקת קורות ח״ם</w:t>
                    <w:br/>
                    <w:t>ספקות - העברה לנש״מ</w:t>
                    <w:br/>
                    <w:t>השלמת מסמכים ובדיקתם</w:t>
                    <w:br/>
                    <w:t>ערר במקרה הצורך</w:t>
                  </w:r>
                </w:p>
              </w:txbxContent>
            </v:textbox>
            <w10:wrap anchorx="margin"/>
          </v:shape>
        </w:pict>
      </w:r>
      <w:r>
        <w:pict>
          <v:shape id="_x0000_s1061" type="#_x0000_t202" style="position:absolute;margin-left:59.05pt;margin-top:331.85pt;width:107.05pt;height:28.55pt;z-index:251657753;mso-wrap-distance-left:5.pt;mso-wrap-distance-right:5.pt;mso-position-horizontal-relative:margin" filled="f" stroked="f">
            <v:textbox style="mso-fit-shape-to-text:t" inset="0,0,0,0">
              <w:txbxContent>
                <w:p>
                  <w:pPr>
                    <w:pStyle w:val="Style26"/>
                    <w:widowControl w:val="0"/>
                    <w:keepNext w:val="0"/>
                    <w:keepLines w:val="0"/>
                    <w:pBdr>
                      <w:top w:val="single" w:sz="4" w:space="1" w:color="auto"/>
                      <w:bottom w:val="single" w:sz="4" w:space="1" w:color="auto"/>
                      <w:left w:val="single" w:sz="4" w:space="4" w:color="auto"/>
                      <w:right w:val="single" w:sz="4" w:space="4" w:color="auto"/>
                    </w:pBdr>
                    <w:shd w:val="clear" w:color="auto" w:fill="auto"/>
                    <w:jc w:val="right"/>
                    <w:spacing w:before="0" w:after="0" w:line="254" w:lineRule="exact"/>
                    <w:ind w:left="0" w:right="0" w:firstLine="0"/>
                  </w:pPr>
                  <w:r>
                    <w:rPr>
                      <w:rStyle w:val="CharStyle34"/>
                      <w:b/>
                      <w:bCs/>
                    </w:rPr>
                    <w:t>קבלת תוצאות המבחנים מהמכוניט המקצועיים</w:t>
                  </w:r>
                </w:p>
              </w:txbxContent>
            </v:textbox>
            <w10:wrap anchorx="margin"/>
          </v:shape>
        </w:pict>
      </w:r>
      <w:r>
        <w:pict>
          <v:shape id="_x0000_s1062" type="#_x0000_t202" style="position:absolute;margin-left:156.05pt;margin-top:462.8pt;width:72.pt;height:35.75pt;z-index:251657754;mso-wrap-distance-left:5.pt;mso-wrap-distance-right:5.pt;mso-position-horizontal-relative:margin" filled="f" stroked="f">
            <v:textbox style="mso-fit-shape-to-text:t" inset="0,0,0,0">
              <w:txbxContent>
                <w:p>
                  <w:pPr>
                    <w:pStyle w:val="Style5"/>
                    <w:widowControl w:val="0"/>
                    <w:keepNext w:val="0"/>
                    <w:keepLines w:val="0"/>
                    <w:shd w:val="clear" w:color="auto" w:fill="auto"/>
                    <w:jc w:val="center"/>
                    <w:spacing w:before="0" w:after="0" w:line="221" w:lineRule="exact"/>
                    <w:ind w:left="0" w:right="0" w:firstLine="0"/>
                  </w:pPr>
                  <w:r>
                    <w:rPr>
                      <w:rStyle w:val="CharStyle37"/>
                      <w:b/>
                      <w:bCs/>
                    </w:rPr>
                    <w:t>עדכון המעמדים טלפונית ושליחת מכתב רשמי לזוכה</w:t>
                  </w:r>
                </w:p>
              </w:txbxContent>
            </v:textbox>
            <w10:wrap anchorx="margin"/>
          </v:shape>
        </w:pict>
      </w:r>
      <w:r>
        <w:pict>
          <v:shape id="_x0000_s1063" type="#_x0000_t202" style="position:absolute;margin-left:78.3pt;margin-top:463.65pt;width:70.55pt;height:34.95pt;z-index:251657755;mso-wrap-distance-left:5.pt;mso-wrap-distance-right:5.pt;mso-position-horizontal-relative:margin" filled="f" stroked="f">
            <v:textbox style="mso-fit-shape-to-text:t" inset="0,0,0,0">
              <w:txbxContent>
                <w:p>
                  <w:pPr>
                    <w:pStyle w:val="Style5"/>
                    <w:widowControl w:val="0"/>
                    <w:keepNext w:val="0"/>
                    <w:keepLines w:val="0"/>
                    <w:shd w:val="clear" w:color="auto" w:fill="auto"/>
                    <w:jc w:val="center"/>
                    <w:spacing w:before="0" w:after="0" w:line="211" w:lineRule="exact"/>
                    <w:ind w:left="0" w:right="0" w:firstLine="0"/>
                  </w:pPr>
                  <w:r>
                    <w:rPr>
                      <w:rStyle w:val="CharStyle37"/>
                      <w:b/>
                      <w:bCs/>
                    </w:rPr>
                    <w:t>עדכון ר אגף מש״א</w:t>
                  </w:r>
                </w:p>
                <w:p>
                  <w:pPr>
                    <w:pStyle w:val="Style5"/>
                    <w:widowControl w:val="0"/>
                    <w:keepNext w:val="0"/>
                    <w:keepLines w:val="0"/>
                    <w:shd w:val="clear" w:color="auto" w:fill="auto"/>
                    <w:spacing w:before="0" w:after="0"/>
                    <w:ind w:left="0" w:right="0" w:firstLine="0"/>
                  </w:pPr>
                  <w:r>
                    <w:rPr>
                      <w:rStyle w:val="CharStyle37"/>
                      <w:b/>
                      <w:bCs/>
                    </w:rPr>
                    <w:t>ורפרנטית תקינה</w:t>
                  </w:r>
                </w:p>
              </w:txbxContent>
            </v:textbox>
            <w10:wrap anchorx="margin"/>
          </v:shape>
        </w:pict>
      </w:r>
      <w:r>
        <w:pict>
          <v:shape id="_x0000_s1064" type="#_x0000_t75" style="position:absolute;margin-left:5.e-002pt;margin-top:372.25pt;width:181.45pt;height:130.55pt;z-index:-251658744;mso-wrap-distance-left:5.pt;mso-wrap-distance-right:5.pt;mso-position-horizontal-relative:margin" wrapcoords="0 0">
            <v:imagedata r:id="rId22" r:href="rId23"/>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88" w:lineRule="exact"/>
      </w:pPr>
    </w:p>
    <w:p>
      <w:pPr>
        <w:widowControl w:val="0"/>
        <w:rPr>
          <w:sz w:val="2"/>
          <w:szCs w:val="2"/>
        </w:rPr>
        <w:sectPr>
          <w:pgSz w:w="11909" w:h="16838"/>
          <w:pgMar w:top="1808" w:left="2755" w:right="1603" w:bottom="833" w:header="0" w:footer="3" w:gutter="0"/>
          <w:rtlGutter w:val="0"/>
          <w:cols w:space="720"/>
          <w:noEndnote/>
          <w:docGrid w:linePitch="360"/>
        </w:sectPr>
      </w:pPr>
    </w:p>
    <w:p>
      <w:pPr>
        <w:pStyle w:val="Style28"/>
        <w:numPr>
          <w:ilvl w:val="0"/>
          <w:numId w:val="11"/>
        </w:numPr>
        <w:tabs>
          <w:tab w:leader="none" w:pos="766" w:val="left"/>
        </w:tabs>
        <w:widowControl w:val="0"/>
        <w:keepNext/>
        <w:keepLines/>
        <w:shd w:val="clear" w:color="auto" w:fill="auto"/>
        <w:jc w:val="left"/>
        <w:spacing w:before="0"/>
        <w:ind w:left="760" w:right="0"/>
      </w:pPr>
      <w:bookmarkStart w:id="21" w:name="bookmark21"/>
      <w:r>
        <w:rPr>
          <w:rStyle w:val="CharStyle30"/>
          <w:b/>
          <w:bCs/>
        </w:rPr>
        <w:t>חוקיות ותקינות, טוהר מידות !שקיפות</w:t>
      </w:r>
      <w:bookmarkEnd w:id="21"/>
    </w:p>
    <w:p>
      <w:pPr>
        <w:pStyle w:val="Style28"/>
        <w:widowControl w:val="0"/>
        <w:keepNext/>
        <w:keepLines/>
        <w:shd w:val="clear" w:color="auto" w:fill="auto"/>
        <w:spacing w:before="0" w:after="246"/>
        <w:ind w:left="0" w:right="0" w:firstLine="0"/>
      </w:pPr>
      <w:bookmarkStart w:id="22" w:name="bookmark22"/>
      <w:r>
        <w:rPr>
          <w:rStyle w:val="CharStyle30"/>
          <w:b/>
          <w:bCs/>
        </w:rPr>
        <w:t>חוקיות ותקינות</w:t>
      </w:r>
      <w:bookmarkEnd w:id="22"/>
    </w:p>
    <w:p>
      <w:pPr>
        <w:pStyle w:val="Style26"/>
        <w:widowControl w:val="0"/>
        <w:keepNext w:val="0"/>
        <w:keepLines w:val="0"/>
        <w:shd w:val="clear" w:color="auto" w:fill="auto"/>
        <w:spacing w:before="0" w:after="0"/>
        <w:ind w:left="0" w:right="0" w:firstLine="0"/>
      </w:pPr>
      <w:r>
        <w:rPr>
          <w:lang w:val="he-IL" w:eastAsia="he-IL" w:bidi="he-IL"/>
          <w:w w:val="100"/>
          <w:spacing w:val="0"/>
          <w:color w:val="000000"/>
          <w:position w:val="0"/>
        </w:rPr>
        <w:t>באשר לשרשרת הגיוס והליכי המיון למכרזים בדקנו הא□ הפעולות תקינות, מבחינת השמירה על החוק, על הניהול התקין, על יעילות ועל טוהר המידות. כמו כן בדקנו הא□ מקוימות ההוראות המחייבות והאם כלל התהליכי□ מנוהלי□ בהתא□ לערכי השקיפות.</w:t>
      </w:r>
    </w:p>
    <w:p>
      <w:pPr>
        <w:pStyle w:val="Style23"/>
        <w:widowControl w:val="0"/>
        <w:keepNext w:val="0"/>
        <w:keepLines w:val="0"/>
        <w:shd w:val="clear" w:color="auto" w:fill="auto"/>
        <w:spacing w:before="0" w:line="264" w:lineRule="exact"/>
        <w:ind w:left="0" w:right="0" w:firstLine="0"/>
      </w:pPr>
      <w:r>
        <w:rPr>
          <w:lang w:val="he-IL" w:eastAsia="he-IL" w:bidi="he-IL"/>
          <w:w w:val="100"/>
          <w:spacing w:val="0"/>
          <w:color w:val="000000"/>
          <w:position w:val="0"/>
        </w:rPr>
        <w:t>אנו מציינים את החובה לנהוג בהגינות ובתום לב כדי לשמור על הכללים שעליהם מושתת המינהל הציבורי ולהגביר את אמון העובדים בתהליך.</w:t>
      </w:r>
    </w:p>
    <w:p>
      <w:pPr>
        <w:pStyle w:val="Style23"/>
        <w:widowControl w:val="0"/>
        <w:keepNext w:val="0"/>
        <w:keepLines w:val="0"/>
        <w:shd w:val="clear" w:color="auto" w:fill="auto"/>
        <w:spacing w:before="0" w:line="264" w:lineRule="exact"/>
        <w:ind w:left="0" w:right="0" w:firstLine="0"/>
      </w:pPr>
      <w:r>
        <w:rPr>
          <w:lang w:val="he-IL" w:eastAsia="he-IL" w:bidi="he-IL"/>
          <w:w w:val="100"/>
          <w:spacing w:val="0"/>
          <w:color w:val="000000"/>
          <w:position w:val="0"/>
        </w:rPr>
        <w:t>בדקנו האם בשרשרת הגיוס והמיון עובדות היחידה פעלו לפי כל ההנחיות המתחייבות ובכלל זה:</w:t>
      </w:r>
    </w:p>
    <w:p>
      <w:pPr>
        <w:pStyle w:val="Style23"/>
        <w:numPr>
          <w:ilvl w:val="0"/>
          <w:numId w:val="1"/>
        </w:numPr>
        <w:tabs>
          <w:tab w:leader="none" w:pos="766" w:val="left"/>
        </w:tabs>
        <w:widowControl w:val="0"/>
        <w:keepNext w:val="0"/>
        <w:keepLines w:val="0"/>
        <w:shd w:val="clear" w:color="auto" w:fill="auto"/>
        <w:jc w:val="left"/>
        <w:spacing w:before="0" w:after="0" w:line="264" w:lineRule="exact"/>
        <w:ind w:left="760" w:right="0" w:hanging="360"/>
      </w:pPr>
      <w:r>
        <w:rPr>
          <w:lang w:val="he-IL" w:eastAsia="he-IL" w:bidi="he-IL"/>
          <w:w w:val="100"/>
          <w:spacing w:val="0"/>
          <w:color w:val="000000"/>
          <w:position w:val="0"/>
        </w:rPr>
        <w:t>האם פרסום המכרז נעשה בהתאם לכללים.</w:t>
      </w:r>
    </w:p>
    <w:p>
      <w:pPr>
        <w:pStyle w:val="Style23"/>
        <w:numPr>
          <w:ilvl w:val="0"/>
          <w:numId w:val="1"/>
        </w:numPr>
        <w:tabs>
          <w:tab w:leader="none" w:pos="766" w:val="left"/>
        </w:tabs>
        <w:widowControl w:val="0"/>
        <w:keepNext w:val="0"/>
        <w:keepLines w:val="0"/>
        <w:shd w:val="clear" w:color="auto" w:fill="auto"/>
        <w:jc w:val="left"/>
        <w:spacing w:before="0" w:after="0" w:line="264" w:lineRule="exact"/>
        <w:ind w:left="760" w:right="0" w:hanging="360"/>
      </w:pPr>
      <w:r>
        <w:rPr>
          <w:lang w:val="he-IL" w:eastAsia="he-IL" w:bidi="he-IL"/>
          <w:w w:val="100"/>
          <w:spacing w:val="0"/>
          <w:color w:val="000000"/>
          <w:position w:val="0"/>
        </w:rPr>
        <w:t>האם לכל המועמדים שמועמדותם נפסלה נמסרה הודעה מנומקת באשר לפסילת מועמדותם כמתחייב מהוראות התקשיר.</w:t>
      </w:r>
    </w:p>
    <w:p>
      <w:pPr>
        <w:pStyle w:val="Style23"/>
        <w:numPr>
          <w:ilvl w:val="0"/>
          <w:numId w:val="1"/>
        </w:numPr>
        <w:tabs>
          <w:tab w:leader="none" w:pos="766" w:val="left"/>
        </w:tabs>
        <w:widowControl w:val="0"/>
        <w:keepNext w:val="0"/>
        <w:keepLines w:val="0"/>
        <w:shd w:val="clear" w:color="auto" w:fill="auto"/>
        <w:jc w:val="left"/>
        <w:spacing w:before="0" w:line="264" w:lineRule="exact"/>
        <w:ind w:left="760" w:right="0" w:hanging="360"/>
      </w:pPr>
      <w:r>
        <w:rPr>
          <w:lang w:val="he-IL" w:eastAsia="he-IL" w:bidi="he-IL"/>
          <w:w w:val="100"/>
          <w:spacing w:val="0"/>
          <w:color w:val="000000"/>
          <w:position w:val="0"/>
        </w:rPr>
        <w:t>האם טיפלו בערר על פסילת מועמדויות בהתאם לכללים ולהנחיות.</w:t>
      </w:r>
    </w:p>
    <w:p>
      <w:pPr>
        <w:pStyle w:val="Style23"/>
        <w:widowControl w:val="0"/>
        <w:keepNext w:val="0"/>
        <w:keepLines w:val="0"/>
        <w:shd w:val="clear" w:color="auto" w:fill="auto"/>
        <w:spacing w:before="0" w:after="274" w:line="264" w:lineRule="exact"/>
        <w:ind w:left="0" w:right="0" w:firstLine="0"/>
      </w:pPr>
      <w:r>
        <w:rPr>
          <w:lang w:val="he-IL" w:eastAsia="he-IL" w:bidi="he-IL"/>
          <w:w w:val="100"/>
          <w:spacing w:val="0"/>
          <w:color w:val="000000"/>
          <w:position w:val="0"/>
        </w:rPr>
        <w:t>מבדיקתנו עולה כי פרסום כלל המכרזים נעשה בהתאם לנהלים המחייבים. כמו כן לכל המועמדים שמועמדותם נפסלה נשלחה הודעה מנומקת ומפורטת. יתרה מכך, גם מועמדים שנפסלה מועמדותם והגישו ערר זכו לטיפול הולם וראוי.</w:t>
      </w:r>
    </w:p>
    <w:p>
      <w:pPr>
        <w:pStyle w:val="Style28"/>
        <w:widowControl w:val="0"/>
        <w:keepNext/>
        <w:keepLines/>
        <w:shd w:val="clear" w:color="auto" w:fill="auto"/>
        <w:spacing w:before="0"/>
        <w:ind w:left="0" w:right="0" w:firstLine="0"/>
      </w:pPr>
      <w:bookmarkStart w:id="23" w:name="bookmark23"/>
      <w:r>
        <w:rPr>
          <w:lang w:val="he-IL" w:eastAsia="he-IL" w:bidi="he-IL"/>
          <w:w w:val="100"/>
          <w:spacing w:val="0"/>
          <w:color w:val="000000"/>
          <w:position w:val="0"/>
        </w:rPr>
        <w:t>אנו מציינים זאת לחיוב.</w:t>
      </w:r>
      <w:bookmarkEnd w:id="23"/>
    </w:p>
    <w:p>
      <w:pPr>
        <w:pStyle w:val="Style28"/>
        <w:widowControl w:val="0"/>
        <w:keepNext/>
        <w:keepLines/>
        <w:shd w:val="clear" w:color="auto" w:fill="auto"/>
        <w:spacing w:before="0" w:after="246"/>
        <w:ind w:left="0" w:right="0" w:firstLine="0"/>
      </w:pPr>
      <w:bookmarkStart w:id="24" w:name="bookmark24"/>
      <w:r>
        <w:rPr>
          <w:rStyle w:val="CharStyle30"/>
          <w:b/>
          <w:bCs/>
        </w:rPr>
        <w:t>טוהר מידות</w:t>
      </w:r>
      <w:bookmarkEnd w:id="24"/>
      <w:r>
        <w:rPr>
          <w:rStyle w:val="CharStyle30"/>
          <w:b/>
          <w:bCs/>
        </w:rPr>
        <w:t xml:space="preserve"> </w:t>
      </w:r>
      <w:r>
        <w:rPr>
          <w:rStyle w:val="CharStyle24"/>
          <w:b w:val="0"/>
          <w:bCs w:val="0"/>
        </w:rPr>
        <w:t>בבדיקתנו את טוהר מידות התייחסנו לנקודות הבאות:</w:t>
      </w:r>
    </w:p>
    <w:p>
      <w:pPr>
        <w:pStyle w:val="Style23"/>
        <w:widowControl w:val="0"/>
        <w:keepNext w:val="0"/>
        <w:keepLines w:val="0"/>
        <w:shd w:val="clear" w:color="auto" w:fill="auto"/>
        <w:spacing w:before="0" w:after="274" w:line="264" w:lineRule="exact"/>
        <w:ind w:left="0" w:right="0" w:firstLine="0"/>
      </w:pPr>
      <w:r>
        <w:rPr>
          <w:lang w:val="he-IL" w:eastAsia="he-IL" w:bidi="he-IL"/>
          <w:w w:val="100"/>
          <w:spacing w:val="0"/>
          <w:color w:val="000000"/>
          <w:position w:val="0"/>
        </w:rPr>
        <w:t>האם קיים חשש לתיאום מוקדם בין גורמים שונים למנהל היחידה מבקש התקן בקשר לעובדים שייבחרו במכרזים שיתפרסמו, ובכך יפגע עקרון השוויון. התיאום המוקדם עלול ליצור מצבים שונים שאינם עולים בקנה אחד עם כללי המינהל התקין.</w:t>
      </w:r>
    </w:p>
    <w:p>
      <w:pPr>
        <w:pStyle w:val="Style28"/>
        <w:widowControl w:val="0"/>
        <w:keepNext/>
        <w:keepLines/>
        <w:shd w:val="clear" w:color="auto" w:fill="auto"/>
        <w:spacing w:before="0" w:after="250"/>
        <w:ind w:left="0" w:right="0" w:firstLine="0"/>
      </w:pPr>
      <w:bookmarkStart w:id="25" w:name="bookmark25"/>
      <w:r>
        <w:rPr>
          <w:lang w:val="he-IL" w:eastAsia="he-IL" w:bidi="he-IL"/>
          <w:w w:val="100"/>
          <w:spacing w:val="0"/>
          <w:color w:val="000000"/>
          <w:position w:val="0"/>
        </w:rPr>
        <w:t>לא מצאנו עדויות לכך שנעשה תיאום מוקדם כלשהו.</w:t>
      </w:r>
      <w:bookmarkEnd w:id="25"/>
    </w:p>
    <w:p>
      <w:pPr>
        <w:pStyle w:val="Style23"/>
        <w:widowControl w:val="0"/>
        <w:keepNext w:val="0"/>
        <w:keepLines w:val="0"/>
        <w:shd w:val="clear" w:color="auto" w:fill="auto"/>
        <w:spacing w:before="0" w:after="260"/>
        <w:ind w:left="0" w:right="0" w:firstLine="0"/>
      </w:pPr>
      <w:r>
        <w:rPr>
          <w:lang w:val="he-IL" w:eastAsia="he-IL" w:bidi="he-IL"/>
          <w:w w:val="100"/>
          <w:spacing w:val="0"/>
          <w:color w:val="000000"/>
          <w:position w:val="0"/>
        </w:rPr>
        <w:t>בבדיקתנו את המכרזים לא מצאנו סימוכין לכך שהיה תיאום מוקדם בין הנהלת המשרד למנהל היחידה מבקש התקן באשר לזהות העובד שייבחר. כמו כן לא מצאנו ממצאים המעידים על כך שמכרזים הותאמו למידותיהם של עובדים מסוימים, באמצעות הפחתה בדרישות ההשכלה, וכן לא מצאנו ממצאים המעידים על פעולות בניגוד לדין ולנוהל.</w:t>
      </w:r>
    </w:p>
    <w:p>
      <w:pPr>
        <w:pStyle w:val="Style28"/>
        <w:widowControl w:val="0"/>
        <w:keepNext/>
        <w:keepLines/>
        <w:shd w:val="clear" w:color="auto" w:fill="auto"/>
        <w:spacing w:before="0" w:after="0" w:line="259" w:lineRule="exact"/>
        <w:ind w:left="0" w:right="0" w:firstLine="0"/>
        <w:sectPr>
          <w:pgSz w:w="11986" w:h="16901"/>
          <w:pgMar w:top="1875" w:left="2124" w:right="1847" w:bottom="1875" w:header="0" w:footer="3" w:gutter="0"/>
          <w:rtlGutter w:val="0"/>
          <w:cols w:space="720"/>
          <w:noEndnote/>
          <w:bidi/>
          <w:docGrid w:linePitch="360"/>
        </w:sectPr>
      </w:pPr>
      <w:bookmarkStart w:id="26" w:name="bookmark26"/>
      <w:r>
        <w:rPr>
          <w:lang w:val="he-IL" w:eastAsia="he-IL" w:bidi="he-IL"/>
          <w:w w:val="100"/>
          <w:spacing w:val="0"/>
          <w:color w:val="000000"/>
          <w:position w:val="0"/>
        </w:rPr>
        <w:t>בבדיקתנו לא מצאנו סימוכין לכך שנעשו התאמות בדר״שות המכרז, בדרישות הסף ו/או בתיאור התפקיד למידות העובדים שזכו בתפקיד.</w:t>
      </w:r>
      <w:bookmarkEnd w:id="26"/>
    </w:p>
    <w:p>
      <w:pPr>
        <w:pStyle w:val="Style26"/>
        <w:widowControl w:val="0"/>
        <w:keepNext w:val="0"/>
        <w:keepLines w:val="0"/>
        <w:shd w:val="clear" w:color="auto" w:fill="auto"/>
        <w:jc w:val="left"/>
        <w:spacing w:before="0" w:after="242" w:line="246" w:lineRule="exact"/>
        <w:ind w:left="0" w:right="0" w:firstLine="0"/>
      </w:pPr>
      <w:r>
        <w:rPr>
          <w:lang w:val="he-IL" w:eastAsia="he-IL" w:bidi="he-IL"/>
          <w:w w:val="100"/>
          <w:spacing w:val="0"/>
          <w:color w:val="000000"/>
          <w:position w:val="0"/>
        </w:rPr>
        <w:t xml:space="preserve">מקרה •וצא דופן שהעלנו מכרז מסי </w:t>
      </w:r>
      <w:r>
        <w:rPr>
          <w:lang w:val="en-US" w:eastAsia="en-US" w:bidi="en-US"/>
          <w:w w:val="100"/>
          <w:spacing w:val="0"/>
          <w:color w:val="000000"/>
          <w:position w:val="0"/>
        </w:rPr>
        <w:t>33852</w:t>
      </w:r>
      <w:r>
        <w:rPr>
          <w:lang w:val="he-IL" w:eastAsia="he-IL" w:bidi="he-IL"/>
          <w:w w:val="100"/>
          <w:spacing w:val="0"/>
          <w:color w:val="000000"/>
          <w:position w:val="0"/>
        </w:rPr>
        <w:t xml:space="preserve"> ־ רכז בכיר הוצאות ותשלומים באגף הכספים</w:t>
      </w:r>
    </w:p>
    <w:p>
      <w:pPr>
        <w:pStyle w:val="Style23"/>
        <w:widowControl w:val="0"/>
        <w:keepNext w:val="0"/>
        <w:keepLines w:val="0"/>
        <w:shd w:val="clear" w:color="auto" w:fill="auto"/>
        <w:jc w:val="left"/>
        <w:spacing w:before="0" w:after="264" w:line="269" w:lineRule="exact"/>
        <w:ind w:left="0" w:right="0" w:firstLine="0"/>
      </w:pPr>
      <w:r>
        <w:rPr>
          <w:lang w:val="he-IL" w:eastAsia="he-IL" w:bidi="he-IL"/>
          <w:w w:val="100"/>
          <w:spacing w:val="0"/>
          <w:color w:val="000000"/>
          <w:position w:val="0"/>
        </w:rPr>
        <w:t xml:space="preserve">ביום </w:t>
      </w:r>
      <w:r>
        <w:rPr>
          <w:lang w:val="en-US" w:eastAsia="en-US" w:bidi="en-US"/>
          <w:w w:val="100"/>
          <w:spacing w:val="0"/>
          <w:color w:val="000000"/>
          <w:position w:val="0"/>
        </w:rPr>
        <w:t>15.6.2015</w:t>
      </w:r>
      <w:r>
        <w:rPr>
          <w:lang w:val="he-IL" w:eastAsia="he-IL" w:bidi="he-IL"/>
          <w:w w:val="100"/>
          <w:spacing w:val="0"/>
          <w:color w:val="000000"/>
          <w:position w:val="0"/>
        </w:rPr>
        <w:t xml:space="preserve"> התקיימה ועדת בוחנים בה זכה מועמד, שהיה מועמד יחיד. מצאנו כי למכרז זה קדם תהליך ארוך ומקיף של התכתבות ענפה בה נעשה ניסיון לאייש את המשרה בפרסונה מסוימת.</w:t>
      </w:r>
    </w:p>
    <w:p>
      <w:pPr>
        <w:pStyle w:val="Style23"/>
        <w:widowControl w:val="0"/>
        <w:keepNext w:val="0"/>
        <w:keepLines w:val="0"/>
        <w:shd w:val="clear" w:color="auto" w:fill="auto"/>
        <w:spacing w:before="0" w:after="264" w:line="264" w:lineRule="exact"/>
        <w:ind w:left="0" w:right="0" w:firstLine="0"/>
      </w:pPr>
      <w:r>
        <w:rPr>
          <w:lang w:val="he-IL" w:eastAsia="he-IL" w:bidi="he-IL"/>
          <w:w w:val="100"/>
          <w:spacing w:val="0"/>
          <w:color w:val="000000"/>
          <w:position w:val="0"/>
        </w:rPr>
        <w:t xml:space="preserve">בשיחה עם סמנכ״ל המשרד הובהר כי אכן מדובר במקרה חריג ואנושי. מדובר באם ששכלה את בנה החייל במבצע </w:t>
      </w:r>
      <w:r>
        <w:rPr>
          <w:lang w:val="en-US" w:eastAsia="en-US" w:bidi="en-US"/>
          <w:w w:val="100"/>
          <w:spacing w:val="0"/>
          <w:color w:val="000000"/>
          <w:position w:val="0"/>
        </w:rPr>
        <w:t>1</w:t>
      </w:r>
      <w:r>
        <w:rPr>
          <w:lang w:val="he-IL" w:eastAsia="he-IL" w:bidi="he-IL"/>
          <w:w w:val="100"/>
          <w:spacing w:val="0"/>
          <w:color w:val="000000"/>
          <w:position w:val="0"/>
        </w:rPr>
        <w:t>■■■) הסמנכ״ל הסביר כי אכן ניסה לסייע לה ופנה לנציבות שירות המדינה בבקשה האם ניתן לשלבה ללא צורך במכרז. מהנציבות השיבו לו כי על אף הצער הרב שכרוך בכך אין אפשרות ע״פ התקשיר להחריג מקרה זה. נדגיש כי פנייתו של סמנכ״ל המשרד אל נציבות שירות המדינה נעשתה במטרה לנסות ולברר האם ניתן למנות את הגברת לתפקיד כדין וכנדרש ומשקיבל תשובה שהדבר לא ניתן, פעל הסמנכ״ל בדרך המקובלת לאיוש התפקיד.</w:t>
      </w:r>
    </w:p>
    <w:p>
      <w:pPr>
        <w:pStyle w:val="Style23"/>
        <w:widowControl w:val="0"/>
        <w:keepNext w:val="0"/>
        <w:keepLines w:val="0"/>
        <w:shd w:val="clear" w:color="auto" w:fill="auto"/>
        <w:spacing w:before="0" w:after="256"/>
        <w:ind w:left="0" w:right="0" w:firstLine="0"/>
      </w:pPr>
      <w:r>
        <w:rPr>
          <w:lang w:val="he-IL" w:eastAsia="he-IL" w:bidi="he-IL"/>
          <w:w w:val="100"/>
          <w:spacing w:val="0"/>
          <w:color w:val="000000"/>
          <w:position w:val="0"/>
        </w:rPr>
        <w:t>נציין כי בפנינו הוצגו מסמכים התומכים בדברים שנאמרו. מהתכתובות בין הסמנכ״ל לגורמים שונים בנציבות עולה כי האם השכולה אינה נמנית על קבוצות הזוכות להעדפה מתקנת ע״פ כללי התקשיר. הואיל וכך התקיימה ועדת בוחנים כאמור לעיל וזכה בה מועמד אחר.</w:t>
      </w:r>
    </w:p>
    <w:p>
      <w:pPr>
        <w:pStyle w:val="Style23"/>
        <w:widowControl w:val="0"/>
        <w:keepNext w:val="0"/>
        <w:keepLines w:val="0"/>
        <w:shd w:val="clear" w:color="auto" w:fill="auto"/>
        <w:spacing w:before="0" w:after="256" w:line="264" w:lineRule="exact"/>
        <w:ind w:left="0" w:right="0" w:firstLine="0"/>
      </w:pPr>
      <w:r>
        <w:rPr>
          <w:lang w:val="he-IL" w:eastAsia="he-IL" w:bidi="he-IL"/>
          <w:w w:val="100"/>
          <w:spacing w:val="0"/>
          <w:color w:val="000000"/>
          <w:position w:val="0"/>
        </w:rPr>
        <w:t>סוגיה נוספת שבדקנו המשיקה לטוהר מידות היא עיכוב באיוש תפקידים אשר מתפנים בעקבות פרישת עובדים לגמלאות. עיכוב מסוג זה עלול לחזק את הרושם הקיים בקרב עובדים הסבורים שהמכרזים מתפרסמים רק לאחר שהוסכם על מועמד מסוים שהמכרז "נתפר" למידותיו והוא זה אשר בסופו של דבר זוכה בתפקיד.</w:t>
      </w:r>
    </w:p>
    <w:p>
      <w:pPr>
        <w:pStyle w:val="Style23"/>
        <w:widowControl w:val="0"/>
        <w:keepNext w:val="0"/>
        <w:keepLines w:val="0"/>
        <w:shd w:val="clear" w:color="auto" w:fill="auto"/>
        <w:jc w:val="left"/>
        <w:spacing w:before="0" w:after="264" w:line="269" w:lineRule="exact"/>
        <w:ind w:left="0" w:right="0" w:firstLine="0"/>
      </w:pPr>
      <w:r>
        <w:rPr>
          <w:lang w:val="he-IL" w:eastAsia="he-IL" w:bidi="he-IL"/>
          <w:w w:val="100"/>
          <w:spacing w:val="0"/>
          <w:color w:val="000000"/>
          <w:position w:val="0"/>
        </w:rPr>
        <w:t>מבדיקתנו עולה כי לא נמצאו עדויות לעיכוב באיוש משרה שהתפנתה בעקבות פרישה למעט מקרה יחיד בו עוכב איוש המשרה אולם היו לכך הסברים כמפורט להלן:</w:t>
      </w:r>
    </w:p>
    <w:p>
      <w:pPr>
        <w:pStyle w:val="Style26"/>
        <w:widowControl w:val="0"/>
        <w:keepNext w:val="0"/>
        <w:keepLines w:val="0"/>
        <w:shd w:val="clear" w:color="auto" w:fill="auto"/>
        <w:spacing w:before="0" w:after="0"/>
        <w:ind w:left="0" w:right="0" w:firstLine="0"/>
      </w:pPr>
      <w:r>
        <w:rPr>
          <w:lang w:val="he-IL" w:eastAsia="he-IL" w:bidi="he-IL"/>
          <w:w w:val="100"/>
          <w:spacing w:val="0"/>
          <w:color w:val="000000"/>
          <w:position w:val="0"/>
        </w:rPr>
        <w:t xml:space="preserve">מכרז מספר </w:t>
      </w:r>
      <w:r>
        <w:rPr>
          <w:lang w:val="en-US" w:eastAsia="en-US" w:bidi="en-US"/>
          <w:w w:val="100"/>
          <w:spacing w:val="0"/>
          <w:color w:val="000000"/>
          <w:position w:val="0"/>
        </w:rPr>
        <w:t>31800</w:t>
      </w:r>
      <w:r>
        <w:rPr>
          <w:lang w:val="he-IL" w:eastAsia="he-IL" w:bidi="he-IL"/>
          <w:w w:val="100"/>
          <w:spacing w:val="0"/>
          <w:color w:val="000000"/>
          <w:position w:val="0"/>
        </w:rPr>
        <w:t xml:space="preserve"> למשרת "ראש ענף וידאו" בלשכת העיתונות הממשלתית התפרסם בעקבות פרישתו של העובד שמילא את התפקיד. עם פרישתו עלתה השאלה כיצד יבחנו צלמים. נעשתה עבודת שטח מקיפה באשר למבחנים המקצועיים. מבחנים אלו עברו בדיקה ואישור של נציבות שירות המדינה.</w:t>
      </w:r>
    </w:p>
    <w:p>
      <w:pPr>
        <w:pStyle w:val="Style26"/>
        <w:widowControl w:val="0"/>
        <w:keepNext w:val="0"/>
        <w:keepLines w:val="0"/>
        <w:shd w:val="clear" w:color="auto" w:fill="auto"/>
        <w:spacing w:before="0" w:after="260"/>
        <w:ind w:left="0" w:right="0" w:firstLine="0"/>
      </w:pPr>
      <w:r>
        <w:rPr>
          <w:lang w:val="he-IL" w:eastAsia="he-IL" w:bidi="he-IL"/>
          <w:w w:val="100"/>
          <w:spacing w:val="0"/>
          <w:color w:val="000000"/>
          <w:position w:val="0"/>
        </w:rPr>
        <w:t>במקרה זה אומנם היה עיכוב באיוש משרה שהתפנתה בעקבות פרישתו של עובד, ברם היה לעיכוב סיבה בדמות הצורך לבנות מבחן מקצועי ולאשרו בנציבות שירות המדינה טרם יציאה למכרז ואיוש המשרה מחדש.</w:t>
      </w:r>
    </w:p>
    <w:p>
      <w:pPr>
        <w:pStyle w:val="Style26"/>
        <w:widowControl w:val="0"/>
        <w:keepNext w:val="0"/>
        <w:keepLines w:val="0"/>
        <w:shd w:val="clear" w:color="auto" w:fill="auto"/>
        <w:spacing w:before="0" w:after="260"/>
        <w:ind w:left="0" w:right="0" w:firstLine="0"/>
      </w:pPr>
      <w:r>
        <w:rPr>
          <w:lang w:val="he-IL" w:eastAsia="he-IL" w:bidi="he-IL"/>
          <w:w w:val="100"/>
          <w:spacing w:val="0"/>
          <w:color w:val="000000"/>
          <w:position w:val="0"/>
        </w:rPr>
        <w:t>מתגובת אגף משאבי אנוש עולה כ׳ פרישתו של העובד במקרה האמור לא תוכננה מראש אלא הוא הודיע "מהיום למחר" על עזיבה ולא היה ניתן להיערך לה מכאן נובע העיכוב.</w:t>
      </w:r>
    </w:p>
    <w:p>
      <w:pPr>
        <w:pStyle w:val="Style26"/>
        <w:widowControl w:val="0"/>
        <w:keepNext w:val="0"/>
        <w:keepLines w:val="0"/>
        <w:shd w:val="clear" w:color="auto" w:fill="auto"/>
        <w:jc w:val="left"/>
        <w:spacing w:before="0" w:after="260"/>
        <w:ind w:left="0" w:right="0" w:firstLine="0"/>
      </w:pPr>
      <w:r>
        <w:rPr>
          <w:lang w:val="he-IL" w:eastAsia="he-IL" w:bidi="he-IL"/>
          <w:w w:val="100"/>
          <w:spacing w:val="0"/>
          <w:color w:val="000000"/>
          <w:position w:val="0"/>
        </w:rPr>
        <w:t>אנו סבורים כי היערכות מבעוד מועד להסדרת איוש משרה לכשתתפנה תייעל ותסייע רבות לאיוש המשרה</w:t>
      </w:r>
    </w:p>
    <w:p>
      <w:pPr>
        <w:pStyle w:val="Style26"/>
        <w:widowControl w:val="0"/>
        <w:keepNext w:val="0"/>
        <w:keepLines w:val="0"/>
        <w:shd w:val="clear" w:color="auto" w:fill="auto"/>
        <w:spacing w:before="0" w:after="274"/>
        <w:ind w:left="0" w:right="0" w:firstLine="0"/>
      </w:pPr>
      <w:r>
        <w:rPr>
          <w:lang w:val="he-IL" w:eastAsia="he-IL" w:bidi="he-IL"/>
          <w:w w:val="100"/>
          <w:spacing w:val="0"/>
          <w:color w:val="000000"/>
          <w:position w:val="0"/>
        </w:rPr>
        <w:t>לדברי אגף משאבי אנוש במקרים בהם ידוע תאריך פרישתו של עובד התהליך מתבצע מיד עם קבלת המידע. בפרישת גיל ־ התהליך מתחיל שנה (</w:t>
      </w:r>
      <w:r>
        <w:rPr>
          <w:lang w:val="en-US" w:eastAsia="en-US" w:bidi="en-US"/>
          <w:w w:val="100"/>
          <w:spacing w:val="0"/>
          <w:color w:val="000000"/>
          <w:position w:val="0"/>
        </w:rPr>
        <w:t>12</w:t>
      </w:r>
      <w:r>
        <w:rPr>
          <w:lang w:val="he-IL" w:eastAsia="he-IL" w:bidi="he-IL"/>
          <w:w w:val="100"/>
          <w:spacing w:val="0"/>
          <w:color w:val="000000"/>
          <w:position w:val="0"/>
        </w:rPr>
        <w:t>חודשים) לפני מועד הפרישה כמתחייב מהוראות התקשי״ר. לפני פרישתו של עובד מתקיימות שיחות עם מנהלו של העובד ונבחנות החלופות האפשריות. כמו כן, אגף משאבי אנוש מעודד יחידות ליצור מבחנים מקצועיים יחידתיים.</w:t>
      </w:r>
    </w:p>
    <w:p>
      <w:pPr>
        <w:pStyle w:val="Style26"/>
        <w:widowControl w:val="0"/>
        <w:keepNext w:val="0"/>
        <w:keepLines w:val="0"/>
        <w:shd w:val="clear" w:color="auto" w:fill="auto"/>
        <w:jc w:val="left"/>
        <w:spacing w:before="0" w:after="0" w:line="246" w:lineRule="exact"/>
        <w:ind w:left="0" w:right="0" w:firstLine="0"/>
      </w:pPr>
      <w:r>
        <w:rPr>
          <w:lang w:val="he-IL" w:eastAsia="he-IL" w:bidi="he-IL"/>
          <w:w w:val="100"/>
          <w:spacing w:val="0"/>
          <w:color w:val="000000"/>
          <w:position w:val="0"/>
        </w:rPr>
        <w:t>מהאמור לעיל עולה כי ההליך המכרז׳ במשרד מתנהל ע״פ כללי המינהל התקין.</w:t>
      </w:r>
    </w:p>
    <w:p>
      <w:pPr>
        <w:pStyle w:val="Style23"/>
        <w:widowControl w:val="0"/>
        <w:keepNext w:val="0"/>
        <w:keepLines w:val="0"/>
        <w:shd w:val="clear" w:color="auto" w:fill="auto"/>
        <w:spacing w:before="0" w:after="256"/>
        <w:ind w:left="0" w:right="0" w:firstLine="0"/>
      </w:pPr>
      <w:r>
        <w:rPr>
          <w:lang w:val="he-IL" w:eastAsia="he-IL" w:bidi="he-IL"/>
          <w:w w:val="100"/>
          <w:spacing w:val="0"/>
          <w:color w:val="000000"/>
          <w:position w:val="0"/>
        </w:rPr>
        <w:t>ברם, המגמה הרווחת בקרב עובדים רבים היא שימוש במונח "מכרזים תפורים" כאשר הכוונה היא למכרזים בהם הותאמו מראש הדרישות למועמד שזכה במכרז ובכך נפגע טוהר המידות.</w:t>
      </w:r>
    </w:p>
    <w:p>
      <w:pPr>
        <w:pStyle w:val="Style23"/>
        <w:widowControl w:val="0"/>
        <w:keepNext w:val="0"/>
        <w:keepLines w:val="0"/>
        <w:shd w:val="clear" w:color="auto" w:fill="auto"/>
        <w:spacing w:before="0" w:after="274" w:line="264" w:lineRule="exact"/>
        <w:ind w:left="0" w:right="0" w:firstLine="0"/>
      </w:pPr>
      <w:r>
        <w:rPr>
          <w:lang w:val="he-IL" w:eastAsia="he-IL" w:bidi="he-IL"/>
          <w:w w:val="100"/>
          <w:spacing w:val="0"/>
          <w:color w:val="000000"/>
          <w:position w:val="0"/>
        </w:rPr>
        <w:t>מבדיקתנו עולה כ׳ לא נמצאו עובדות המעידות על פגיעה בטוהר מידות ואין ממש בטענות שהועלו מעת לעת ע״י עובדי המשרד. אחד האמצעים להתמודד עם טענות מסוג זה היא באמצעות הגברת שקיפות התהליכים המבוצעים ע״י הנהלת המשרד ושינוי השיח הארגוני בנושא באמצעות הסברה מתאימה.</w:t>
      </w:r>
    </w:p>
    <w:p>
      <w:pPr>
        <w:pStyle w:val="Style26"/>
        <w:widowControl w:val="0"/>
        <w:keepNext w:val="0"/>
        <w:keepLines w:val="0"/>
        <w:shd w:val="clear" w:color="auto" w:fill="auto"/>
        <w:spacing w:before="0" w:after="250" w:line="246" w:lineRule="exact"/>
        <w:ind w:left="0" w:right="0" w:firstLine="0"/>
      </w:pPr>
      <w:r>
        <w:rPr>
          <w:rStyle w:val="CharStyle31"/>
          <w:b/>
          <w:bCs/>
        </w:rPr>
        <w:t>שקיפות</w:t>
      </w:r>
    </w:p>
    <w:p>
      <w:pPr>
        <w:pStyle w:val="Style23"/>
        <w:widowControl w:val="0"/>
        <w:keepNext w:val="0"/>
        <w:keepLines w:val="0"/>
        <w:shd w:val="clear" w:color="auto" w:fill="auto"/>
        <w:spacing w:before="0" w:after="260"/>
        <w:ind w:left="0" w:right="0" w:firstLine="0"/>
      </w:pPr>
      <w:r>
        <w:rPr>
          <w:lang w:val="he-IL" w:eastAsia="he-IL" w:bidi="he-IL"/>
          <w:w w:val="100"/>
          <w:spacing w:val="0"/>
          <w:color w:val="000000"/>
          <w:position w:val="0"/>
        </w:rPr>
        <w:t>שקיפות מהווה אמצעי להשגת אמינות, משום שהיא מחזקת את המידע שיש לעובדים לגבי מדיניות, מקטינה את מידת אי הוודאות לגבי תהליכים שינקטו ומגבירה את יכולת העובדים להבין את תהליכי קבלת ההחלטות.</w:t>
      </w:r>
    </w:p>
    <w:p>
      <w:pPr>
        <w:pStyle w:val="Style23"/>
        <w:widowControl w:val="0"/>
        <w:keepNext w:val="0"/>
        <w:keepLines w:val="0"/>
        <w:shd w:val="clear" w:color="auto" w:fill="auto"/>
        <w:spacing w:before="0" w:after="271"/>
        <w:ind w:left="0" w:right="0" w:firstLine="0"/>
      </w:pPr>
      <w:r>
        <w:rPr>
          <w:lang w:val="he-IL" w:eastAsia="he-IL" w:bidi="he-IL"/>
          <w:w w:val="100"/>
          <w:spacing w:val="0"/>
          <w:color w:val="000000"/>
          <w:position w:val="0"/>
        </w:rPr>
        <w:t>יוצא אפוא ששקיפות מהווה כלי משמעותי בידי הנהלת המשרד אשר במידה ותשכיל להשתמש בו יגבר האמון בקרב העובדים. הגברת השקיפות תוביל, בין היתר, שיח ארגוני מתקדם אשר בו יש בכדי לשנות את התפיסה הרווחת האמורה.</w:t>
      </w:r>
    </w:p>
    <w:p>
      <w:pPr>
        <w:pStyle w:val="Style28"/>
        <w:numPr>
          <w:ilvl w:val="0"/>
          <w:numId w:val="11"/>
        </w:numPr>
        <w:tabs>
          <w:tab w:leader="none" w:pos="807" w:val="left"/>
        </w:tabs>
        <w:widowControl w:val="0"/>
        <w:keepNext/>
        <w:keepLines/>
        <w:shd w:val="clear" w:color="auto" w:fill="auto"/>
        <w:jc w:val="left"/>
        <w:spacing w:before="0" w:after="250"/>
        <w:ind w:left="380" w:right="0" w:firstLine="0"/>
      </w:pPr>
      <w:bookmarkStart w:id="27" w:name="bookmark27"/>
      <w:r>
        <w:rPr>
          <w:rStyle w:val="CharStyle30"/>
          <w:b/>
          <w:bCs/>
        </w:rPr>
        <w:t>■עילות התהליכים</w:t>
      </w:r>
      <w:bookmarkEnd w:id="27"/>
    </w:p>
    <w:p>
      <w:pPr>
        <w:pStyle w:val="Style26"/>
        <w:widowControl w:val="0"/>
        <w:keepNext w:val="0"/>
        <w:keepLines w:val="0"/>
        <w:shd w:val="clear" w:color="auto" w:fill="auto"/>
        <w:spacing w:before="0" w:after="256" w:line="259" w:lineRule="exact"/>
        <w:ind w:left="0" w:right="0" w:firstLine="0"/>
      </w:pPr>
      <w:r>
        <w:rPr>
          <w:lang w:val="he-IL" w:eastAsia="he-IL" w:bidi="he-IL"/>
          <w:w w:val="100"/>
          <w:spacing w:val="0"/>
          <w:color w:val="000000"/>
          <w:position w:val="0"/>
        </w:rPr>
        <w:t>בדיקת פרק הזמן החולף מתחילת התהליך קרי שלב התקינה ועד לקיום ועדת הבוחנים וזכיית המועמד במשרה־ סופו של התהליך</w:t>
      </w:r>
    </w:p>
    <w:p>
      <w:pPr>
        <w:pStyle w:val="Style23"/>
        <w:widowControl w:val="0"/>
        <w:keepNext w:val="0"/>
        <w:keepLines w:val="0"/>
        <w:shd w:val="clear" w:color="auto" w:fill="auto"/>
        <w:spacing w:before="0" w:after="264" w:line="264" w:lineRule="exact"/>
        <w:ind w:left="0" w:right="0" w:firstLine="0"/>
      </w:pPr>
      <w:r>
        <w:rPr>
          <w:lang w:val="he-IL" w:eastAsia="he-IL" w:bidi="he-IL"/>
          <w:w w:val="100"/>
          <w:spacing w:val="0"/>
          <w:color w:val="000000"/>
          <w:position w:val="0"/>
        </w:rPr>
        <w:t>לשם בדיקת יעילות התהליך המכרז■ ערכנו מדגם. שכלל ארבעה עשר מכרזים אשר התנהלו בתקופה האמורה. המכרזים נבחרו באופן מושכל לפי סוגי משרות שונות וסוגי מכרזים שונים על מנת ליצור מדגם אמין שמייצג את תהליך המכרזים והתקינה באופן מיטבי.</w:t>
      </w:r>
    </w:p>
    <w:p>
      <w:pPr>
        <w:pStyle w:val="Style23"/>
        <w:widowControl w:val="0"/>
        <w:keepNext w:val="0"/>
        <w:keepLines w:val="0"/>
        <w:shd w:val="clear" w:color="auto" w:fill="auto"/>
        <w:spacing w:before="0" w:after="508"/>
        <w:ind w:left="0" w:right="0" w:firstLine="0"/>
      </w:pPr>
      <w:r>
        <w:rPr>
          <w:lang w:val="he-IL" w:eastAsia="he-IL" w:bidi="he-IL"/>
          <w:w w:val="100"/>
          <w:spacing w:val="0"/>
          <w:color w:val="000000"/>
          <w:position w:val="0"/>
        </w:rPr>
        <w:t>מהמדגם שערכנו עולה כי פרק הזמן שעובר מתחילת תהליך התקינה, קרי בקשתו של מנהל יחידה לקבל עובד ועד לקיומה של ועדת בוחנים - יום זכיית המועמד, נמשך בין חצי שנה לשנתיים. נציין כי רק למחצית מהמכרזים שנכללו במדגם קיבלנו את מועד תחילת התקינה ולכן נתונים אלה בדבר הימשכות ההליך חלים רק על כמחצית המדגם.</w:t>
      </w:r>
    </w:p>
    <w:p>
      <w:pPr>
        <w:framePr w:h="3950" w:wrap="notBeside" w:vAnchor="text" w:hAnchor="text" w:xAlign="center" w:y="1"/>
        <w:widowControl w:val="0"/>
        <w:jc w:val="center"/>
        <w:rPr>
          <w:sz w:val="2"/>
          <w:szCs w:val="2"/>
        </w:rPr>
      </w:pPr>
      <w:r>
        <w:pict>
          <v:shape id="_x0000_s1065" type="#_x0000_t75" style="width:373pt;height:198pt;">
            <v:imagedata r:id="rId24" r:href="rId25"/>
          </v:shape>
        </w:pict>
      </w:r>
    </w:p>
    <w:p>
      <w:pPr>
        <w:widowControl w:val="0"/>
        <w:rPr>
          <w:sz w:val="2"/>
          <w:szCs w:val="2"/>
        </w:rPr>
      </w:pPr>
    </w:p>
    <w:p>
      <w:pPr>
        <w:pStyle w:val="Style23"/>
        <w:widowControl w:val="0"/>
        <w:keepNext w:val="0"/>
        <w:keepLines w:val="0"/>
        <w:shd w:val="clear" w:color="auto" w:fill="auto"/>
        <w:spacing w:before="0" w:after="264" w:line="264" w:lineRule="exact"/>
        <w:ind w:left="0" w:right="0" w:firstLine="0"/>
      </w:pPr>
      <w:r>
        <w:rPr>
          <w:lang w:val="he-IL" w:eastAsia="he-IL" w:bidi="he-IL"/>
          <w:w w:val="100"/>
          <w:spacing w:val="0"/>
          <w:color w:val="000000"/>
          <w:position w:val="0"/>
        </w:rPr>
        <w:t xml:space="preserve">מהתרשים (המתייחס כאמור רק למכרזים אשר לגביהם התקבלו כלל הנתונים להליך תקינת המשרות) עולה כי ב ־ </w:t>
      </w:r>
      <w:r>
        <w:rPr>
          <w:lang w:val="en-US" w:eastAsia="en-US" w:bidi="en-US"/>
          <w:w w:val="100"/>
          <w:spacing w:val="0"/>
          <w:color w:val="000000"/>
          <w:position w:val="0"/>
        </w:rPr>
        <w:t>28%</w:t>
      </w:r>
      <w:r>
        <w:rPr>
          <w:lang w:val="he-IL" w:eastAsia="he-IL" w:bidi="he-IL"/>
          <w:w w:val="100"/>
          <w:spacing w:val="0"/>
          <w:color w:val="000000"/>
          <w:position w:val="0"/>
        </w:rPr>
        <w:t xml:space="preserve"> מהמקרים ארך הטיפול בכלל ההליך, קרי מתחילת הליך התקינה ועד קיום ועדת הבוחנים כ - </w:t>
      </w:r>
      <w:r>
        <w:rPr>
          <w:lang w:val="en-US" w:eastAsia="en-US" w:bidi="en-US"/>
          <w:w w:val="100"/>
          <w:spacing w:val="0"/>
          <w:color w:val="000000"/>
          <w:position w:val="0"/>
        </w:rPr>
        <w:t>24</w:t>
      </w:r>
      <w:r>
        <w:rPr>
          <w:lang w:val="he-IL" w:eastAsia="he-IL" w:bidi="he-IL"/>
          <w:w w:val="100"/>
          <w:spacing w:val="0"/>
          <w:color w:val="000000"/>
          <w:position w:val="0"/>
        </w:rPr>
        <w:t xml:space="preserve"> חודשים.</w:t>
      </w:r>
    </w:p>
    <w:p>
      <w:pPr>
        <w:pStyle w:val="Style23"/>
        <w:widowControl w:val="0"/>
        <w:keepNext w:val="0"/>
        <w:keepLines w:val="0"/>
        <w:shd w:val="clear" w:color="auto" w:fill="auto"/>
        <w:spacing w:before="0" w:after="260"/>
        <w:ind w:left="0" w:right="0" w:firstLine="0"/>
      </w:pPr>
      <w:r>
        <w:rPr>
          <w:lang w:val="he-IL" w:eastAsia="he-IL" w:bidi="he-IL"/>
          <w:w w:val="100"/>
          <w:spacing w:val="0"/>
          <w:color w:val="000000"/>
          <w:position w:val="0"/>
        </w:rPr>
        <w:t>יודגש כ■ פרקי הזמן האמורים אינם תלו"□ כמובן רק ביחידות המשרד אלא גם בנציבות שירות המדינה. עם זאת, אופן תהליכי העבודה המבוצעים כיום ביחידת התקינה אינם מאפשרים להצביע על פרק הזמן המדויק של כל שלב בהליך ובכלל זה זמן הטיפול של נציבות שירות המדינה.</w:t>
      </w:r>
    </w:p>
    <w:p>
      <w:pPr>
        <w:pStyle w:val="Style23"/>
        <w:widowControl w:val="0"/>
        <w:keepNext w:val="0"/>
        <w:keepLines w:val="0"/>
        <w:shd w:val="clear" w:color="auto" w:fill="auto"/>
        <w:spacing w:before="0" w:after="0"/>
        <w:ind w:left="0" w:right="0" w:firstLine="0"/>
      </w:pPr>
      <w:r>
        <w:rPr>
          <w:lang w:val="he-IL" w:eastAsia="he-IL" w:bidi="he-IL"/>
          <w:w w:val="100"/>
          <w:spacing w:val="0"/>
          <w:color w:val="000000"/>
          <w:position w:val="0"/>
        </w:rPr>
        <w:t xml:space="preserve">מתגובת אגף משאבי אנוש עולה כי המכרזים שנבדקו בדוח הביקורת היו מכרזים משנת </w:t>
      </w:r>
      <w:r>
        <w:rPr>
          <w:lang w:val="en-US" w:eastAsia="en-US" w:bidi="en-US"/>
          <w:w w:val="100"/>
          <w:spacing w:val="0"/>
          <w:color w:val="000000"/>
          <w:position w:val="0"/>
        </w:rPr>
        <w:t>2014</w:t>
      </w:r>
      <w:r>
        <w:rPr>
          <w:lang w:val="he-IL" w:eastAsia="he-IL" w:bidi="he-IL"/>
          <w:w w:val="100"/>
          <w:spacing w:val="0"/>
          <w:color w:val="000000"/>
          <w:position w:val="0"/>
        </w:rPr>
        <w:t xml:space="preserve"> ־ </w:t>
      </w:r>
      <w:r>
        <w:rPr>
          <w:lang w:val="en-US" w:eastAsia="en-US" w:bidi="en-US"/>
          <w:w w:val="100"/>
          <w:spacing w:val="0"/>
          <w:color w:val="000000"/>
          <w:position w:val="0"/>
        </w:rPr>
        <w:t>2013</w:t>
      </w:r>
      <w:r>
        <w:rPr>
          <w:lang w:val="he-IL" w:eastAsia="he-IL" w:bidi="he-IL"/>
          <w:w w:val="100"/>
          <w:spacing w:val="0"/>
          <w:color w:val="000000"/>
          <w:position w:val="0"/>
        </w:rPr>
        <w:t>. בשנים אלה תהליכי המכרזים ארכו זמן רב מאוד בכל שירות המדינה בשל התנהלות שנדרשה ע"׳ נציבות שירות המדינה בנושאים שלהלן: בדיקת תצהירים, בדיקת עררים ושאלות לגב■ ספק עמידה בתנאי סף. בבל הנושאים הללו התרחש עיכוב רב בהתנהלותה של הנציבות.</w:t>
      </w:r>
    </w:p>
    <w:p>
      <w:pPr>
        <w:pStyle w:val="Style23"/>
        <w:widowControl w:val="0"/>
        <w:keepNext w:val="0"/>
        <w:keepLines w:val="0"/>
        <w:shd w:val="clear" w:color="auto" w:fill="auto"/>
        <w:spacing w:before="0" w:after="260"/>
        <w:ind w:left="0" w:right="0" w:firstLine="0"/>
      </w:pPr>
      <w:r>
        <w:rPr>
          <w:lang w:val="he-IL" w:eastAsia="he-IL" w:bidi="he-IL"/>
          <w:w w:val="100"/>
          <w:spacing w:val="0"/>
          <w:color w:val="000000"/>
          <w:position w:val="0"/>
        </w:rPr>
        <w:t>בנוסף, הליך זימון מועמדים לבחינות ולמרכזי הערכה נמשך זמן רב בנציבות, כמו גם העברת תוצאות המבחנים ליחידת המכרזים לשם זימון ועדת הבוחנים.</w:t>
      </w:r>
    </w:p>
    <w:p>
      <w:pPr>
        <w:pStyle w:val="Style23"/>
        <w:widowControl w:val="0"/>
        <w:keepNext w:val="0"/>
        <w:keepLines w:val="0"/>
        <w:shd w:val="clear" w:color="auto" w:fill="auto"/>
        <w:spacing w:before="0" w:after="256"/>
        <w:ind w:left="0" w:right="0" w:firstLine="0"/>
      </w:pPr>
      <w:r>
        <w:rPr>
          <w:lang w:val="he-IL" w:eastAsia="he-IL" w:bidi="he-IL"/>
          <w:w w:val="100"/>
          <w:spacing w:val="0"/>
          <w:color w:val="000000"/>
          <w:position w:val="0"/>
        </w:rPr>
        <w:t>מדוח סיכום שפורסם ע״י נציבות שירות המדינה בו הוצגו נתונים לגבי עמידת המשרד בהליך המכרזי (הליך מכרזי בלבד ללא הליך התקינה) עולה כי משרד ראש הממשלה נמצא במקומות נמוכים מבחינת משכי זמן של בדיקת תנאי הסף ושל שלב כינוס ועדת הבוחנים. דירוג זה ניתן באופן השוואתי אל מול יתר משרדי הממשלה שנבדקו.</w:t>
      </w:r>
    </w:p>
    <w:p>
      <w:pPr>
        <w:pStyle w:val="Style23"/>
        <w:widowControl w:val="0"/>
        <w:keepNext w:val="0"/>
        <w:keepLines w:val="0"/>
        <w:shd w:val="clear" w:color="auto" w:fill="auto"/>
        <w:spacing w:before="0" w:after="264" w:line="264" w:lineRule="exact"/>
        <w:ind w:left="0" w:right="0" w:firstLine="0"/>
      </w:pPr>
      <w:r>
        <w:rPr>
          <w:lang w:val="he-IL" w:eastAsia="he-IL" w:bidi="he-IL"/>
          <w:w w:val="100"/>
          <w:spacing w:val="0"/>
          <w:color w:val="000000"/>
          <w:position w:val="0"/>
        </w:rPr>
        <w:t xml:space="preserve">מתגובת אגף משאבי אנוש עולה כי נציבות שירות המדינה בדקה מכרזים שהיו כבר בהליך מכרז• זמן רב טרם הונפקה אמנת השירות למשרדים. משום כך, הנתונים שהופקו שם לא שיקפו נכונה את פעילות היחידה. כפי שצוין בדוח הביקורת - אמנת השירות נכנסה לתוקף רק ביום </w:t>
      </w:r>
      <w:r>
        <w:rPr>
          <w:lang w:val="en-US" w:eastAsia="en-US" w:bidi="en-US"/>
          <w:w w:val="100"/>
          <w:spacing w:val="0"/>
          <w:color w:val="000000"/>
          <w:position w:val="0"/>
        </w:rPr>
        <w:t>1.6.16</w:t>
      </w:r>
      <w:r>
        <w:rPr>
          <w:lang w:val="he-IL" w:eastAsia="he-IL" w:bidi="he-IL"/>
          <w:w w:val="100"/>
          <w:spacing w:val="0"/>
          <w:color w:val="000000"/>
          <w:position w:val="0"/>
        </w:rPr>
        <w:t xml:space="preserve"> בלבד ורק בחודשים אלו החלה היחידה לסגל את התהליכים והנהלים החדשים לפיהם היא אמורה לעבוד ולהתנהל.</w:t>
      </w:r>
    </w:p>
    <w:p>
      <w:pPr>
        <w:pStyle w:val="Style23"/>
        <w:widowControl w:val="0"/>
        <w:keepNext w:val="0"/>
        <w:keepLines w:val="0"/>
        <w:shd w:val="clear" w:color="auto" w:fill="auto"/>
        <w:spacing w:before="0" w:after="0"/>
        <w:ind w:left="0" w:right="0" w:firstLine="0"/>
      </w:pPr>
      <w:r>
        <w:rPr>
          <w:lang w:val="he-IL" w:eastAsia="he-IL" w:bidi="he-IL"/>
          <w:w w:val="100"/>
          <w:spacing w:val="0"/>
          <w:color w:val="000000"/>
          <w:position w:val="0"/>
        </w:rPr>
        <w:t xml:space="preserve">יתר על כן, כפי שמצוין גם בדוח - נתוני האמנה התייחסו רק למכרזים בהם מספר המועמדים אינו עולה על </w:t>
      </w:r>
      <w:r>
        <w:rPr>
          <w:lang w:val="en-US" w:eastAsia="en-US" w:bidi="en-US"/>
          <w:w w:val="100"/>
          <w:spacing w:val="0"/>
          <w:color w:val="000000"/>
          <w:position w:val="0"/>
        </w:rPr>
        <w:t>200</w:t>
      </w:r>
      <w:r>
        <w:rPr>
          <w:lang w:val="he-IL" w:eastAsia="he-IL" w:bidi="he-IL"/>
          <w:w w:val="100"/>
          <w:spacing w:val="0"/>
          <w:color w:val="000000"/>
          <w:position w:val="0"/>
        </w:rPr>
        <w:t xml:space="preserve"> - ואילו במשרד ראש הממשלה יש והיו מכרזים עם </w:t>
      </w:r>
      <w:r>
        <w:rPr>
          <w:lang w:val="en-US" w:eastAsia="en-US" w:bidi="en-US"/>
          <w:w w:val="100"/>
          <w:spacing w:val="0"/>
          <w:color w:val="000000"/>
          <w:position w:val="0"/>
        </w:rPr>
        <w:t>500</w:t>
      </w:r>
      <w:r>
        <w:rPr>
          <w:lang w:val="he-IL" w:eastAsia="he-IL" w:bidi="he-IL"/>
          <w:w w:val="100"/>
          <w:spacing w:val="0"/>
          <w:color w:val="000000"/>
          <w:position w:val="0"/>
        </w:rPr>
        <w:t xml:space="preserve"> מועמדים ואף ■ותר.</w:t>
      </w:r>
    </w:p>
    <w:p>
      <w:pPr>
        <w:pStyle w:val="Style23"/>
        <w:widowControl w:val="0"/>
        <w:keepNext w:val="0"/>
        <w:keepLines w:val="0"/>
        <w:shd w:val="clear" w:color="auto" w:fill="auto"/>
        <w:jc w:val="left"/>
        <w:spacing w:before="0" w:after="256"/>
        <w:ind w:left="0" w:right="0" w:firstLine="0"/>
      </w:pPr>
      <w:r>
        <w:rPr>
          <w:lang w:val="he-IL" w:eastAsia="he-IL" w:bidi="he-IL"/>
          <w:w w:val="100"/>
          <w:spacing w:val="0"/>
          <w:color w:val="000000"/>
          <w:position w:val="0"/>
        </w:rPr>
        <w:t>לסיכום אבני הבוחן אותם בחנו בדוח זה: יעילות שקיפות וטוהר מידות. בבדיקתנו את הנושא לא מצאנו עדויות לפגיעה בטוהר המידות ואין ממש בטענות שהושמעו מצד עובדים באשר להתאמת מכרזים למידותיהם של עובדים מסוימים. נוכחנו כי ההליך המכרז׳ במשרד מתנהל ע״פ כללי המינהל התקין.</w:t>
      </w:r>
    </w:p>
    <w:p>
      <w:pPr>
        <w:pStyle w:val="Style23"/>
        <w:widowControl w:val="0"/>
        <w:keepNext w:val="0"/>
        <w:keepLines w:val="0"/>
        <w:shd w:val="clear" w:color="auto" w:fill="auto"/>
        <w:spacing w:before="0" w:after="264" w:line="264" w:lineRule="exact"/>
        <w:ind w:left="0" w:right="0" w:firstLine="0"/>
      </w:pPr>
      <w:r>
        <w:rPr>
          <w:lang w:val="he-IL" w:eastAsia="he-IL" w:bidi="he-IL"/>
          <w:w w:val="100"/>
          <w:spacing w:val="0"/>
          <w:color w:val="000000"/>
          <w:position w:val="0"/>
        </w:rPr>
        <w:t>ברם, המגמה הרווחת בקרב עובדים הנוטים להשתמש במונח "מכרזים תפורים" ולהלין על פגיעה בטוהר מידות דורשת טיפול והתמודדות. אחד האמצעים להתמודד עם טענות מסוג זה היא באמצעות הגברת שקיפות התהליכים המבוצעים ע״י הנהלת המשרד.</w:t>
      </w:r>
    </w:p>
    <w:p>
      <w:pPr>
        <w:pStyle w:val="Style23"/>
        <w:widowControl w:val="0"/>
        <w:keepNext w:val="0"/>
        <w:keepLines w:val="0"/>
        <w:shd w:val="clear" w:color="auto" w:fill="auto"/>
        <w:spacing w:before="0" w:after="260"/>
        <w:ind w:left="0" w:right="0" w:firstLine="0"/>
      </w:pPr>
      <w:r>
        <w:rPr>
          <w:lang w:val="he-IL" w:eastAsia="he-IL" w:bidi="he-IL"/>
          <w:w w:val="100"/>
          <w:spacing w:val="0"/>
          <w:color w:val="000000"/>
          <w:position w:val="0"/>
        </w:rPr>
        <w:t>שקיפות מהווה אמצעי להשגת אמינות, מחזקת את המידע שיש לעובדים לגבי מדיניות, מקטינה את מידת אי הוודאות לגבי מהלכים שינקטו ומגבירה את יכולת העובדים להבין את תהליכי קבלת ההחלטות. יוצא אפוא ששקיפות מהווה כלי משמעותי בידי הנהלת המשרד. הגברת השקיפות תוביל, בין היתר, שיח ארגוני מתקדם אשר יש בו בכדי לשנות את התפיסה הרווחת האמורה.</w:t>
      </w:r>
    </w:p>
    <w:p>
      <w:pPr>
        <w:pStyle w:val="Style23"/>
        <w:widowControl w:val="0"/>
        <w:keepNext w:val="0"/>
        <w:keepLines w:val="0"/>
        <w:shd w:val="clear" w:color="auto" w:fill="auto"/>
        <w:spacing w:before="0" w:after="0"/>
        <w:ind w:left="0" w:right="0" w:firstLine="0"/>
      </w:pPr>
      <w:r>
        <w:rPr>
          <w:lang w:val="he-IL" w:eastAsia="he-IL" w:bidi="he-IL"/>
          <w:w w:val="100"/>
          <w:spacing w:val="0"/>
          <w:color w:val="000000"/>
          <w:position w:val="0"/>
        </w:rPr>
        <w:t>בנושא יעילות ההליכים ישנו מקום לשיפור כפי שפורט לעיל, במיוחד באשר לקיצור משכי הזמן בשרשרת הגיוס והמיון ולעשות זאת בהתאמה לאמנה שפרסמה נציבות שירות המדינה.</w:t>
      </w:r>
    </w:p>
    <w:p>
      <w:pPr>
        <w:pStyle w:val="Style26"/>
        <w:numPr>
          <w:ilvl w:val="0"/>
          <w:numId w:val="11"/>
        </w:numPr>
        <w:tabs>
          <w:tab w:leader="none" w:pos="727" w:val="left"/>
        </w:tabs>
        <w:widowControl w:val="0"/>
        <w:keepNext w:val="0"/>
        <w:keepLines w:val="0"/>
        <w:shd w:val="clear" w:color="auto" w:fill="auto"/>
        <w:spacing w:before="0" w:after="182" w:line="246" w:lineRule="exact"/>
        <w:ind w:left="740" w:right="0"/>
      </w:pPr>
      <w:r>
        <w:rPr>
          <w:rStyle w:val="CharStyle31"/>
          <w:b/>
          <w:bCs/>
        </w:rPr>
        <w:t>סדר■ עבודתה של ועדת הבוחנים</w:t>
      </w:r>
    </w:p>
    <w:p>
      <w:pPr>
        <w:pStyle w:val="Style23"/>
        <w:widowControl w:val="0"/>
        <w:keepNext w:val="0"/>
        <w:keepLines w:val="0"/>
        <w:shd w:val="clear" w:color="auto" w:fill="auto"/>
        <w:spacing w:before="0" w:after="204" w:line="269" w:lineRule="exact"/>
        <w:ind w:left="0" w:right="0" w:firstLine="0"/>
      </w:pPr>
      <w:r>
        <w:rPr>
          <w:lang w:val="he-IL" w:eastAsia="he-IL" w:bidi="he-IL"/>
          <w:w w:val="100"/>
          <w:spacing w:val="0"/>
          <w:color w:val="000000"/>
          <w:position w:val="0"/>
        </w:rPr>
        <w:t>ועדת הבוחנים היא לב ליבו של ההליך המכרז• שהרי בסופה ייקבע המועמד הזוכה אשר יאייש את המשרה. להלן יובהרו סדרי עבודתה של הוועדה:</w:t>
      </w:r>
    </w:p>
    <w:p>
      <w:pPr>
        <w:pStyle w:val="Style23"/>
        <w:widowControl w:val="0"/>
        <w:keepNext w:val="0"/>
        <w:keepLines w:val="0"/>
        <w:shd w:val="clear" w:color="auto" w:fill="auto"/>
        <w:spacing w:before="0" w:after="200" w:line="264" w:lineRule="exact"/>
        <w:ind w:left="0" w:right="0" w:firstLine="0"/>
      </w:pPr>
      <w:r>
        <w:rPr>
          <w:lang w:val="he-IL" w:eastAsia="he-IL" w:bidi="he-IL"/>
          <w:w w:val="100"/>
          <w:spacing w:val="0"/>
          <w:color w:val="000000"/>
          <w:position w:val="0"/>
        </w:rPr>
        <w:t>המועמדים למשרה פנויה, שהוכרז עליה במכרז פנימי או בין - משרדי או פומבי, יוזמנו לריאיון בפני ועדת בוחנים (בחינה בעל פה); ההזמנה לריאיון בפני ועדת הבוחנים או למבחן באמצעות מכתב או בעל פה, תשלח שבעה ימי לוח לפחות לפני מועד הריאיון או המבחן;</w:t>
      </w:r>
    </w:p>
    <w:p>
      <w:pPr>
        <w:pStyle w:val="Style23"/>
        <w:widowControl w:val="0"/>
        <w:keepNext w:val="0"/>
        <w:keepLines w:val="0"/>
        <w:shd w:val="clear" w:color="auto" w:fill="auto"/>
        <w:spacing w:before="0" w:after="204" w:line="264" w:lineRule="exact"/>
        <w:ind w:left="0" w:right="0" w:firstLine="0"/>
      </w:pPr>
      <w:r>
        <w:rPr>
          <w:lang w:val="he-IL" w:eastAsia="he-IL" w:bidi="he-IL"/>
          <w:w w:val="100"/>
          <w:spacing w:val="0"/>
          <w:color w:val="000000"/>
          <w:position w:val="0"/>
        </w:rPr>
        <w:t>הזמנה לריאיון או למבחן בכתב שנשלחה בדואר, תיראה כמבוצעת אם נמסרה לדואר ואם הכתובת שעליה הייתה כשורה. יש לראות את ההזמנה כמבוצעת במועד שבו היה מגיע המכתב לתעודתו בדרך הרגילה של הדואר, אם לא הוכח היפוכו של דבר.</w:t>
      </w:r>
    </w:p>
    <w:p>
      <w:pPr>
        <w:pStyle w:val="Style23"/>
        <w:widowControl w:val="0"/>
        <w:keepNext w:val="0"/>
        <w:keepLines w:val="0"/>
        <w:shd w:val="clear" w:color="auto" w:fill="auto"/>
        <w:spacing w:before="0" w:after="196"/>
        <w:ind w:left="0" w:right="0" w:firstLine="0"/>
      </w:pPr>
      <w:r>
        <w:rPr>
          <w:lang w:val="he-IL" w:eastAsia="he-IL" w:bidi="he-IL"/>
          <w:w w:val="100"/>
          <w:spacing w:val="0"/>
          <w:color w:val="000000"/>
          <w:position w:val="0"/>
        </w:rPr>
        <w:t>היו שמונה או פחות מועמדים לתפקיד, יוזמנו כולם לבחינה בעל פה; היו יותר משמונה מועמדים לתפקיד, יוזמנו כולם למבחנים בכתב ו/או מרכזי הערכה על - פי בחירת האחראי ובאישור אגף בכיר בחינות ומכרזים. המבחנים בכתב ו/או מרכזי ההערכה יערכו לפני הופעת המועמדים בפני ועדת בוחנים;</w:t>
      </w:r>
    </w:p>
    <w:p>
      <w:pPr>
        <w:pStyle w:val="Style26"/>
        <w:widowControl w:val="0"/>
        <w:keepNext w:val="0"/>
        <w:keepLines w:val="0"/>
        <w:shd w:val="clear" w:color="auto" w:fill="auto"/>
        <w:spacing w:before="0" w:after="200"/>
        <w:ind w:left="0" w:right="0" w:firstLine="0"/>
      </w:pPr>
      <w:r>
        <w:rPr>
          <w:lang w:val="he-IL" w:eastAsia="he-IL" w:bidi="he-IL"/>
          <w:w w:val="100"/>
          <w:spacing w:val="0"/>
          <w:color w:val="000000"/>
          <w:position w:val="0"/>
        </w:rPr>
        <w:t xml:space="preserve">מתגובת אגף משאבי אנוש עולה כי נכון להיום כל מועמד שמגיש מועמדותו למכרז פומבי עובר הליכי מיון ובחינות גם במכרזים בהם מאושרים פחות מ ־ </w:t>
      </w:r>
      <w:r>
        <w:rPr>
          <w:lang w:val="en-US" w:eastAsia="en-US" w:bidi="en-US"/>
          <w:w w:val="100"/>
          <w:spacing w:val="0"/>
          <w:color w:val="000000"/>
          <w:position w:val="0"/>
        </w:rPr>
        <w:t>8</w:t>
      </w:r>
      <w:r>
        <w:rPr>
          <w:lang w:val="he-IL" w:eastAsia="he-IL" w:bidi="he-IL"/>
          <w:w w:val="100"/>
          <w:spacing w:val="0"/>
          <w:color w:val="000000"/>
          <w:position w:val="0"/>
        </w:rPr>
        <w:t xml:space="preserve"> מועמדים.</w:t>
      </w:r>
    </w:p>
    <w:p>
      <w:pPr>
        <w:pStyle w:val="Style23"/>
        <w:widowControl w:val="0"/>
        <w:keepNext w:val="0"/>
        <w:keepLines w:val="0"/>
        <w:shd w:val="clear" w:color="auto" w:fill="auto"/>
        <w:spacing w:before="0" w:after="173" w:line="264" w:lineRule="exact"/>
        <w:ind w:left="0" w:right="0" w:firstLine="0"/>
      </w:pPr>
      <w:r>
        <w:rPr>
          <w:lang w:val="he-IL" w:eastAsia="he-IL" w:bidi="he-IL"/>
          <w:w w:val="100"/>
          <w:spacing w:val="0"/>
          <w:color w:val="000000"/>
          <w:position w:val="0"/>
        </w:rPr>
        <w:t>נתקיימו מבחנים בכתב ו/או מרכזי הערכה, יוזמנו לבחינה בעל פה שמונת המועמדים שהישגיהם במבחנים או במרכזי ההערכה היו הגבוהים ביותר, אלא אם נקבע אחרת על-ידי מנהל בכיר אגף בחינות ומכרזים בנציבות שירות המדינה;</w:t>
      </w:r>
    </w:p>
    <w:p>
      <w:pPr>
        <w:pStyle w:val="Style26"/>
        <w:widowControl w:val="0"/>
        <w:keepNext w:val="0"/>
        <w:keepLines w:val="0"/>
        <w:shd w:val="clear" w:color="auto" w:fill="auto"/>
        <w:spacing w:before="0" w:after="241" w:line="298" w:lineRule="exact"/>
        <w:ind w:left="0" w:right="0" w:firstLine="0"/>
      </w:pPr>
      <w:r>
        <w:rPr>
          <w:lang w:val="he-IL" w:eastAsia="he-IL" w:bidi="he-IL"/>
          <w:w w:val="100"/>
          <w:spacing w:val="0"/>
          <w:color w:val="000000"/>
          <w:position w:val="0"/>
        </w:rPr>
        <w:t xml:space="preserve">פסקה </w:t>
      </w:r>
      <w:r>
        <w:rPr>
          <w:lang w:val="en-US" w:eastAsia="en-US" w:bidi="en-US"/>
          <w:w w:val="100"/>
          <w:spacing w:val="0"/>
          <w:color w:val="000000"/>
          <w:position w:val="0"/>
        </w:rPr>
        <w:t>11.46</w:t>
      </w:r>
      <w:r>
        <w:rPr>
          <w:lang w:val="he-IL" w:eastAsia="he-IL" w:bidi="he-IL"/>
          <w:w w:val="100"/>
          <w:spacing w:val="0"/>
          <w:color w:val="000000"/>
          <w:position w:val="0"/>
        </w:rPr>
        <w:t xml:space="preserve"> בתקשיר מגדירה מפורשות את סדרי עבודתה של ועדת הבוחנים, את הכללים החלים עליה ואת תפקודו של מרכז הוועדה.</w:t>
      </w:r>
    </w:p>
    <w:p>
      <w:pPr>
        <w:pStyle w:val="Style26"/>
        <w:widowControl w:val="0"/>
        <w:keepNext w:val="0"/>
        <w:keepLines w:val="0"/>
        <w:shd w:val="clear" w:color="auto" w:fill="auto"/>
        <w:spacing w:before="0" w:after="159" w:line="246" w:lineRule="exact"/>
        <w:ind w:left="0" w:right="0" w:firstLine="0"/>
      </w:pPr>
      <w:r>
        <w:rPr>
          <w:lang w:val="he-IL" w:eastAsia="he-IL" w:bidi="he-IL"/>
          <w:w w:val="100"/>
          <w:spacing w:val="0"/>
          <w:color w:val="000000"/>
          <w:position w:val="0"/>
        </w:rPr>
        <w:t>להלן חלק מהכללים החלים על חברי הוועדה:</w:t>
      </w:r>
    </w:p>
    <w:p>
      <w:pPr>
        <w:pStyle w:val="Style23"/>
        <w:numPr>
          <w:ilvl w:val="0"/>
          <w:numId w:val="1"/>
        </w:numPr>
        <w:tabs>
          <w:tab w:leader="none" w:pos="727" w:val="left"/>
        </w:tabs>
        <w:widowControl w:val="0"/>
        <w:keepNext w:val="0"/>
        <w:keepLines w:val="0"/>
        <w:shd w:val="clear" w:color="auto" w:fill="auto"/>
        <w:spacing w:before="0" w:after="0" w:line="298" w:lineRule="exact"/>
        <w:ind w:left="740" w:right="0" w:hanging="360"/>
      </w:pPr>
      <w:r>
        <w:rPr>
          <w:lang w:val="he-IL" w:eastAsia="he-IL" w:bidi="he-IL"/>
          <w:w w:val="100"/>
          <w:spacing w:val="0"/>
          <w:color w:val="000000"/>
          <w:position w:val="0"/>
        </w:rPr>
        <w:t xml:space="preserve">לא יופלה מועמד מחמת מינו, נטייתו המינית, מעמדו האישי, היריון, טיפולי פוריות, טיפולי הפריה חוץ־גופית, היותו הורה, גילו, גזעו, דתו, לאומיותו, ארץ מוצאו, השקפתו, מפלגתו או שירותו במילואים, קריאתו לשירות מילואים או שירותו הצפוי בשירות מילואים כהגדרתו בחוק שירות ביטחון [נוסח משולב], התשמ״ו </w:t>
      </w:r>
      <w:r>
        <w:rPr>
          <w:lang w:val="en-US" w:eastAsia="en-US" w:bidi="en-US"/>
          <w:w w:val="100"/>
          <w:spacing w:val="0"/>
          <w:color w:val="000000"/>
          <w:position w:val="0"/>
        </w:rPr>
        <w:t>1986</w:t>
      </w:r>
      <w:r>
        <w:rPr>
          <w:lang w:val="he-IL" w:eastAsia="he-IL" w:bidi="he-IL"/>
          <w:w w:val="100"/>
          <w:spacing w:val="0"/>
          <w:color w:val="000000"/>
          <w:position w:val="0"/>
        </w:rPr>
        <w:t>- ,לרבות מחמת תדירותו או משכו,</w:t>
      </w:r>
    </w:p>
    <w:p>
      <w:pPr>
        <w:pStyle w:val="Style23"/>
        <w:numPr>
          <w:ilvl w:val="0"/>
          <w:numId w:val="1"/>
        </w:numPr>
        <w:tabs>
          <w:tab w:leader="none" w:pos="727" w:val="left"/>
        </w:tabs>
        <w:widowControl w:val="0"/>
        <w:keepNext w:val="0"/>
        <w:keepLines w:val="0"/>
        <w:shd w:val="clear" w:color="auto" w:fill="auto"/>
        <w:spacing w:before="0" w:after="0" w:line="298" w:lineRule="exact"/>
        <w:ind w:left="740" w:right="0" w:hanging="360"/>
      </w:pPr>
      <w:r>
        <w:rPr>
          <w:lang w:val="he-IL" w:eastAsia="he-IL" w:bidi="he-IL"/>
          <w:w w:val="100"/>
          <w:spacing w:val="0"/>
          <w:color w:val="000000"/>
          <w:position w:val="0"/>
        </w:rPr>
        <w:t>לא יישאל מועמד שאלות העלולות להתפרש כמפלות; כמו כן על חברי ועדת הבוחנים להימנע ככל האפשר משאלות השנויות במחלוקת בין המפלגות במדינה, לא "שאל מועמד כל שאלה שהיא על הפרופיל הצבאי שלו. ועדת בוחנים רשאית לדרוש מן המועמד תעודות רפואיות על כישוריו הפיזיים, אם כישורים כאלה נדרשים למילוי המשרה. על ועדת הבוחנים לתת את דעתה בטרם ההחלטה בדבר המועמד הכשיר,</w:t>
      </w:r>
    </w:p>
    <w:p>
      <w:pPr>
        <w:pStyle w:val="Style23"/>
        <w:widowControl w:val="0"/>
        <w:keepNext w:val="0"/>
        <w:keepLines w:val="0"/>
        <w:shd w:val="clear" w:color="auto" w:fill="auto"/>
        <w:jc w:val="left"/>
        <w:spacing w:before="0" w:after="0" w:line="298" w:lineRule="exact"/>
        <w:ind w:left="740" w:right="0" w:firstLine="0"/>
      </w:pPr>
      <w:r>
        <w:rPr>
          <w:lang w:val="he-IL" w:eastAsia="he-IL" w:bidi="he-IL"/>
          <w:w w:val="100"/>
          <w:spacing w:val="0"/>
          <w:color w:val="000000"/>
          <w:position w:val="0"/>
        </w:rPr>
        <w:t xml:space="preserve">לחובת הייצוג ההולם בהתאם לקבוע בסעיף </w:t>
      </w:r>
      <w:r>
        <w:rPr>
          <w:lang w:val="en-US" w:eastAsia="en-US" w:bidi="en-US"/>
          <w:w w:val="100"/>
          <w:spacing w:val="0"/>
          <w:color w:val="000000"/>
          <w:position w:val="0"/>
        </w:rPr>
        <w:t>15</w:t>
      </w:r>
      <w:r>
        <w:rPr>
          <w:lang w:val="he-IL" w:eastAsia="he-IL" w:bidi="he-IL"/>
          <w:w w:val="100"/>
          <w:spacing w:val="0"/>
          <w:color w:val="000000"/>
          <w:position w:val="0"/>
        </w:rPr>
        <w:t>א לחוק שירות המדינה (מינויים),</w:t>
      </w:r>
    </w:p>
    <w:p>
      <w:pPr>
        <w:pStyle w:val="Style23"/>
        <w:widowControl w:val="0"/>
        <w:keepNext w:val="0"/>
        <w:keepLines w:val="0"/>
        <w:shd w:val="clear" w:color="auto" w:fill="auto"/>
        <w:jc w:val="left"/>
        <w:spacing w:before="0" w:after="0" w:line="298" w:lineRule="exact"/>
        <w:ind w:left="740" w:right="0" w:firstLine="0"/>
      </w:pPr>
      <w:r>
        <w:rPr>
          <w:lang w:val="he-IL" w:eastAsia="he-IL" w:bidi="he-IL"/>
          <w:w w:val="100"/>
          <w:spacing w:val="0"/>
          <w:color w:val="000000"/>
          <w:position w:val="0"/>
        </w:rPr>
        <w:t>התשי״ט -</w:t>
      </w:r>
      <w:r>
        <w:rPr>
          <w:lang w:val="en-US" w:eastAsia="en-US" w:bidi="en-US"/>
          <w:w w:val="100"/>
          <w:spacing w:val="0"/>
          <w:color w:val="000000"/>
          <w:position w:val="0"/>
        </w:rPr>
        <w:t>1951</w:t>
      </w:r>
      <w:r>
        <w:rPr>
          <w:lang w:val="he-IL" w:eastAsia="he-IL" w:bidi="he-IL"/>
          <w:w w:val="100"/>
          <w:spacing w:val="0"/>
          <w:color w:val="000000"/>
          <w:position w:val="0"/>
        </w:rPr>
        <w:t>.</w:t>
      </w:r>
    </w:p>
    <w:p>
      <w:pPr>
        <w:pStyle w:val="Style23"/>
        <w:widowControl w:val="0"/>
        <w:keepNext w:val="0"/>
        <w:keepLines w:val="0"/>
        <w:shd w:val="clear" w:color="auto" w:fill="auto"/>
        <w:spacing w:before="0" w:after="204" w:line="302" w:lineRule="exact"/>
        <w:ind w:left="0" w:right="0" w:firstLine="0"/>
      </w:pPr>
      <w:r>
        <w:rPr>
          <w:lang w:val="he-IL" w:eastAsia="he-IL" w:bidi="he-IL"/>
          <w:w w:val="100"/>
          <w:spacing w:val="0"/>
          <w:color w:val="000000"/>
          <w:position w:val="0"/>
        </w:rPr>
        <w:t>ועדת הבוחנים תחליט על מועמד כשיר, או מועמדים כשירים, לפי התרשמותה מן המועמד ובשים לב לגיליונות ההערכה והמשוב השנתיים, ותוצאות המבחנים - אם התקיימו; על החלטת הוועדה להיות מנומקת היטב; ועדת בוחנים תרש;ום פרוטוקול על החלטותיה בטופס זיכרון דברים - ועדת בוחנים.</w:t>
      </w:r>
    </w:p>
    <w:p>
      <w:pPr>
        <w:pStyle w:val="Style23"/>
        <w:widowControl w:val="0"/>
        <w:keepNext w:val="0"/>
        <w:keepLines w:val="0"/>
        <w:shd w:val="clear" w:color="auto" w:fill="auto"/>
        <w:spacing w:before="0" w:after="196" w:line="298" w:lineRule="exact"/>
        <w:ind w:left="0" w:right="0" w:firstLine="0"/>
      </w:pPr>
      <w:r>
        <w:rPr>
          <w:lang w:val="he-IL" w:eastAsia="he-IL" w:bidi="he-IL"/>
          <w:w w:val="100"/>
          <w:spacing w:val="0"/>
          <w:color w:val="000000"/>
          <w:position w:val="0"/>
        </w:rPr>
        <w:t>יושב ־ ראש הוועדה ושאר חבריה יחתמו עליו. בפרוטוקול תציין הוועדה את שמות כל המועמדים הנראים לה כשירים למשרה הפנויה לפי סדר עדיפות, או תציין שאף אחד מן המועמדים לא נמצא כשיר למשרה;</w:t>
      </w:r>
    </w:p>
    <w:p>
      <w:pPr>
        <w:pStyle w:val="Style23"/>
        <w:widowControl w:val="0"/>
        <w:keepNext w:val="0"/>
        <w:keepLines w:val="0"/>
        <w:shd w:val="clear" w:color="auto" w:fill="auto"/>
        <w:spacing w:before="0" w:after="200" w:line="302" w:lineRule="exact"/>
        <w:ind w:left="0" w:right="0" w:firstLine="0"/>
      </w:pPr>
      <w:r>
        <w:rPr>
          <w:lang w:val="he-IL" w:eastAsia="he-IL" w:bidi="he-IL"/>
          <w:w w:val="100"/>
          <w:spacing w:val="0"/>
          <w:color w:val="000000"/>
          <w:position w:val="0"/>
        </w:rPr>
        <w:t>אם ניתנה חוות דעת המהווה נימוק שלא לבחור במועמד לתפקיד, יש להודיע על כך למועמד ולאפשר לו להגיב על המידע;</w:t>
      </w:r>
    </w:p>
    <w:p>
      <w:pPr>
        <w:pStyle w:val="Style23"/>
        <w:widowControl w:val="0"/>
        <w:keepNext w:val="0"/>
        <w:keepLines w:val="0"/>
        <w:shd w:val="clear" w:color="auto" w:fill="auto"/>
        <w:spacing w:before="0" w:after="204" w:line="302" w:lineRule="exact"/>
        <w:ind w:left="0" w:right="0" w:firstLine="0"/>
      </w:pPr>
      <w:r>
        <w:rPr>
          <w:lang w:val="he-IL" w:eastAsia="he-IL" w:bidi="he-IL"/>
          <w:w w:val="100"/>
          <w:spacing w:val="0"/>
          <w:color w:val="000000"/>
          <w:position w:val="0"/>
        </w:rPr>
        <w:t>חבר ועדת בוחנים שקיבל מידע על כישלונו בעבר של מועמד, על ניסיון לא מוצלח עמו או הערכה אחרת כל שהיא, יודיע על כך למועמד ויאפשר לו להגיב על המידע;</w:t>
      </w:r>
    </w:p>
    <w:p>
      <w:pPr>
        <w:pStyle w:val="Style23"/>
        <w:widowControl w:val="0"/>
        <w:keepNext w:val="0"/>
        <w:keepLines w:val="0"/>
        <w:shd w:val="clear" w:color="auto" w:fill="auto"/>
        <w:spacing w:before="0" w:after="196" w:line="298" w:lineRule="exact"/>
        <w:ind w:left="0" w:right="0" w:firstLine="0"/>
      </w:pPr>
      <w:r>
        <w:rPr>
          <w:lang w:val="he-IL" w:eastAsia="he-IL" w:bidi="he-IL"/>
          <w:w w:val="100"/>
          <w:spacing w:val="0"/>
          <w:color w:val="000000"/>
          <w:position w:val="0"/>
        </w:rPr>
        <w:t xml:space="preserve">חבר ועדת בוחנים שיש בינו לבין המועמד במכרז זיקה אישית או קרבה שהיא מעבר ליחסי עבודה, לרבות קרבת משפחה כאמור בפסקה </w:t>
      </w:r>
      <w:r>
        <w:rPr>
          <w:lang w:val="en-US" w:eastAsia="en-US" w:bidi="en-US"/>
          <w:w w:val="100"/>
          <w:spacing w:val="0"/>
          <w:color w:val="000000"/>
          <w:position w:val="0"/>
        </w:rPr>
        <w:t>13.312</w:t>
      </w:r>
      <w:r>
        <w:rPr>
          <w:lang w:val="he-IL" w:eastAsia="he-IL" w:bidi="he-IL"/>
          <w:w w:val="100"/>
          <w:spacing w:val="0"/>
          <w:color w:val="000000"/>
          <w:position w:val="0"/>
        </w:rPr>
        <w:t>, יודיע על כך לאחראי;</w:t>
      </w:r>
    </w:p>
    <w:p>
      <w:pPr>
        <w:pStyle w:val="Style23"/>
        <w:widowControl w:val="0"/>
        <w:keepNext w:val="0"/>
        <w:keepLines w:val="0"/>
        <w:shd w:val="clear" w:color="auto" w:fill="auto"/>
        <w:spacing w:before="0" w:after="204" w:line="302" w:lineRule="exact"/>
        <w:ind w:left="0" w:right="0" w:firstLine="0"/>
      </w:pPr>
      <w:r>
        <w:rPr>
          <w:lang w:val="he-IL" w:eastAsia="he-IL" w:bidi="he-IL"/>
          <w:w w:val="100"/>
          <w:spacing w:val="0"/>
          <w:color w:val="000000"/>
          <w:position w:val="0"/>
        </w:rPr>
        <w:t>אם התנהל ו/או מתנהלים נגד מועמד למשרה חקירה או הליך בקשר להאשמה משמעתית ו/א פלילית, יש להביא בפני ועדת הבוחנים את המידע על החקירה או ההליך ולאפשר למועמד להגיב על המידע. על חברי הועדה לשקול בכובד ראש את מהות המידע כאמור, והשפעתו האפשרית על התאמת המועמד לתפקיד.</w:t>
      </w:r>
    </w:p>
    <w:p>
      <w:pPr>
        <w:pStyle w:val="Style23"/>
        <w:widowControl w:val="0"/>
        <w:keepNext w:val="0"/>
        <w:keepLines w:val="0"/>
        <w:shd w:val="clear" w:color="auto" w:fill="auto"/>
        <w:spacing w:before="0" w:after="241" w:line="298" w:lineRule="exact"/>
        <w:ind w:left="0" w:right="0" w:firstLine="0"/>
      </w:pPr>
      <w:r>
        <w:rPr>
          <w:lang w:val="he-IL" w:eastAsia="he-IL" w:bidi="he-IL"/>
          <w:w w:val="100"/>
          <w:spacing w:val="0"/>
          <w:color w:val="000000"/>
          <w:position w:val="0"/>
        </w:rPr>
        <w:t>יושב ראש ועדת הבוחנים ידאג לרישום מסקנות הוועדה והנימוקים להן, ואם מצאה הוועדה מועמדים כשירים למשרה, יצוינו שמותיהם לפי סדר עדיפותם בהתאם למידת כשירותם;</w:t>
      </w:r>
    </w:p>
    <w:p>
      <w:pPr>
        <w:pStyle w:val="Style23"/>
        <w:widowControl w:val="0"/>
        <w:keepNext w:val="0"/>
        <w:keepLines w:val="0"/>
        <w:shd w:val="clear" w:color="auto" w:fill="auto"/>
        <w:spacing w:before="0" w:after="155" w:line="246" w:lineRule="exact"/>
        <w:ind w:left="0" w:right="0" w:firstLine="0"/>
      </w:pPr>
      <w:r>
        <w:rPr>
          <w:lang w:val="he-IL" w:eastAsia="he-IL" w:bidi="he-IL"/>
          <w:w w:val="100"/>
          <w:spacing w:val="0"/>
          <w:color w:val="000000"/>
          <w:position w:val="0"/>
        </w:rPr>
        <w:t>לא תקבע הוועדה ששני מועמדים כשירים במידה שווה;</w:t>
      </w:r>
    </w:p>
    <w:p>
      <w:pPr>
        <w:pStyle w:val="Style23"/>
        <w:widowControl w:val="0"/>
        <w:keepNext w:val="0"/>
        <w:keepLines w:val="0"/>
        <w:shd w:val="clear" w:color="auto" w:fill="auto"/>
        <w:spacing w:before="0" w:after="208" w:line="302" w:lineRule="exact"/>
        <w:ind w:left="0" w:right="0" w:firstLine="0"/>
      </w:pPr>
      <w:r>
        <w:rPr>
          <w:lang w:val="he-IL" w:eastAsia="he-IL" w:bidi="he-IL"/>
          <w:w w:val="100"/>
          <w:spacing w:val="0"/>
          <w:color w:val="000000"/>
          <w:position w:val="0"/>
        </w:rPr>
        <w:t>כל חברי הוועדה יחתמו על המסקנות, אולם חבר הוועדה המבקש להסתייג מהן רשאי להוסיף למסקנות את הסתייגותו ונימוקים לה;</w:t>
      </w:r>
    </w:p>
    <w:p>
      <w:pPr>
        <w:pStyle w:val="Style23"/>
        <w:widowControl w:val="0"/>
        <w:keepNext w:val="0"/>
        <w:keepLines w:val="0"/>
        <w:shd w:val="clear" w:color="auto" w:fill="auto"/>
        <w:spacing w:before="0" w:after="196" w:line="293" w:lineRule="exact"/>
        <w:ind w:left="0" w:right="0" w:firstLine="0"/>
      </w:pPr>
      <w:r>
        <w:rPr>
          <w:lang w:val="he-IL" w:eastAsia="he-IL" w:bidi="he-IL"/>
          <w:w w:val="100"/>
          <w:spacing w:val="0"/>
          <w:color w:val="000000"/>
          <w:position w:val="0"/>
        </w:rPr>
        <w:t>דיוני ועדת בוחנים, מסמכיה ומסקנותיה הם סודיים ואסור להביא מהם לידיעתם של אחרים, אלא באישור נציבות שירות המדינה.</w:t>
      </w:r>
    </w:p>
    <w:p>
      <w:pPr>
        <w:pStyle w:val="Style23"/>
        <w:widowControl w:val="0"/>
        <w:keepNext w:val="0"/>
        <w:keepLines w:val="0"/>
        <w:shd w:val="clear" w:color="auto" w:fill="auto"/>
        <w:spacing w:before="0" w:after="196" w:line="298" w:lineRule="exact"/>
        <w:ind w:left="0" w:right="0" w:firstLine="0"/>
      </w:pPr>
      <w:r>
        <w:rPr>
          <w:lang w:val="he-IL" w:eastAsia="he-IL" w:bidi="he-IL"/>
          <w:w w:val="100"/>
          <w:spacing w:val="0"/>
          <w:color w:val="000000"/>
          <w:position w:val="0"/>
        </w:rPr>
        <w:t>ועדת הבוחנים תסיים את תפקידה בו ביום ואינה רשאית לדחות את החלטתה למועד אחר, אלא בשל נסיבות מיוחדות ולאחר קבלת אישור מנהל אגף בכיר בחינות ומכרזים בנציבות שירות המדינה;</w:t>
      </w:r>
    </w:p>
    <w:p>
      <w:pPr>
        <w:pStyle w:val="Style23"/>
        <w:widowControl w:val="0"/>
        <w:keepNext w:val="0"/>
        <w:keepLines w:val="0"/>
        <w:shd w:val="clear" w:color="auto" w:fill="auto"/>
        <w:spacing w:before="0" w:after="200" w:line="302" w:lineRule="exact"/>
        <w:ind w:left="0" w:right="0" w:firstLine="0"/>
      </w:pPr>
      <w:r>
        <w:rPr>
          <w:lang w:val="he-IL" w:eastAsia="he-IL" w:bidi="he-IL"/>
          <w:w w:val="100"/>
          <w:spacing w:val="0"/>
          <w:color w:val="000000"/>
          <w:position w:val="0"/>
        </w:rPr>
        <w:t>נציבות שירות המדינה או האחראי לפי העניין ישלחו למועמדים שהתייצבו בפני ועדת בוחנים, הודעה על בחירתם או אי בחירתם; האחראי ישלח עותק מההודעה לאגף בכיר בחינות.</w:t>
      </w:r>
    </w:p>
    <w:p>
      <w:pPr>
        <w:pStyle w:val="Style23"/>
        <w:widowControl w:val="0"/>
        <w:keepNext w:val="0"/>
        <w:keepLines w:val="0"/>
        <w:shd w:val="clear" w:color="auto" w:fill="auto"/>
        <w:spacing w:before="0" w:after="0" w:line="302" w:lineRule="exact"/>
        <w:ind w:left="0" w:right="0" w:firstLine="0"/>
      </w:pPr>
      <w:r>
        <w:rPr>
          <w:lang w:val="he-IL" w:eastAsia="he-IL" w:bidi="he-IL"/>
          <w:w w:val="100"/>
          <w:spacing w:val="0"/>
          <w:color w:val="000000"/>
          <w:position w:val="0"/>
        </w:rPr>
        <w:t>עותק מפרוטוקול החלטת הוועדה, יישלח אל אגף בכיר בחינות ומכרזים בנציבות שירות המדינה; מועמד שנבחן בפני ועדת הבוחנים, רשאי לקבל את פרוטוקול החלטת הוועדה בכפוף להסתרת פרטים מזהים לגבי מועמדים אחרים כמחויב על־פ׳ הוראות כל דין.</w:t>
      </w:r>
    </w:p>
    <w:p>
      <w:pPr>
        <w:pStyle w:val="Style26"/>
        <w:widowControl w:val="0"/>
        <w:keepNext w:val="0"/>
        <w:keepLines w:val="0"/>
        <w:shd w:val="clear" w:color="auto" w:fill="auto"/>
        <w:spacing w:before="0" w:after="220" w:line="246" w:lineRule="exact"/>
        <w:ind w:left="0" w:right="0" w:firstLine="0"/>
      </w:pPr>
      <w:r>
        <w:rPr>
          <w:lang w:val="he-IL" w:eastAsia="he-IL" w:bidi="he-IL"/>
          <w:w w:val="100"/>
          <w:spacing w:val="0"/>
          <w:color w:val="000000"/>
          <w:position w:val="0"/>
        </w:rPr>
        <w:t>להלן חלק מהכללים החלים על מרכזת הוועדה:</w:t>
      </w:r>
    </w:p>
    <w:p>
      <w:pPr>
        <w:pStyle w:val="Style23"/>
        <w:numPr>
          <w:ilvl w:val="0"/>
          <w:numId w:val="1"/>
        </w:numPr>
        <w:tabs>
          <w:tab w:leader="none" w:pos="748" w:val="left"/>
        </w:tabs>
        <w:widowControl w:val="0"/>
        <w:keepNext w:val="0"/>
        <w:keepLines w:val="0"/>
        <w:shd w:val="clear" w:color="auto" w:fill="auto"/>
        <w:jc w:val="left"/>
        <w:spacing w:before="0" w:after="60" w:line="246" w:lineRule="exact"/>
        <w:ind w:left="740" w:right="0" w:hanging="340"/>
      </w:pPr>
      <w:r>
        <w:rPr>
          <w:lang w:val="he-IL" w:eastAsia="he-IL" w:bidi="he-IL"/>
          <w:w w:val="100"/>
          <w:spacing w:val="0"/>
          <w:color w:val="000000"/>
          <w:position w:val="0"/>
        </w:rPr>
        <w:t>אין להביא לידיעת המועמדים את שמות חברי הוועדה, אלא בעת התכנסות הוועדה.</w:t>
      </w:r>
    </w:p>
    <w:p>
      <w:pPr>
        <w:pStyle w:val="Style23"/>
        <w:numPr>
          <w:ilvl w:val="0"/>
          <w:numId w:val="1"/>
        </w:numPr>
        <w:tabs>
          <w:tab w:leader="none" w:pos="748" w:val="left"/>
        </w:tabs>
        <w:widowControl w:val="0"/>
        <w:keepNext w:val="0"/>
        <w:keepLines w:val="0"/>
        <w:shd w:val="clear" w:color="auto" w:fill="auto"/>
        <w:jc w:val="left"/>
        <w:spacing w:before="0" w:after="15" w:line="246" w:lineRule="exact"/>
        <w:ind w:left="740" w:right="0" w:hanging="340"/>
      </w:pPr>
      <w:r>
        <w:rPr>
          <w:lang w:val="he-IL" w:eastAsia="he-IL" w:bidi="he-IL"/>
          <w:w w:val="100"/>
          <w:spacing w:val="0"/>
          <w:color w:val="000000"/>
          <w:position w:val="0"/>
        </w:rPr>
        <w:t>אין למסור למועמד שמות של מועמדים אחרים לאותו מכרז.</w:t>
      </w:r>
    </w:p>
    <w:p>
      <w:pPr>
        <w:pStyle w:val="Style23"/>
        <w:numPr>
          <w:ilvl w:val="0"/>
          <w:numId w:val="1"/>
        </w:numPr>
        <w:tabs>
          <w:tab w:leader="none" w:pos="748" w:val="left"/>
        </w:tabs>
        <w:widowControl w:val="0"/>
        <w:keepNext w:val="0"/>
        <w:keepLines w:val="0"/>
        <w:shd w:val="clear" w:color="auto" w:fill="auto"/>
        <w:jc w:val="left"/>
        <w:spacing w:before="0" w:after="220" w:line="302" w:lineRule="exact"/>
        <w:ind w:left="740" w:right="0" w:hanging="340"/>
      </w:pPr>
      <w:r>
        <w:rPr>
          <w:lang w:val="he-IL" w:eastAsia="he-IL" w:bidi="he-IL"/>
          <w:w w:val="100"/>
          <w:spacing w:val="0"/>
          <w:color w:val="000000"/>
          <w:position w:val="0"/>
        </w:rPr>
        <w:t>אין להביא לידיעת חברי הוועדה את שמותיהם של חברי הוועדה האחרים, אלא בעת התכנסות הוועדה.</w:t>
      </w:r>
    </w:p>
    <w:p>
      <w:pPr>
        <w:pStyle w:val="Style23"/>
        <w:widowControl w:val="0"/>
        <w:keepNext w:val="0"/>
        <w:keepLines w:val="0"/>
        <w:shd w:val="clear" w:color="auto" w:fill="auto"/>
        <w:spacing w:before="0" w:after="224" w:line="302" w:lineRule="exact"/>
        <w:ind w:left="0" w:right="0" w:firstLine="0"/>
      </w:pPr>
      <w:r>
        <w:rPr>
          <w:lang w:val="he-IL" w:eastAsia="he-IL" w:bidi="he-IL"/>
          <w:w w:val="100"/>
          <w:spacing w:val="0"/>
          <w:color w:val="000000"/>
          <w:position w:val="0"/>
        </w:rPr>
        <w:t>במקרה שבו נבצר ממועמד להגיע לריאיון בפני ועדת בוחניט מחמת שירות מילואים, מרכז הוועדה ידחה את כינוס ועדת הבוחנים בהתאם</w:t>
      </w:r>
    </w:p>
    <w:p>
      <w:pPr>
        <w:pStyle w:val="Style23"/>
        <w:widowControl w:val="0"/>
        <w:keepNext w:val="0"/>
        <w:keepLines w:val="0"/>
        <w:shd w:val="clear" w:color="auto" w:fill="auto"/>
        <w:spacing w:before="0" w:after="261" w:line="298" w:lineRule="exact"/>
        <w:ind w:left="0" w:right="0" w:firstLine="0"/>
      </w:pPr>
      <w:r>
        <w:rPr>
          <w:lang w:val="he-IL" w:eastAsia="he-IL" w:bidi="he-IL"/>
          <w:w w:val="100"/>
          <w:spacing w:val="0"/>
          <w:color w:val="000000"/>
          <w:position w:val="0"/>
        </w:rPr>
        <w:t>האחראי יגיש לוועדת הבוחנים את תוצאות הליכי המיון של כל המועמדים, אם התקיימו הליכים כאלו; האחראי או מי מטעמו יגיש לוועדת הבוחנים את התיק האישי בהתאם להנחיות אגף בכיר בחינות ומכרזים המתפרסמות מעת לעת. בנוסף, רשאי הוא להגיש חוות דעת על המועמד של הממונה הנוכחי או ממוניו הקודמים ושל ממליצים שצוינו על - ידי המועמד בטופס מועמדות מקוון. כמו כן, יגיש תעודות ומסמכים רלוונטיים לעניין שהמציא המועמד, וכל מסמך אחר אשר הובא לידיעת העובד והנוגע לעובד;</w:t>
      </w:r>
    </w:p>
    <w:p>
      <w:pPr>
        <w:pStyle w:val="Style23"/>
        <w:widowControl w:val="0"/>
        <w:keepNext w:val="0"/>
        <w:keepLines w:val="0"/>
        <w:shd w:val="clear" w:color="auto" w:fill="auto"/>
        <w:spacing w:before="0" w:after="220" w:line="246" w:lineRule="exact"/>
        <w:ind w:left="0" w:right="0" w:firstLine="0"/>
      </w:pPr>
      <w:r>
        <w:rPr>
          <w:lang w:val="he-IL" w:eastAsia="he-IL" w:bidi="he-IL"/>
          <w:w w:val="100"/>
          <w:spacing w:val="0"/>
          <w:color w:val="000000"/>
          <w:position w:val="0"/>
        </w:rPr>
        <w:t>במידה ודעות חברי ועדת הבוחנים שקולות - תכריע דעתו של היושב ראש.</w:t>
      </w:r>
    </w:p>
    <w:p>
      <w:pPr>
        <w:pStyle w:val="Style26"/>
        <w:widowControl w:val="0"/>
        <w:keepNext w:val="0"/>
        <w:keepLines w:val="0"/>
        <w:shd w:val="clear" w:color="auto" w:fill="auto"/>
        <w:spacing w:before="0" w:after="179" w:line="246" w:lineRule="exact"/>
        <w:ind w:left="0" w:right="0" w:firstLine="0"/>
      </w:pPr>
      <w:r>
        <w:rPr>
          <w:rStyle w:val="CharStyle31"/>
          <w:b/>
          <w:bCs/>
        </w:rPr>
        <w:t>מהלר עבודת ועדת הבוחנים: סדר■ העבודה של הוועדה</w:t>
      </w:r>
    </w:p>
    <w:p>
      <w:pPr>
        <w:pStyle w:val="Style26"/>
        <w:widowControl w:val="0"/>
        <w:keepNext w:val="0"/>
        <w:keepLines w:val="0"/>
        <w:shd w:val="clear" w:color="auto" w:fill="auto"/>
        <w:spacing w:before="0" w:after="261" w:line="298" w:lineRule="exact"/>
        <w:ind w:left="0" w:right="0" w:firstLine="0"/>
      </w:pPr>
      <w:r>
        <w:rPr>
          <w:lang w:val="he-IL" w:eastAsia="he-IL" w:bidi="he-IL"/>
          <w:w w:val="100"/>
          <w:spacing w:val="0"/>
          <w:color w:val="000000"/>
          <w:position w:val="0"/>
        </w:rPr>
        <w:t>לא נכחנו בישיבות וועדת בוחנים ולכן לא התרשמנו באופן ישיר ובלתי אמצע■ מפעילות ועדת המכרז. עם זאת, מהפרוטוקולים בהם עיינו התרשמנו כי הועדות התנהלו כיאות ולפי הוראות התקשי״ר. כמו כן מכלל המסמכים שהוצגו בפנינו כולל תיק המכרז התרשמנו כ• מרכזת הוועדה פעלה כיאות ובהתאם לתקשי״ר.</w:t>
      </w:r>
    </w:p>
    <w:p>
      <w:pPr>
        <w:pStyle w:val="Style26"/>
        <w:widowControl w:val="0"/>
        <w:keepNext w:val="0"/>
        <w:keepLines w:val="0"/>
        <w:shd w:val="clear" w:color="auto" w:fill="auto"/>
        <w:spacing w:before="0" w:after="220" w:line="246" w:lineRule="exact"/>
        <w:ind w:left="0" w:right="0" w:firstLine="0"/>
      </w:pPr>
      <w:r>
        <w:rPr>
          <w:lang w:val="he-IL" w:eastAsia="he-IL" w:bidi="he-IL"/>
          <w:w w:val="100"/>
          <w:spacing w:val="0"/>
          <w:color w:val="000000"/>
          <w:position w:val="0"/>
        </w:rPr>
        <w:t>אנו מציינים זאת לחיוב.</w:t>
      </w:r>
    </w:p>
    <w:p>
      <w:pPr>
        <w:pStyle w:val="Style26"/>
        <w:numPr>
          <w:ilvl w:val="0"/>
          <w:numId w:val="11"/>
        </w:numPr>
        <w:tabs>
          <w:tab w:leader="none" w:pos="748" w:val="left"/>
        </w:tabs>
        <w:widowControl w:val="0"/>
        <w:keepNext w:val="0"/>
        <w:keepLines w:val="0"/>
        <w:shd w:val="clear" w:color="auto" w:fill="auto"/>
        <w:jc w:val="left"/>
        <w:spacing w:before="0" w:after="210" w:line="246" w:lineRule="exact"/>
        <w:ind w:left="740" w:right="0" w:hanging="340"/>
      </w:pPr>
      <w:r>
        <w:rPr>
          <w:rStyle w:val="CharStyle31"/>
          <w:b/>
          <w:bCs/>
        </w:rPr>
        <w:t>אמנת נציבות שירות המדינה</w:t>
      </w:r>
    </w:p>
    <w:p>
      <w:pPr>
        <w:pStyle w:val="Style23"/>
        <w:widowControl w:val="0"/>
        <w:keepNext w:val="0"/>
        <w:keepLines w:val="0"/>
        <w:shd w:val="clear" w:color="auto" w:fill="auto"/>
        <w:spacing w:before="0" w:after="216"/>
        <w:ind w:left="0" w:right="0" w:firstLine="0"/>
      </w:pPr>
      <w:r>
        <w:rPr>
          <w:lang w:val="he-IL" w:eastAsia="he-IL" w:bidi="he-IL"/>
          <w:w w:val="100"/>
          <w:spacing w:val="0"/>
          <w:color w:val="000000"/>
          <w:position w:val="0"/>
        </w:rPr>
        <w:t xml:space="preserve">בהחלטת ממשלה </w:t>
      </w:r>
      <w:r>
        <w:rPr>
          <w:lang w:val="en-US" w:eastAsia="en-US" w:bidi="en-US"/>
          <w:w w:val="100"/>
          <w:spacing w:val="0"/>
          <w:color w:val="000000"/>
          <w:position w:val="0"/>
        </w:rPr>
        <w:t>3933</w:t>
      </w:r>
      <w:r>
        <w:rPr>
          <w:lang w:val="he-IL" w:eastAsia="he-IL" w:bidi="he-IL"/>
          <w:w w:val="100"/>
          <w:spacing w:val="0"/>
          <w:color w:val="000000"/>
          <w:position w:val="0"/>
        </w:rPr>
        <w:t xml:space="preserve"> מיום </w:t>
      </w:r>
      <w:r>
        <w:rPr>
          <w:lang w:val="en-US" w:eastAsia="en-US" w:bidi="en-US"/>
          <w:w w:val="100"/>
          <w:spacing w:val="0"/>
          <w:color w:val="000000"/>
          <w:position w:val="0"/>
        </w:rPr>
        <w:t>18.12.2011</w:t>
      </w:r>
      <w:r>
        <w:rPr>
          <w:lang w:val="he-IL" w:eastAsia="he-IL" w:bidi="he-IL"/>
          <w:w w:val="100"/>
          <w:spacing w:val="0"/>
          <w:color w:val="000000"/>
          <w:position w:val="0"/>
        </w:rPr>
        <w:t xml:space="preserve"> שנושאה "שיפור מנגנוני ניהול ההון האנושי בשירות המדינה" נקבע כי תקום וועדה בראשות נציב שירות המדינה אשר תגבש תכנית מפורטת לביצוע רפורמה בניהול ופיתוח ההון האנושי בשירות המדינה. סעיף </w:t>
      </w:r>
      <w:r>
        <w:rPr>
          <w:lang w:val="en-US" w:eastAsia="en-US" w:bidi="en-US"/>
          <w:w w:val="100"/>
          <w:spacing w:val="0"/>
          <w:color w:val="000000"/>
          <w:position w:val="0"/>
        </w:rPr>
        <w:t>3</w:t>
      </w:r>
      <w:r>
        <w:rPr>
          <w:lang w:val="he-IL" w:eastAsia="he-IL" w:bidi="he-IL"/>
          <w:w w:val="100"/>
          <w:spacing w:val="0"/>
          <w:color w:val="000000"/>
          <w:position w:val="0"/>
        </w:rPr>
        <w:t>ג' בהחלטה מתייחס לנושא גיוס ומיון עובדים בשירות המדינה ובין היתר קובע כי יבחנו צעדים לשם תקשוב המערכות, קיצור תהליכים ולוחות זמנים.</w:t>
      </w:r>
    </w:p>
    <w:p>
      <w:pPr>
        <w:pStyle w:val="Style23"/>
        <w:widowControl w:val="0"/>
        <w:keepNext w:val="0"/>
        <w:keepLines w:val="0"/>
        <w:shd w:val="clear" w:color="auto" w:fill="auto"/>
        <w:spacing w:before="0" w:after="0" w:line="264" w:lineRule="exact"/>
        <w:ind w:left="0" w:right="0" w:firstLine="0"/>
      </w:pPr>
      <w:r>
        <w:rPr>
          <w:lang w:val="he-IL" w:eastAsia="he-IL" w:bidi="he-IL"/>
          <w:w w:val="100"/>
          <w:spacing w:val="0"/>
          <w:color w:val="000000"/>
          <w:position w:val="0"/>
        </w:rPr>
        <w:t xml:space="preserve">בהתאם לרפורמה האמורה פרסם נציב שירות המדינה ביום </w:t>
      </w:r>
      <w:r>
        <w:rPr>
          <w:lang w:val="en-US" w:eastAsia="en-US" w:bidi="en-US"/>
          <w:w w:val="100"/>
          <w:spacing w:val="0"/>
          <w:color w:val="000000"/>
          <w:position w:val="0"/>
        </w:rPr>
        <w:t>8</w:t>
      </w:r>
      <w:r>
        <w:rPr>
          <w:lang w:val="he-IL" w:eastAsia="he-IL" w:bidi="he-IL"/>
          <w:w w:val="100"/>
          <w:spacing w:val="0"/>
          <w:color w:val="000000"/>
          <w:position w:val="0"/>
        </w:rPr>
        <w:t xml:space="preserve"> בנובמבר </w:t>
      </w:r>
      <w:r>
        <w:rPr>
          <w:lang w:val="en-US" w:eastAsia="en-US" w:bidi="en-US"/>
          <w:w w:val="100"/>
          <w:spacing w:val="0"/>
          <w:color w:val="000000"/>
          <w:position w:val="0"/>
        </w:rPr>
        <w:t>2015</w:t>
      </w:r>
      <w:r>
        <w:rPr>
          <w:lang w:val="he-IL" w:eastAsia="he-IL" w:bidi="he-IL"/>
          <w:w w:val="100"/>
          <w:spacing w:val="0"/>
          <w:color w:val="000000"/>
          <w:position w:val="0"/>
        </w:rPr>
        <w:t xml:space="preserve"> אמנת שירות לנושא גיוס ומיון בשירות המדינה. אמנת השירות - \/</w:t>
      </w:r>
      <w:r>
        <w:rPr>
          <w:lang w:val="en-US" w:eastAsia="en-US" w:bidi="en-US"/>
          <w:w w:val="100"/>
          <w:spacing w:val="0"/>
          <w:color w:val="000000"/>
          <w:position w:val="0"/>
        </w:rPr>
        <w:t>31</w:t>
      </w:r>
      <w:r>
        <w:rPr>
          <w:lang w:val="he-IL" w:eastAsia="he-IL" w:bidi="he-IL"/>
          <w:w w:val="100"/>
          <w:spacing w:val="0"/>
          <w:color w:val="000000"/>
          <w:position w:val="0"/>
        </w:rPr>
        <w:t xml:space="preserve"> כוללת, בין היתר, לוח זמנים לכל שלב בתהליך הגיוס ולתהליך כולו. כמו כן, היא קובעת אחראי לכל שלב. כך לדוגמא קובעת האמנה כי מרגע שפורסם המכרז יש לסיים בדיקות תנאי הסף תוך </w:t>
      </w:r>
      <w:r>
        <w:rPr>
          <w:lang w:val="en-US" w:eastAsia="en-US" w:bidi="en-US"/>
          <w:w w:val="100"/>
          <w:spacing w:val="0"/>
          <w:color w:val="000000"/>
          <w:position w:val="0"/>
        </w:rPr>
        <w:t>14</w:t>
      </w:r>
      <w:r>
        <w:rPr>
          <w:lang w:val="he-IL" w:eastAsia="he-IL" w:bidi="he-IL"/>
          <w:w w:val="100"/>
          <w:spacing w:val="0"/>
          <w:color w:val="000000"/>
          <w:position w:val="0"/>
        </w:rPr>
        <w:t xml:space="preserve"> יום ושלב זה הינו באחריות המשרד.</w:t>
      </w:r>
    </w:p>
    <w:p>
      <w:pPr>
        <w:pStyle w:val="Style23"/>
        <w:widowControl w:val="0"/>
        <w:keepNext w:val="0"/>
        <w:keepLines w:val="0"/>
        <w:shd w:val="clear" w:color="auto" w:fill="auto"/>
        <w:spacing w:before="0" w:after="0" w:line="264" w:lineRule="exact"/>
        <w:ind w:left="0" w:right="0" w:firstLine="0"/>
      </w:pPr>
      <w:r>
        <w:rPr>
          <w:lang w:val="he-IL" w:eastAsia="he-IL" w:bidi="he-IL"/>
          <w:w w:val="100"/>
          <w:spacing w:val="0"/>
          <w:color w:val="000000"/>
          <w:position w:val="0"/>
        </w:rPr>
        <w:t xml:space="preserve">לכל התהליך כולו הקציבה האמנה </w:t>
      </w:r>
      <w:r>
        <w:rPr>
          <w:lang w:val="en-US" w:eastAsia="en-US" w:bidi="en-US"/>
          <w:w w:val="100"/>
          <w:spacing w:val="0"/>
          <w:color w:val="000000"/>
          <w:position w:val="0"/>
        </w:rPr>
        <w:t>96</w:t>
      </w:r>
      <w:r>
        <w:rPr>
          <w:lang w:val="he-IL" w:eastAsia="he-IL" w:bidi="he-IL"/>
          <w:w w:val="100"/>
          <w:spacing w:val="0"/>
          <w:color w:val="000000"/>
          <w:position w:val="0"/>
        </w:rPr>
        <w:t xml:space="preserve"> ימים.</w:t>
      </w:r>
    </w:p>
    <w:p>
      <w:pPr>
        <w:pStyle w:val="Style23"/>
        <w:widowControl w:val="0"/>
        <w:keepNext w:val="0"/>
        <w:keepLines w:val="0"/>
        <w:shd w:val="clear" w:color="auto" w:fill="auto"/>
        <w:spacing w:before="0" w:after="0" w:line="264" w:lineRule="exact"/>
        <w:ind w:left="0" w:right="0" w:firstLine="0"/>
      </w:pPr>
      <w:r>
        <w:rPr>
          <w:lang w:val="he-IL" w:eastAsia="he-IL" w:bidi="he-IL"/>
          <w:w w:val="100"/>
          <w:spacing w:val="0"/>
          <w:color w:val="000000"/>
          <w:position w:val="0"/>
        </w:rPr>
        <w:t xml:space="preserve">יוער כי נתונים מתייחסים רק למכרזים בהם מספר המועמדים אינו עולה על </w:t>
      </w:r>
      <w:r>
        <w:rPr>
          <w:lang w:val="en-US" w:eastAsia="en-US" w:bidi="en-US"/>
          <w:w w:val="100"/>
          <w:spacing w:val="0"/>
          <w:color w:val="000000"/>
          <w:position w:val="0"/>
        </w:rPr>
        <w:t>200</w:t>
      </w:r>
      <w:r>
        <w:rPr>
          <w:lang w:val="he-IL" w:eastAsia="he-IL" w:bidi="he-IL"/>
          <w:w w:val="100"/>
          <w:spacing w:val="0"/>
          <w:color w:val="000000"/>
          <w:position w:val="0"/>
        </w:rPr>
        <w:t xml:space="preserve"> מועמדים.</w:t>
      </w:r>
    </w:p>
    <w:p>
      <w:pPr>
        <w:pStyle w:val="Style23"/>
        <w:widowControl w:val="0"/>
        <w:keepNext w:val="0"/>
        <w:keepLines w:val="0"/>
        <w:shd w:val="clear" w:color="auto" w:fill="auto"/>
        <w:spacing w:before="0" w:after="198" w:line="269" w:lineRule="exact"/>
        <w:ind w:left="0" w:right="0" w:firstLine="0"/>
      </w:pPr>
      <w:r>
        <w:rPr>
          <w:lang w:val="he-IL" w:eastAsia="he-IL" w:bidi="he-IL"/>
          <w:w w:val="100"/>
          <w:spacing w:val="0"/>
          <w:color w:val="000000"/>
          <w:position w:val="0"/>
        </w:rPr>
        <w:t xml:space="preserve">בתאריך </w:t>
      </w:r>
      <w:r>
        <w:rPr>
          <w:lang w:val="en-US" w:eastAsia="en-US" w:bidi="en-US"/>
          <w:w w:val="100"/>
          <w:spacing w:val="0"/>
          <w:color w:val="000000"/>
          <w:position w:val="0"/>
        </w:rPr>
        <w:t>1.6.2016</w:t>
      </w:r>
      <w:r>
        <w:rPr>
          <w:lang w:val="he-IL" w:eastAsia="he-IL" w:bidi="he-IL"/>
          <w:w w:val="100"/>
          <w:spacing w:val="0"/>
          <w:color w:val="000000"/>
          <w:position w:val="0"/>
        </w:rPr>
        <w:t xml:space="preserve"> נכנסה לתוקף אמנת השירות של נציבות שירות המדינה. האמנה נועדה להציב לגורמים המקצועיים יעדים ממוקדים לביצוע שלבי הגיוס והמיון השונים:</w:t>
      </w:r>
    </w:p>
    <w:p>
      <w:pPr>
        <w:pStyle w:val="Style23"/>
        <w:numPr>
          <w:ilvl w:val="0"/>
          <w:numId w:val="27"/>
        </w:numPr>
        <w:tabs>
          <w:tab w:leader="none" w:pos="742" w:val="left"/>
        </w:tabs>
        <w:widowControl w:val="0"/>
        <w:keepNext w:val="0"/>
        <w:keepLines w:val="0"/>
        <w:shd w:val="clear" w:color="auto" w:fill="auto"/>
        <w:jc w:val="left"/>
        <w:spacing w:before="0" w:after="0" w:line="246" w:lineRule="exact"/>
        <w:ind w:left="400" w:right="0" w:firstLine="0"/>
      </w:pPr>
      <w:r>
        <w:rPr>
          <w:lang w:val="he-IL" w:eastAsia="he-IL" w:bidi="he-IL"/>
          <w:w w:val="100"/>
          <w:spacing w:val="0"/>
          <w:color w:val="000000"/>
          <w:position w:val="0"/>
        </w:rPr>
        <w:t>פרסום מכרז.</w:t>
      </w:r>
    </w:p>
    <w:p>
      <w:pPr>
        <w:pStyle w:val="Style23"/>
        <w:numPr>
          <w:ilvl w:val="0"/>
          <w:numId w:val="27"/>
        </w:numPr>
        <w:tabs>
          <w:tab w:leader="none" w:pos="742" w:val="left"/>
        </w:tabs>
        <w:widowControl w:val="0"/>
        <w:keepNext w:val="0"/>
        <w:keepLines w:val="0"/>
        <w:shd w:val="clear" w:color="auto" w:fill="auto"/>
        <w:jc w:val="left"/>
        <w:spacing w:before="0" w:after="0" w:line="264" w:lineRule="exact"/>
        <w:ind w:left="400" w:right="0" w:firstLine="0"/>
      </w:pPr>
      <w:r>
        <w:rPr>
          <w:lang w:val="he-IL" w:eastAsia="he-IL" w:bidi="he-IL"/>
          <w:w w:val="100"/>
          <w:spacing w:val="0"/>
          <w:color w:val="000000"/>
          <w:position w:val="0"/>
        </w:rPr>
        <w:t>בדיקת תנאי הסף.</w:t>
      </w:r>
    </w:p>
    <w:p>
      <w:pPr>
        <w:pStyle w:val="Style23"/>
        <w:numPr>
          <w:ilvl w:val="0"/>
          <w:numId w:val="27"/>
        </w:numPr>
        <w:tabs>
          <w:tab w:leader="none" w:pos="742" w:val="left"/>
        </w:tabs>
        <w:widowControl w:val="0"/>
        <w:keepNext w:val="0"/>
        <w:keepLines w:val="0"/>
        <w:shd w:val="clear" w:color="auto" w:fill="auto"/>
        <w:jc w:val="left"/>
        <w:spacing w:before="0" w:after="0" w:line="264" w:lineRule="exact"/>
        <w:ind w:left="400" w:right="0" w:firstLine="0"/>
      </w:pPr>
      <w:r>
        <w:rPr>
          <w:lang w:val="he-IL" w:eastAsia="he-IL" w:bidi="he-IL"/>
          <w:w w:val="100"/>
          <w:spacing w:val="0"/>
          <w:color w:val="000000"/>
          <w:position w:val="0"/>
        </w:rPr>
        <w:t>מיון - מכוני מיון.</w:t>
      </w:r>
    </w:p>
    <w:p>
      <w:pPr>
        <w:pStyle w:val="Style23"/>
        <w:numPr>
          <w:ilvl w:val="0"/>
          <w:numId w:val="27"/>
        </w:numPr>
        <w:tabs>
          <w:tab w:leader="none" w:pos="742" w:val="left"/>
        </w:tabs>
        <w:widowControl w:val="0"/>
        <w:keepNext w:val="0"/>
        <w:keepLines w:val="0"/>
        <w:shd w:val="clear" w:color="auto" w:fill="auto"/>
        <w:jc w:val="left"/>
        <w:spacing w:before="0" w:line="264" w:lineRule="exact"/>
        <w:ind w:left="400" w:right="0" w:firstLine="0"/>
      </w:pPr>
      <w:r>
        <w:rPr>
          <w:lang w:val="he-IL" w:eastAsia="he-IL" w:bidi="he-IL"/>
          <w:w w:val="100"/>
          <w:spacing w:val="0"/>
          <w:color w:val="000000"/>
          <w:position w:val="0"/>
        </w:rPr>
        <w:t>ועדת בוחנים.</w:t>
      </w:r>
    </w:p>
    <w:p>
      <w:pPr>
        <w:pStyle w:val="Style23"/>
        <w:widowControl w:val="0"/>
        <w:keepNext w:val="0"/>
        <w:keepLines w:val="0"/>
        <w:shd w:val="clear" w:color="auto" w:fill="auto"/>
        <w:spacing w:before="0" w:after="264" w:line="264" w:lineRule="exact"/>
        <w:ind w:left="0" w:right="0" w:firstLine="0"/>
      </w:pPr>
      <w:r>
        <w:rPr>
          <w:lang w:val="he-IL" w:eastAsia="he-IL" w:bidi="he-IL"/>
          <w:w w:val="100"/>
          <w:spacing w:val="0"/>
          <w:color w:val="000000"/>
          <w:position w:val="0"/>
        </w:rPr>
        <w:t>בסקר שערכה נציבות שירות המדינה נבדקו משך זמן בדיקת תנאי הסף ומשך זמן כינוס ועדת הבוחנים של משרד ראש הממשלה אל מול יתר משרדי הממשלה.</w:t>
      </w:r>
    </w:p>
    <w:p>
      <w:pPr>
        <w:pStyle w:val="Style28"/>
        <w:widowControl w:val="0"/>
        <w:keepNext/>
        <w:keepLines/>
        <w:shd w:val="clear" w:color="auto" w:fill="auto"/>
        <w:spacing w:before="0" w:after="260" w:line="259" w:lineRule="exact"/>
        <w:ind w:left="0" w:right="0" w:firstLine="0"/>
      </w:pPr>
      <w:bookmarkStart w:id="28" w:name="bookmark28"/>
      <w:r>
        <w:rPr>
          <w:lang w:val="he-IL" w:eastAsia="he-IL" w:bidi="he-IL"/>
          <w:w w:val="100"/>
          <w:spacing w:val="0"/>
          <w:color w:val="000000"/>
          <w:position w:val="0"/>
        </w:rPr>
        <w:t xml:space="preserve">מבדיקת משך זמן סינון המועמדים העונים על תנאי הסף עולה כי במכרזים פומביים המשרד נמצא במקום ה ־ </w:t>
      </w:r>
      <w:r>
        <w:rPr>
          <w:lang w:val="en-US" w:eastAsia="en-US" w:bidi="en-US"/>
          <w:w w:val="100"/>
          <w:spacing w:val="0"/>
          <w:color w:val="000000"/>
          <w:position w:val="0"/>
        </w:rPr>
        <w:t>68</w:t>
      </w:r>
      <w:r>
        <w:rPr>
          <w:lang w:val="he-IL" w:eastAsia="he-IL" w:bidi="he-IL"/>
          <w:w w:val="100"/>
          <w:spacing w:val="0"/>
          <w:color w:val="000000"/>
          <w:position w:val="0"/>
        </w:rPr>
        <w:t xml:space="preserve"> מתוך </w:t>
      </w:r>
      <w:r>
        <w:rPr>
          <w:lang w:val="en-US" w:eastAsia="en-US" w:bidi="en-US"/>
          <w:w w:val="100"/>
          <w:spacing w:val="0"/>
          <w:color w:val="000000"/>
          <w:position w:val="0"/>
        </w:rPr>
        <w:t>81</w:t>
      </w:r>
      <w:r>
        <w:rPr>
          <w:lang w:val="he-IL" w:eastAsia="he-IL" w:bidi="he-IL"/>
          <w:w w:val="100"/>
          <w:spacing w:val="0"/>
          <w:color w:val="000000"/>
          <w:position w:val="0"/>
        </w:rPr>
        <w:t xml:space="preserve"> משרדים ויחידות שנבדקו.</w:t>
      </w:r>
      <w:bookmarkEnd w:id="28"/>
    </w:p>
    <w:p>
      <w:pPr>
        <w:pStyle w:val="Style28"/>
        <w:widowControl w:val="0"/>
        <w:keepNext/>
        <w:keepLines/>
        <w:shd w:val="clear" w:color="auto" w:fill="auto"/>
        <w:spacing w:before="0" w:after="260" w:line="259" w:lineRule="exact"/>
        <w:ind w:left="0" w:right="0" w:firstLine="0"/>
      </w:pPr>
      <w:bookmarkStart w:id="29" w:name="bookmark29"/>
      <w:r>
        <w:rPr>
          <w:lang w:val="he-IL" w:eastAsia="he-IL" w:bidi="he-IL"/>
          <w:w w:val="100"/>
          <w:spacing w:val="0"/>
          <w:color w:val="000000"/>
          <w:position w:val="0"/>
        </w:rPr>
        <w:t xml:space="preserve">מבדיקת משך הזמן לכינוס ועדת בוחנים במכרזים פומביים המשרד נמצא במקום ה ־ </w:t>
      </w:r>
      <w:r>
        <w:rPr>
          <w:lang w:val="en-US" w:eastAsia="en-US" w:bidi="en-US"/>
          <w:w w:val="100"/>
          <w:spacing w:val="0"/>
          <w:color w:val="000000"/>
          <w:position w:val="0"/>
        </w:rPr>
        <w:t>22</w:t>
      </w:r>
      <w:r>
        <w:rPr>
          <w:lang w:val="he-IL" w:eastAsia="he-IL" w:bidi="he-IL"/>
          <w:w w:val="100"/>
          <w:spacing w:val="0"/>
          <w:color w:val="000000"/>
          <w:position w:val="0"/>
        </w:rPr>
        <w:t xml:space="preserve"> מתוך </w:t>
      </w:r>
      <w:r>
        <w:rPr>
          <w:lang w:val="en-US" w:eastAsia="en-US" w:bidi="en-US"/>
          <w:w w:val="100"/>
          <w:spacing w:val="0"/>
          <w:color w:val="000000"/>
          <w:position w:val="0"/>
        </w:rPr>
        <w:t>81</w:t>
      </w:r>
      <w:r>
        <w:rPr>
          <w:lang w:val="he-IL" w:eastAsia="he-IL" w:bidi="he-IL"/>
          <w:w w:val="100"/>
          <w:spacing w:val="0"/>
          <w:color w:val="000000"/>
          <w:position w:val="0"/>
        </w:rPr>
        <w:t xml:space="preserve"> משרדים ויחידות שנבדקו.</w:t>
      </w:r>
      <w:bookmarkEnd w:id="29"/>
    </w:p>
    <w:p>
      <w:pPr>
        <w:pStyle w:val="Style23"/>
        <w:widowControl w:val="0"/>
        <w:keepNext w:val="0"/>
        <w:keepLines w:val="0"/>
        <w:shd w:val="clear" w:color="auto" w:fill="auto"/>
        <w:spacing w:before="0" w:after="256"/>
        <w:ind w:left="0" w:right="0" w:firstLine="0"/>
      </w:pPr>
      <w:r>
        <w:rPr>
          <w:lang w:val="he-IL" w:eastAsia="he-IL" w:bidi="he-IL"/>
          <w:w w:val="100"/>
          <w:spacing w:val="0"/>
          <w:color w:val="000000"/>
          <w:position w:val="0"/>
        </w:rPr>
        <w:t>אגף ממשל וחברה בדק גם הוא את הנושא וסבור כי ישנן סיבות לכך שמיקומו של המשרד בסקר של הנציבות נמוך מאוד וביניהם מספר המועמדים הניגשים לכל משרה (מספר רב מאוד). כמו כן פרק הזמן עד לכינוס ועדת הבוחנים ארוך מאוד. אגף ממשל וחברה סבור שיש לפתח כלים שונים לייעול התהליך לדוגמה: הצהרה על עמידה בתנאי הסף. באמצעות צעד זה מוצע כי במקום שמחלקת המכרזים תבדוק את תנאי הסף של כלל המועמדים, המועמדים יידרשו להצהיר בהצהרה מפורטת כי הם עומדים בתנאי הסף. בליווי הצהרה זו כלל המועמדים ישלחו למבחנים ותנאי הסף יבדקו רק עבור המועמדים שקיבלו את הציונים הגבוהים ביותר במבחנים.</w:t>
      </w:r>
    </w:p>
    <w:p>
      <w:pPr>
        <w:pStyle w:val="Style23"/>
        <w:widowControl w:val="0"/>
        <w:keepNext w:val="0"/>
        <w:keepLines w:val="0"/>
        <w:shd w:val="clear" w:color="auto" w:fill="auto"/>
        <w:spacing w:before="0" w:after="0" w:line="264" w:lineRule="exact"/>
        <w:ind w:left="0" w:right="0" w:firstLine="0"/>
      </w:pPr>
      <w:r>
        <w:rPr>
          <w:lang w:val="he-IL" w:eastAsia="he-IL" w:bidi="he-IL"/>
          <w:w w:val="100"/>
          <w:spacing w:val="0"/>
          <w:color w:val="000000"/>
          <w:position w:val="0"/>
        </w:rPr>
        <w:t>קיים נוסח להצהרה ונוסח זה נמצא כעת בפיילוט בשלבים מתקדמים. בהצהרה יובהר כי מועמד שאינו עומד בתנאי הסף, והגיע לשלב האחרון בתהליך, תוסר מועמדותו.</w:t>
      </w:r>
    </w:p>
    <w:sectPr>
      <w:pgSz w:w="11957" w:h="16877"/>
      <w:pgMar w:top="1884" w:left="2164" w:right="1771" w:bottom="2054" w:header="0" w:footer="3" w:gutter="0"/>
      <w:rtlGutter w:val="0"/>
      <w:cols w:space="720"/>
      <w:noEndnote/>
      <w:bidi/>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304.75pt;margin-top:810.5pt;width:10.1pt;height:7.7pt;z-index:-188744064;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pPr>
        <w:bidi/>
      </w:pPr>
      <w:r>
        <w:separator/>
      </w:r>
    </w:p>
  </w:footnote>
  <w:footnote w:id="1" w:type="continuationSeparator">
    <w:p>
      <w:pPr>
        <w:bidi/>
      </w:pPr>
      <w:r>
        <w:continuationSeparator/>
      </w:r>
    </w:p>
  </w:footnote>
  <w:footnote w:id="2">
    <w:p>
      <w:pPr>
        <w:pStyle w:val="Style2"/>
        <w:widowControl w:val="0"/>
        <w:keepNext w:val="0"/>
        <w:keepLines w:val="0"/>
        <w:shd w:val="clear" w:color="auto" w:fill="auto"/>
        <w:spacing w:before="0" w:after="0"/>
        <w:ind w:left="0" w:right="0" w:firstLine="0"/>
      </w:pPr>
      <w:r>
        <w:rPr>
          <w:rStyle w:val="CharStyle4"/>
          <w:vertAlign w:val="superscript"/>
          <w:b w:val="0"/>
          <w:bCs w:val="0"/>
        </w:rPr>
        <w:footnoteRef/>
      </w:r>
      <w:r>
        <w:rPr>
          <w:lang w:val="he-IL" w:eastAsia="he-IL" w:bidi="he-IL"/>
          <w:w w:val="100"/>
          <w:spacing w:val="0"/>
          <w:color w:val="000000"/>
          <w:position w:val="0"/>
        </w:rPr>
        <w:t xml:space="preserve"> מכרז קיבוצי - מכרז אחד המקבץ מספר משרות וזאת בתנאי שהן זהות לחלוטין.</w:t>
      </w:r>
    </w:p>
  </w:footnote>
  <w:footnote w:id="3">
    <w:p>
      <w:pPr>
        <w:pStyle w:val="Style2"/>
        <w:widowControl w:val="0"/>
        <w:keepNext w:val="0"/>
        <w:keepLines w:val="0"/>
        <w:shd w:val="clear" w:color="auto" w:fill="auto"/>
        <w:spacing w:before="0" w:after="0"/>
        <w:ind w:left="0" w:right="0" w:firstLine="0"/>
      </w:pPr>
      <w:r>
        <w:rPr>
          <w:rStyle w:val="CharStyle4"/>
          <w:vertAlign w:val="superscript"/>
          <w:b w:val="0"/>
          <w:bCs w:val="0"/>
        </w:rPr>
        <w:footnoteRef/>
      </w:r>
      <w:r>
        <w:rPr>
          <w:lang w:val="he-IL" w:eastAsia="he-IL" w:bidi="he-IL"/>
          <w:w w:val="100"/>
          <w:spacing w:val="0"/>
          <w:color w:val="000000"/>
          <w:position w:val="0"/>
        </w:rPr>
        <w:t xml:space="preserve"> טופס הפשרה - טופס המועבר מיחידת התקינה והכולל נתונים אודות המשרה המיועדת להתפרסם כמנרז.</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
      <w:rPr>
        <w:lang w:val="he-IL" w:eastAsia="he-IL" w:bidi="he-IL"/>
        <w:b w:val="0"/>
        <w:bCs w:val="0"/>
        <w:i w:val="0"/>
        <w:iCs w:val="0"/>
        <w:u w:val="none"/>
        <w:strike w:val="0"/>
        <w:smallCaps w:val="0"/>
        <w:sz w:val="22"/>
        <w:szCs w:val="22"/>
        <w:rFonts w:ascii="Arial" w:eastAsia="Arial" w:hAnsi="Arial" w:cs="Arial"/>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2"/>
        <w:szCs w:val="22"/>
        <w:rFonts w:ascii="Arial" w:eastAsia="Arial" w:hAnsi="Arial" w:cs="Arial"/>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2"/>
        <w:szCs w:val="22"/>
        <w:rFonts w:ascii="Arial" w:eastAsia="Arial" w:hAnsi="Arial" w:cs="Arial"/>
        <w:w w:val="100"/>
        <w:spacing w:val="0"/>
        <w:color w:val="000000"/>
        <w:position w:val="0"/>
      </w:rPr>
    </w:lvl>
  </w:abstractNum>
  <w:abstractNum w:abstractNumId="6">
    <w:multiLevelType w:val="multilevel"/>
    <w:lvl w:ilvl="0">
      <w:start w:val="1"/>
      <w:numFmt w:val="hebrew1"/>
      <w:lvlText w:val="(%1)"/>
      <w:rPr>
        <w:lang w:val="he-IL" w:eastAsia="he-IL" w:bidi="he-IL"/>
        <w:b w:val="0"/>
        <w:bCs w:val="0"/>
        <w:i w:val="0"/>
        <w:iCs w:val="0"/>
        <w:u w:val="none"/>
        <w:strike w:val="0"/>
        <w:smallCaps w:val="0"/>
        <w:sz w:val="22"/>
        <w:szCs w:val="22"/>
        <w:rFonts w:ascii="Arial" w:eastAsia="Arial" w:hAnsi="Arial" w:cs="Arial"/>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2"/>
        <w:szCs w:val="22"/>
        <w:rFonts w:ascii="Arial" w:eastAsia="Arial" w:hAnsi="Arial" w:cs="Arial"/>
        <w:w w:val="100"/>
        <w:spacing w:val="0"/>
        <w:color w:val="000000"/>
        <w:position w:val="0"/>
      </w:rPr>
    </w:lvl>
  </w:abstractNum>
  <w:abstractNum w:abstractNumId="10">
    <w:multiLevelType w:val="multilevel"/>
    <w:lvl w:ilvl="0">
      <w:start w:val="1"/>
      <w:numFmt w:val="decimal"/>
      <w:lvlText w:val="%1."/>
      <w:rPr>
        <w:lang w:val="en-US" w:eastAsia="en-US" w:bidi="en-US"/>
        <w:b/>
        <w:bCs/>
        <w:i w:val="0"/>
        <w:iCs w:val="0"/>
        <w:u w:val="none"/>
        <w:strike w:val="0"/>
        <w:smallCaps w:val="0"/>
        <w:sz w:val="22"/>
        <w:szCs w:val="22"/>
        <w:rFonts w:ascii="Arial" w:eastAsia="Arial" w:hAnsi="Arial" w:cs="Arial"/>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2"/>
        <w:szCs w:val="22"/>
        <w:rFonts w:ascii="Arial" w:eastAsia="Arial" w:hAnsi="Arial" w:cs="Arial"/>
        <w:w w:val="100"/>
        <w:spacing w:val="0"/>
        <w:color w:val="000000"/>
        <w:position w:val="0"/>
      </w:rPr>
    </w:lvl>
  </w:abstractNum>
  <w:abstractNum w:abstractNumId="14">
    <w:multiLevelType w:val="multilevel"/>
    <w:lvl w:ilvl="0">
      <w:start w:val="1"/>
      <w:numFmt w:val="bullet"/>
      <w:lvlText w:val="-"/>
      <w:rPr>
        <w:lang w:val="he-IL" w:eastAsia="he-IL" w:bidi="he-IL"/>
        <w:b w:val="0"/>
        <w:bCs w:val="0"/>
        <w:i w:val="0"/>
        <w:iCs w:val="0"/>
        <w:u w:val="none"/>
        <w:strike w:val="0"/>
        <w:smallCaps w:val="0"/>
        <w:sz w:val="22"/>
        <w:szCs w:val="22"/>
        <w:rFonts w:ascii="Arial" w:eastAsia="Arial" w:hAnsi="Arial" w:cs="Arial"/>
        <w:w w:val="100"/>
        <w:spacing w:val="0"/>
        <w:color w:val="000000"/>
        <w:position w:val="0"/>
      </w:rPr>
    </w:lvl>
  </w:abstractNum>
  <w:abstractNum w:abstractNumId="16">
    <w:multiLevelType w:val="multilevel"/>
    <w:lvl w:ilvl="0">
      <w:start w:val="1"/>
      <w:numFmt w:val="decimal"/>
      <w:lvlText w:val="%1."/>
      <w:rPr>
        <w:lang w:val="en-US" w:eastAsia="en-US" w:bidi="en-US"/>
        <w:b w:val="0"/>
        <w:bCs w:val="0"/>
        <w:i w:val="0"/>
        <w:iCs w:val="0"/>
        <w:u w:val="none"/>
        <w:strike w:val="0"/>
        <w:smallCaps w:val="0"/>
        <w:sz w:val="22"/>
        <w:szCs w:val="22"/>
        <w:rFonts w:ascii="Arial" w:eastAsia="Arial" w:hAnsi="Arial" w:cs="Arial"/>
        <w:w w:val="100"/>
        <w:spacing w:val="0"/>
        <w:color w:val="000000"/>
        <w:position w:val="0"/>
      </w:rPr>
    </w:lvl>
  </w:abstractNum>
  <w:abstractNum w:abstractNumId="18">
    <w:multiLevelType w:val="multilevel"/>
    <w:lvl w:ilvl="0">
      <w:start w:val="1"/>
      <w:numFmt w:val="decimal"/>
      <w:lvlText w:val="%1"/>
      <w:rPr>
        <w:lang w:val="en-US" w:eastAsia="en-US" w:bidi="en-US"/>
        <w:b w:val="0"/>
        <w:bCs w:val="0"/>
        <w:i w:val="0"/>
        <w:iCs w:val="0"/>
        <w:u w:val="none"/>
        <w:strike w:val="0"/>
        <w:smallCaps w:val="0"/>
        <w:sz w:val="22"/>
        <w:szCs w:val="22"/>
        <w:rFonts w:ascii="Arial" w:eastAsia="Arial" w:hAnsi="Arial" w:cs="Arial"/>
        <w:w w:val="100"/>
        <w:spacing w:val="0"/>
        <w:color w:val="000000"/>
        <w:position w:val="0"/>
      </w:rPr>
    </w:lvl>
  </w:abstractNum>
  <w:abstractNum w:abstractNumId="20">
    <w:multiLevelType w:val="multilevel"/>
    <w:lvl w:ilvl="0">
      <w:start w:val="1"/>
      <w:numFmt w:val="decimal"/>
      <w:lvlText w:val="%1."/>
      <w:rPr>
        <w:lang w:val="en-US" w:eastAsia="en-US" w:bidi="en-US"/>
        <w:b w:val="0"/>
        <w:bCs w:val="0"/>
        <w:i w:val="0"/>
        <w:iCs w:val="0"/>
        <w:u w:val="none"/>
        <w:strike w:val="0"/>
        <w:smallCaps w:val="0"/>
        <w:sz w:val="22"/>
        <w:szCs w:val="22"/>
        <w:rFonts w:ascii="Arial" w:eastAsia="Arial" w:hAnsi="Arial" w:cs="Arial"/>
        <w:w w:val="100"/>
        <w:spacing w:val="0"/>
        <w:color w:val="000000"/>
        <w:position w:val="0"/>
      </w:rPr>
    </w:lvl>
  </w:abstractNum>
  <w:abstractNum w:abstractNumId="22">
    <w:multiLevelType w:val="multilevel"/>
    <w:lvl w:ilvl="0">
      <w:start w:val="1"/>
      <w:numFmt w:val="decimal"/>
      <w:lvlText w:val="%1."/>
      <w:rPr>
        <w:lang w:val="en-US" w:eastAsia="en-US" w:bidi="en-US"/>
        <w:b w:val="0"/>
        <w:bCs w:val="0"/>
        <w:i w:val="0"/>
        <w:iCs w:val="0"/>
        <w:u w:val="none"/>
        <w:strike w:val="0"/>
        <w:smallCaps w:val="0"/>
        <w:sz w:val="22"/>
        <w:szCs w:val="22"/>
        <w:rFonts w:ascii="Arial" w:eastAsia="Arial" w:hAnsi="Arial" w:cs="Arial"/>
        <w:w w:val="100"/>
        <w:spacing w:val="0"/>
        <w:color w:val="000000"/>
        <w:position w:val="0"/>
      </w:rPr>
    </w:lvl>
  </w:abstractNum>
  <w:abstractNum w:abstractNumId="24">
    <w:multiLevelType w:val="multilevel"/>
    <w:lvl w:ilvl="0">
      <w:start w:val="1"/>
      <w:numFmt w:val="decimal"/>
      <w:lvlText w:val="%1."/>
      <w:rPr>
        <w:lang w:val="en-US" w:eastAsia="en-US" w:bidi="en-US"/>
        <w:b w:val="0"/>
        <w:bCs w:val="0"/>
        <w:i w:val="0"/>
        <w:iCs w:val="0"/>
        <w:u w:val="none"/>
        <w:strike w:val="0"/>
        <w:smallCaps w:val="0"/>
        <w:sz w:val="22"/>
        <w:szCs w:val="22"/>
        <w:rFonts w:ascii="Arial" w:eastAsia="Arial" w:hAnsi="Arial" w:cs="Arial"/>
        <w:w w:val="100"/>
        <w:spacing w:val="0"/>
        <w:color w:val="000000"/>
        <w:position w:val="0"/>
      </w:rPr>
    </w:lvl>
  </w:abstractNum>
  <w:abstractNum w:abstractNumId="26">
    <w:multiLevelType w:val="multilevel"/>
    <w:lvl w:ilvl="0">
      <w:start w:val="1"/>
      <w:numFmt w:val="decimal"/>
      <w:lvlText w:val="%1."/>
      <w:rPr>
        <w:lang w:val="en-US" w:eastAsia="en-US" w:bidi="en-US"/>
        <w:b w:val="0"/>
        <w:bCs w:val="0"/>
        <w:i w:val="0"/>
        <w:iCs w:val="0"/>
        <w:u w:val="none"/>
        <w:strike w:val="0"/>
        <w:smallCaps w:val="0"/>
        <w:sz w:val="22"/>
        <w:szCs w:val="22"/>
        <w:rFonts w:ascii="Arial" w:eastAsia="Arial" w:hAnsi="Arial" w:cs="Arial"/>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he-IL" w:eastAsia="he-IL" w:bidi="he-I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he-IL" w:eastAsia="he-IL" w:bidi="he-IL"/>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he-IL" w:eastAsia="he-IL" w:bidi="he-IL"/>
      <w:sz w:val="24"/>
      <w:szCs w:val="24"/>
      <w:rFonts w:ascii="Times New Roman" w:eastAsia="Times New Roman" w:hAnsi="Times New Roman" w:cs="Times New Roman"/>
      <w:w w:val="100"/>
      <w:spacing w:val="0"/>
      <w:color w:val="000000"/>
      <w:position w:val="0"/>
    </w:rPr>
  </w:style>
  <w:style w:type="character" w:customStyle="1" w:styleId="CharStyle3">
    <w:name w:val="Char Style 3"/>
    <w:basedOn w:val="DefaultParagraphFont"/>
    <w:link w:val="Style2"/>
    <w:rPr>
      <w:b/>
      <w:bCs/>
      <w:i w:val="0"/>
      <w:iCs w:val="0"/>
      <w:u w:val="none"/>
      <w:strike w:val="0"/>
      <w:smallCaps w:val="0"/>
      <w:sz w:val="18"/>
      <w:szCs w:val="18"/>
      <w:rFonts w:ascii="Arial" w:eastAsia="Arial" w:hAnsi="Arial" w:cs="Arial"/>
    </w:rPr>
  </w:style>
  <w:style w:type="character" w:customStyle="1" w:styleId="CharStyle4">
    <w:name w:val="Char Style 4"/>
    <w:basedOn w:val="CharStyle3"/>
    <w:rPr>
      <w:lang w:val="en-US" w:eastAsia="en-US" w:bidi="en-US"/>
      <w:b/>
      <w:bCs/>
      <w:w w:val="100"/>
      <w:spacing w:val="0"/>
      <w:color w:val="000000"/>
      <w:position w:val="0"/>
    </w:rPr>
  </w:style>
  <w:style w:type="character" w:customStyle="1" w:styleId="CharStyle6">
    <w:name w:val="Char Style 6"/>
    <w:basedOn w:val="DefaultParagraphFont"/>
    <w:link w:val="Style5"/>
    <w:rPr>
      <w:b/>
      <w:bCs/>
      <w:i w:val="0"/>
      <w:iCs w:val="0"/>
      <w:u w:val="none"/>
      <w:strike w:val="0"/>
      <w:smallCaps w:val="0"/>
      <w:sz w:val="18"/>
      <w:szCs w:val="18"/>
      <w:rFonts w:ascii="Arial" w:eastAsia="Arial" w:hAnsi="Arial" w:cs="Arial"/>
    </w:rPr>
  </w:style>
  <w:style w:type="character" w:customStyle="1" w:styleId="CharStyle8">
    <w:name w:val="Char Style 8"/>
    <w:basedOn w:val="DefaultParagraphFont"/>
    <w:link w:val="Style7"/>
    <w:rPr>
      <w:b w:val="0"/>
      <w:bCs w:val="0"/>
      <w:i w:val="0"/>
      <w:iCs w:val="0"/>
      <w:u w:val="none"/>
      <w:strike w:val="0"/>
      <w:smallCaps w:val="0"/>
      <w:sz w:val="22"/>
      <w:szCs w:val="22"/>
      <w:rFonts w:ascii="Arial" w:eastAsia="Arial" w:hAnsi="Arial" w:cs="Arial"/>
    </w:rPr>
  </w:style>
  <w:style w:type="character" w:customStyle="1" w:styleId="CharStyle10">
    <w:name w:val="Char Style 10"/>
    <w:basedOn w:val="DefaultParagraphFont"/>
    <w:link w:val="Style9"/>
    <w:rPr>
      <w:b/>
      <w:bCs/>
      <w:i w:val="0"/>
      <w:iCs w:val="0"/>
      <w:u w:val="none"/>
      <w:strike w:val="0"/>
      <w:smallCaps w:val="0"/>
      <w:sz w:val="30"/>
      <w:szCs w:val="30"/>
      <w:rFonts w:ascii="Arial" w:eastAsia="Arial" w:hAnsi="Arial" w:cs="Arial"/>
    </w:rPr>
  </w:style>
  <w:style w:type="character" w:customStyle="1" w:styleId="CharStyle12">
    <w:name w:val="Char Style 12"/>
    <w:basedOn w:val="DefaultParagraphFont"/>
    <w:link w:val="Style11"/>
    <w:rPr>
      <w:b/>
      <w:bCs/>
      <w:i w:val="0"/>
      <w:iCs w:val="0"/>
      <w:u w:val="none"/>
      <w:strike w:val="0"/>
      <w:smallCaps w:val="0"/>
      <w:sz w:val="42"/>
      <w:szCs w:val="42"/>
      <w:rFonts w:ascii="Arial" w:eastAsia="Arial" w:hAnsi="Arial" w:cs="Arial"/>
    </w:rPr>
  </w:style>
  <w:style w:type="character" w:customStyle="1" w:styleId="CharStyle14">
    <w:name w:val="Char Style 14"/>
    <w:basedOn w:val="DefaultParagraphFont"/>
    <w:link w:val="Style13"/>
    <w:rPr>
      <w:b/>
      <w:bCs/>
      <w:i w:val="0"/>
      <w:iCs w:val="0"/>
      <w:u w:val="none"/>
      <w:strike w:val="0"/>
      <w:smallCaps w:val="0"/>
      <w:sz w:val="22"/>
      <w:szCs w:val="22"/>
      <w:rFonts w:ascii="Arial" w:eastAsia="Arial" w:hAnsi="Arial" w:cs="Arial"/>
    </w:rPr>
  </w:style>
  <w:style w:type="character" w:customStyle="1" w:styleId="CharStyle16">
    <w:name w:val="Char Style 16"/>
    <w:basedOn w:val="DefaultParagraphFont"/>
    <w:link w:val="Style15"/>
    <w:rPr>
      <w:b/>
      <w:bCs/>
      <w:i w:val="0"/>
      <w:iCs w:val="0"/>
      <w:u w:val="none"/>
      <w:strike w:val="0"/>
      <w:smallCaps w:val="0"/>
      <w:sz w:val="30"/>
      <w:szCs w:val="30"/>
      <w:rFonts w:ascii="Arial" w:eastAsia="Arial" w:hAnsi="Arial" w:cs="Arial"/>
    </w:rPr>
  </w:style>
  <w:style w:type="character" w:customStyle="1" w:styleId="CharStyle17">
    <w:name w:val="Char Style 17"/>
    <w:basedOn w:val="CharStyle16"/>
    <w:rPr>
      <w:lang w:val="he-IL" w:eastAsia="he-IL" w:bidi="he-IL"/>
      <w:u w:val="single"/>
      <w:w w:val="100"/>
      <w:spacing w:val="0"/>
      <w:color w:val="000000"/>
      <w:position w:val="0"/>
    </w:rPr>
  </w:style>
  <w:style w:type="character" w:customStyle="1" w:styleId="CharStyle19">
    <w:name w:val="Char Style 19"/>
    <w:basedOn w:val="DefaultParagraphFont"/>
    <w:link w:val="Style18"/>
    <w:rPr>
      <w:lang w:val="en-US" w:eastAsia="en-US" w:bidi="en-US"/>
      <w:b w:val="0"/>
      <w:bCs w:val="0"/>
      <w:i w:val="0"/>
      <w:iCs w:val="0"/>
      <w:u w:val="none"/>
      <w:strike w:val="0"/>
      <w:smallCaps w:val="0"/>
      <w:sz w:val="20"/>
      <w:szCs w:val="20"/>
      <w:rFonts w:ascii="Arial" w:eastAsia="Arial" w:hAnsi="Arial" w:cs="Arial"/>
    </w:rPr>
  </w:style>
  <w:style w:type="character" w:customStyle="1" w:styleId="CharStyle20">
    <w:name w:val="Char Style 20"/>
    <w:basedOn w:val="CharStyle19"/>
    <w:rPr>
      <w:w w:val="100"/>
      <w:spacing w:val="0"/>
      <w:color w:val="000000"/>
      <w:position w:val="0"/>
    </w:rPr>
  </w:style>
  <w:style w:type="character" w:customStyle="1" w:styleId="CharStyle22">
    <w:name w:val="Char Style 22"/>
    <w:basedOn w:val="DefaultParagraphFont"/>
    <w:link w:val="Style21"/>
    <w:rPr>
      <w:b/>
      <w:bCs/>
      <w:i w:val="0"/>
      <w:iCs w:val="0"/>
      <w:u w:val="none"/>
      <w:strike w:val="0"/>
      <w:smallCaps w:val="0"/>
      <w:rFonts w:ascii="Arial" w:eastAsia="Arial" w:hAnsi="Arial" w:cs="Arial"/>
    </w:rPr>
  </w:style>
  <w:style w:type="character" w:customStyle="1" w:styleId="CharStyle24">
    <w:name w:val="Char Style 24"/>
    <w:basedOn w:val="DefaultParagraphFont"/>
    <w:link w:val="Style23"/>
    <w:rPr>
      <w:b w:val="0"/>
      <w:bCs w:val="0"/>
      <w:i w:val="0"/>
      <w:iCs w:val="0"/>
      <w:u w:val="none"/>
      <w:strike w:val="0"/>
      <w:smallCaps w:val="0"/>
      <w:sz w:val="22"/>
      <w:szCs w:val="22"/>
      <w:rFonts w:ascii="Arial" w:eastAsia="Arial" w:hAnsi="Arial" w:cs="Arial"/>
    </w:rPr>
  </w:style>
  <w:style w:type="character" w:customStyle="1" w:styleId="CharStyle25">
    <w:name w:val="Char Style 25"/>
    <w:basedOn w:val="CharStyle22"/>
    <w:rPr>
      <w:lang w:val="he-IL" w:eastAsia="he-IL" w:bidi="he-IL"/>
      <w:b/>
      <w:bCs/>
      <w:sz w:val="26"/>
      <w:szCs w:val="26"/>
      <w:w w:val="100"/>
      <w:spacing w:val="0"/>
      <w:color w:val="000000"/>
      <w:position w:val="0"/>
    </w:rPr>
  </w:style>
  <w:style w:type="character" w:customStyle="1" w:styleId="CharStyle27">
    <w:name w:val="Char Style 27"/>
    <w:basedOn w:val="DefaultParagraphFont"/>
    <w:link w:val="Style26"/>
    <w:rPr>
      <w:b/>
      <w:bCs/>
      <w:i w:val="0"/>
      <w:iCs w:val="0"/>
      <w:u w:val="none"/>
      <w:strike w:val="0"/>
      <w:smallCaps w:val="0"/>
      <w:sz w:val="22"/>
      <w:szCs w:val="22"/>
      <w:rFonts w:ascii="Arial" w:eastAsia="Arial" w:hAnsi="Arial" w:cs="Arial"/>
    </w:rPr>
  </w:style>
  <w:style w:type="character" w:customStyle="1" w:styleId="CharStyle29">
    <w:name w:val="Char Style 29"/>
    <w:basedOn w:val="DefaultParagraphFont"/>
    <w:link w:val="Style28"/>
    <w:rPr>
      <w:b/>
      <w:bCs/>
      <w:i w:val="0"/>
      <w:iCs w:val="0"/>
      <w:u w:val="none"/>
      <w:strike w:val="0"/>
      <w:smallCaps w:val="0"/>
      <w:sz w:val="22"/>
      <w:szCs w:val="22"/>
      <w:rFonts w:ascii="Arial" w:eastAsia="Arial" w:hAnsi="Arial" w:cs="Arial"/>
    </w:rPr>
  </w:style>
  <w:style w:type="character" w:customStyle="1" w:styleId="CharStyle30">
    <w:name w:val="Char Style 30"/>
    <w:basedOn w:val="CharStyle29"/>
    <w:rPr>
      <w:lang w:val="he-IL" w:eastAsia="he-IL" w:bidi="he-IL"/>
      <w:u w:val="single"/>
      <w:w w:val="100"/>
      <w:spacing w:val="0"/>
      <w:color w:val="000000"/>
      <w:position w:val="0"/>
    </w:rPr>
  </w:style>
  <w:style w:type="character" w:customStyle="1" w:styleId="CharStyle31">
    <w:name w:val="Char Style 31"/>
    <w:basedOn w:val="CharStyle27"/>
    <w:rPr>
      <w:lang w:val="he-IL" w:eastAsia="he-IL" w:bidi="he-IL"/>
      <w:u w:val="single"/>
      <w:w w:val="100"/>
      <w:spacing w:val="0"/>
      <w:color w:val="000000"/>
      <w:position w:val="0"/>
    </w:rPr>
  </w:style>
  <w:style w:type="character" w:customStyle="1" w:styleId="CharStyle32">
    <w:name w:val="Char Style 32"/>
    <w:basedOn w:val="CharStyle22"/>
    <w:rPr>
      <w:lang w:val="he-IL" w:eastAsia="he-IL" w:bidi="he-IL"/>
      <w:u w:val="single"/>
      <w:sz w:val="24"/>
      <w:szCs w:val="24"/>
      <w:w w:val="100"/>
      <w:spacing w:val="0"/>
      <w:color w:val="000000"/>
      <w:position w:val="0"/>
    </w:rPr>
  </w:style>
  <w:style w:type="character" w:customStyle="1" w:styleId="CharStyle33">
    <w:name w:val="Char Style 33"/>
    <w:basedOn w:val="CharStyle24"/>
    <w:rPr>
      <w:lang w:val="he-IL" w:eastAsia="he-IL" w:bidi="he-IL"/>
      <w:b/>
      <w:bCs/>
      <w:w w:val="100"/>
      <w:spacing w:val="0"/>
      <w:color w:val="000000"/>
      <w:position w:val="0"/>
    </w:rPr>
  </w:style>
  <w:style w:type="character" w:customStyle="1" w:styleId="CharStyle34">
    <w:name w:val="Char Style 34 Exact"/>
    <w:basedOn w:val="DefaultParagraphFont"/>
    <w:rPr>
      <w:b/>
      <w:bCs/>
      <w:i w:val="0"/>
      <w:iCs w:val="0"/>
      <w:u w:val="none"/>
      <w:strike w:val="0"/>
      <w:smallCaps w:val="0"/>
      <w:sz w:val="22"/>
      <w:szCs w:val="22"/>
      <w:rFonts w:ascii="Arial" w:eastAsia="Arial" w:hAnsi="Arial" w:cs="Arial"/>
    </w:rPr>
  </w:style>
  <w:style w:type="character" w:customStyle="1" w:styleId="CharStyle35">
    <w:name w:val="Char Style 35 Exact"/>
    <w:basedOn w:val="CharStyle27"/>
    <w:rPr>
      <w:lang w:val="he-IL" w:eastAsia="he-IL" w:bidi="he-IL"/>
      <w:u w:val="single"/>
      <w:w w:val="100"/>
      <w:spacing w:val="0"/>
      <w:color w:val="000000"/>
      <w:position w:val="0"/>
    </w:rPr>
  </w:style>
  <w:style w:type="character" w:customStyle="1" w:styleId="CharStyle36">
    <w:name w:val="Char Style 36"/>
    <w:basedOn w:val="CharStyle24"/>
    <w:rPr>
      <w:lang w:val="he-IL" w:eastAsia="he-IL" w:bidi="he-IL"/>
      <w:sz w:val="32"/>
      <w:szCs w:val="32"/>
      <w:w w:val="250"/>
      <w:spacing w:val="0"/>
      <w:color w:val="000000"/>
      <w:position w:val="0"/>
    </w:rPr>
  </w:style>
  <w:style w:type="character" w:customStyle="1" w:styleId="CharStyle37">
    <w:name w:val="Char Style 37 Exact"/>
    <w:basedOn w:val="DefaultParagraphFont"/>
    <w:rPr>
      <w:b/>
      <w:bCs/>
      <w:i w:val="0"/>
      <w:iCs w:val="0"/>
      <w:u w:val="none"/>
      <w:strike w:val="0"/>
      <w:smallCaps w:val="0"/>
      <w:sz w:val="18"/>
      <w:szCs w:val="18"/>
      <w:rFonts w:ascii="Arial" w:eastAsia="Arial" w:hAnsi="Arial" w:cs="Arial"/>
    </w:rPr>
  </w:style>
  <w:style w:type="character" w:customStyle="1" w:styleId="CharStyle39">
    <w:name w:val="Char Style 39 Exact"/>
    <w:basedOn w:val="DefaultParagraphFont"/>
    <w:link w:val="Style38"/>
    <w:rPr>
      <w:b/>
      <w:bCs/>
      <w:i w:val="0"/>
      <w:iCs w:val="0"/>
      <w:u w:val="none"/>
      <w:strike w:val="0"/>
      <w:smallCaps w:val="0"/>
      <w:sz w:val="15"/>
      <w:szCs w:val="15"/>
      <w:rFonts w:ascii="Arial" w:eastAsia="Arial" w:hAnsi="Arial" w:cs="Arial"/>
    </w:rPr>
  </w:style>
  <w:style w:type="character" w:customStyle="1" w:styleId="CharStyle40">
    <w:name w:val="Char Style 40 Exact"/>
    <w:basedOn w:val="CharStyle6"/>
    <w:rPr>
      <w:lang w:val="he-IL" w:eastAsia="he-IL" w:bidi="he-IL"/>
      <w:u w:val="single"/>
      <w:w w:val="100"/>
      <w:spacing w:val="0"/>
      <w:color w:val="000000"/>
      <w:position w:val="0"/>
    </w:rPr>
  </w:style>
  <w:style w:type="character" w:customStyle="1" w:styleId="CharStyle41">
    <w:name w:val="Char Style 41"/>
    <w:basedOn w:val="CharStyle24"/>
    <w:rPr>
      <w:lang w:val="he-IL" w:eastAsia="he-IL" w:bidi="he-IL"/>
      <w:u w:val="single"/>
      <w:w w:val="100"/>
      <w:spacing w:val="0"/>
      <w:color w:val="000000"/>
      <w:position w:val="0"/>
    </w:rPr>
  </w:style>
  <w:style w:type="character" w:customStyle="1" w:styleId="CharStyle42">
    <w:name w:val="Char Style 42"/>
    <w:basedOn w:val="CharStyle24"/>
    <w:rPr>
      <w:lang w:val="he-IL" w:eastAsia="he-IL" w:bidi="he-IL"/>
      <w:b/>
      <w:bCs/>
      <w:sz w:val="15"/>
      <w:szCs w:val="15"/>
      <w:w w:val="100"/>
      <w:spacing w:val="0"/>
      <w:color w:val="000000"/>
      <w:position w:val="0"/>
    </w:rPr>
  </w:style>
  <w:style w:type="character" w:customStyle="1" w:styleId="CharStyle43">
    <w:name w:val="Char Style 43"/>
    <w:basedOn w:val="CharStyle24"/>
    <w:rPr>
      <w:lang w:val="he-IL" w:eastAsia="he-IL" w:bidi="he-IL"/>
      <w:b/>
      <w:bCs/>
      <w:sz w:val="68"/>
      <w:szCs w:val="68"/>
      <w:rFonts w:ascii="Courier New" w:eastAsia="Courier New" w:hAnsi="Courier New" w:cs="Courier New"/>
      <w:w w:val="100"/>
      <w:spacing w:val="0"/>
      <w:color w:val="000000"/>
      <w:position w:val="0"/>
    </w:rPr>
  </w:style>
  <w:style w:type="paragraph" w:customStyle="1" w:styleId="Style2">
    <w:name w:val="Style 2"/>
    <w:basedOn w:val="Normal"/>
    <w:link w:val="CharStyle3"/>
    <w:pPr>
      <w:widowControl w:val="0"/>
      <w:shd w:val="clear" w:color="auto" w:fill="FFFFFF"/>
      <w:bidi/>
      <w:jc w:val="left"/>
      <w:spacing w:line="200" w:lineRule="exact"/>
    </w:pPr>
    <w:rPr>
      <w:b/>
      <w:bCs/>
      <w:i w:val="0"/>
      <w:iCs w:val="0"/>
      <w:u w:val="none"/>
      <w:strike w:val="0"/>
      <w:smallCaps w:val="0"/>
      <w:sz w:val="18"/>
      <w:szCs w:val="18"/>
      <w:rFonts w:ascii="Arial" w:eastAsia="Arial" w:hAnsi="Arial" w:cs="Arial"/>
    </w:rPr>
  </w:style>
  <w:style w:type="paragraph" w:customStyle="1" w:styleId="Style5">
    <w:name w:val="Style 5"/>
    <w:basedOn w:val="Normal"/>
    <w:link w:val="CharStyle6"/>
    <w:pPr>
      <w:widowControl w:val="0"/>
      <w:shd w:val="clear" w:color="auto" w:fill="FFFFFF"/>
      <w:bidi/>
      <w:jc w:val="left"/>
      <w:spacing w:line="200" w:lineRule="exact"/>
    </w:pPr>
    <w:rPr>
      <w:b/>
      <w:bCs/>
      <w:i w:val="0"/>
      <w:iCs w:val="0"/>
      <w:u w:val="none"/>
      <w:strike w:val="0"/>
      <w:smallCaps w:val="0"/>
      <w:sz w:val="18"/>
      <w:szCs w:val="18"/>
      <w:rFonts w:ascii="Arial" w:eastAsia="Arial" w:hAnsi="Arial" w:cs="Arial"/>
    </w:rPr>
  </w:style>
  <w:style w:type="paragraph" w:customStyle="1" w:styleId="Style7">
    <w:name w:val="Style 7"/>
    <w:basedOn w:val="Normal"/>
    <w:link w:val="CharStyle8"/>
    <w:pPr>
      <w:widowControl w:val="0"/>
      <w:shd w:val="clear" w:color="auto" w:fill="FFFFFF"/>
      <w:bidi/>
      <w:spacing w:line="269" w:lineRule="exact"/>
    </w:pPr>
    <w:rPr>
      <w:b w:val="0"/>
      <w:bCs w:val="0"/>
      <w:i w:val="0"/>
      <w:iCs w:val="0"/>
      <w:u w:val="none"/>
      <w:strike w:val="0"/>
      <w:smallCaps w:val="0"/>
      <w:sz w:val="22"/>
      <w:szCs w:val="22"/>
      <w:rFonts w:ascii="Arial" w:eastAsia="Arial" w:hAnsi="Arial" w:cs="Arial"/>
    </w:rPr>
  </w:style>
  <w:style w:type="paragraph" w:customStyle="1" w:styleId="Style9">
    <w:name w:val="Style 9"/>
    <w:basedOn w:val="Normal"/>
    <w:link w:val="CharStyle10"/>
    <w:pPr>
      <w:widowControl w:val="0"/>
      <w:shd w:val="clear" w:color="auto" w:fill="FFFFFF"/>
      <w:bidi/>
      <w:jc w:val="left"/>
      <w:spacing w:line="334" w:lineRule="exact"/>
    </w:pPr>
    <w:rPr>
      <w:b/>
      <w:bCs/>
      <w:i w:val="0"/>
      <w:iCs w:val="0"/>
      <w:u w:val="none"/>
      <w:strike w:val="0"/>
      <w:smallCaps w:val="0"/>
      <w:sz w:val="30"/>
      <w:szCs w:val="30"/>
      <w:rFonts w:ascii="Arial" w:eastAsia="Arial" w:hAnsi="Arial" w:cs="Arial"/>
    </w:rPr>
  </w:style>
  <w:style w:type="paragraph" w:customStyle="1" w:styleId="Style11">
    <w:name w:val="Style 11"/>
    <w:basedOn w:val="Normal"/>
    <w:link w:val="CharStyle12"/>
    <w:pPr>
      <w:widowControl w:val="0"/>
      <w:shd w:val="clear" w:color="auto" w:fill="FFFFFF"/>
      <w:bidi/>
      <w:jc w:val="left"/>
      <w:spacing w:line="470" w:lineRule="exact"/>
    </w:pPr>
    <w:rPr>
      <w:b/>
      <w:bCs/>
      <w:i w:val="0"/>
      <w:iCs w:val="0"/>
      <w:u w:val="none"/>
      <w:strike w:val="0"/>
      <w:smallCaps w:val="0"/>
      <w:sz w:val="42"/>
      <w:szCs w:val="42"/>
      <w:rFonts w:ascii="Arial" w:eastAsia="Arial" w:hAnsi="Arial" w:cs="Arial"/>
    </w:rPr>
  </w:style>
  <w:style w:type="paragraph" w:customStyle="1" w:styleId="Style13">
    <w:name w:val="Style 13"/>
    <w:basedOn w:val="Normal"/>
    <w:link w:val="CharStyle14"/>
    <w:pPr>
      <w:widowControl w:val="0"/>
      <w:shd w:val="clear" w:color="auto" w:fill="FFFFFF"/>
      <w:bidi/>
      <w:jc w:val="left"/>
      <w:spacing w:line="246" w:lineRule="exact"/>
    </w:pPr>
    <w:rPr>
      <w:b/>
      <w:bCs/>
      <w:i w:val="0"/>
      <w:iCs w:val="0"/>
      <w:u w:val="none"/>
      <w:strike w:val="0"/>
      <w:smallCaps w:val="0"/>
      <w:sz w:val="22"/>
      <w:szCs w:val="22"/>
      <w:rFonts w:ascii="Arial" w:eastAsia="Arial" w:hAnsi="Arial" w:cs="Arial"/>
    </w:rPr>
  </w:style>
  <w:style w:type="paragraph" w:customStyle="1" w:styleId="Style15">
    <w:name w:val="Style 15"/>
    <w:basedOn w:val="Normal"/>
    <w:link w:val="CharStyle16"/>
    <w:pPr>
      <w:widowControl w:val="0"/>
      <w:shd w:val="clear" w:color="auto" w:fill="FFFFFF"/>
      <w:bidi/>
      <w:jc w:val="center"/>
      <w:outlineLvl w:val="0"/>
      <w:spacing w:after="260" w:line="334" w:lineRule="exact"/>
    </w:pPr>
    <w:rPr>
      <w:b/>
      <w:bCs/>
      <w:i w:val="0"/>
      <w:iCs w:val="0"/>
      <w:u w:val="none"/>
      <w:strike w:val="0"/>
      <w:smallCaps w:val="0"/>
      <w:sz w:val="30"/>
      <w:szCs w:val="30"/>
      <w:rFonts w:ascii="Arial" w:eastAsia="Arial" w:hAnsi="Arial" w:cs="Arial"/>
    </w:rPr>
  </w:style>
  <w:style w:type="paragraph" w:customStyle="1" w:styleId="Style18">
    <w:name w:val="Style 18"/>
    <w:basedOn w:val="Normal"/>
    <w:link w:val="CharStyle19"/>
    <w:pPr>
      <w:widowControl w:val="0"/>
      <w:shd w:val="clear" w:color="auto" w:fill="FFFFFF"/>
      <w:spacing w:line="224" w:lineRule="exact"/>
    </w:pPr>
    <w:rPr>
      <w:lang w:val="en-US" w:eastAsia="en-US" w:bidi="en-US"/>
      <w:b w:val="0"/>
      <w:bCs w:val="0"/>
      <w:i w:val="0"/>
      <w:iCs w:val="0"/>
      <w:u w:val="none"/>
      <w:strike w:val="0"/>
      <w:smallCaps w:val="0"/>
      <w:sz w:val="20"/>
      <w:szCs w:val="20"/>
      <w:rFonts w:ascii="Arial" w:eastAsia="Arial" w:hAnsi="Arial" w:cs="Arial"/>
    </w:rPr>
  </w:style>
  <w:style w:type="paragraph" w:customStyle="1" w:styleId="Style21">
    <w:name w:val="Style 21"/>
    <w:basedOn w:val="Normal"/>
    <w:link w:val="CharStyle22"/>
    <w:pPr>
      <w:widowControl w:val="0"/>
      <w:shd w:val="clear" w:color="auto" w:fill="FFFFFF"/>
      <w:bidi/>
      <w:jc w:val="center"/>
      <w:outlineLvl w:val="1"/>
      <w:spacing w:before="260" w:after="260" w:line="268" w:lineRule="exact"/>
    </w:pPr>
    <w:rPr>
      <w:b/>
      <w:bCs/>
      <w:i w:val="0"/>
      <w:iCs w:val="0"/>
      <w:u w:val="none"/>
      <w:strike w:val="0"/>
      <w:smallCaps w:val="0"/>
      <w:rFonts w:ascii="Arial" w:eastAsia="Arial" w:hAnsi="Arial" w:cs="Arial"/>
    </w:rPr>
  </w:style>
  <w:style w:type="paragraph" w:customStyle="1" w:styleId="Style23">
    <w:name w:val="Style 23"/>
    <w:basedOn w:val="Normal"/>
    <w:link w:val="CharStyle24"/>
    <w:pPr>
      <w:widowControl w:val="0"/>
      <w:shd w:val="clear" w:color="auto" w:fill="FFFFFF"/>
      <w:bidi/>
      <w:jc w:val="both"/>
      <w:spacing w:before="260" w:after="260" w:line="259" w:lineRule="exact"/>
      <w:ind w:hanging="380"/>
    </w:pPr>
    <w:rPr>
      <w:b w:val="0"/>
      <w:bCs w:val="0"/>
      <w:i w:val="0"/>
      <w:iCs w:val="0"/>
      <w:u w:val="none"/>
      <w:strike w:val="0"/>
      <w:smallCaps w:val="0"/>
      <w:sz w:val="22"/>
      <w:szCs w:val="22"/>
      <w:rFonts w:ascii="Arial" w:eastAsia="Arial" w:hAnsi="Arial" w:cs="Arial"/>
    </w:rPr>
  </w:style>
  <w:style w:type="paragraph" w:customStyle="1" w:styleId="Style26">
    <w:name w:val="Style 26"/>
    <w:basedOn w:val="Normal"/>
    <w:link w:val="CharStyle27"/>
    <w:pPr>
      <w:widowControl w:val="0"/>
      <w:shd w:val="clear" w:color="auto" w:fill="FFFFFF"/>
      <w:bidi/>
      <w:jc w:val="both"/>
      <w:spacing w:before="280" w:line="264" w:lineRule="exact"/>
      <w:ind w:hanging="360"/>
    </w:pPr>
    <w:rPr>
      <w:b/>
      <w:bCs/>
      <w:i w:val="0"/>
      <w:iCs w:val="0"/>
      <w:u w:val="none"/>
      <w:strike w:val="0"/>
      <w:smallCaps w:val="0"/>
      <w:sz w:val="22"/>
      <w:szCs w:val="22"/>
      <w:rFonts w:ascii="Arial" w:eastAsia="Arial" w:hAnsi="Arial" w:cs="Arial"/>
    </w:rPr>
  </w:style>
  <w:style w:type="paragraph" w:customStyle="1" w:styleId="Style28">
    <w:name w:val="Style 28"/>
    <w:basedOn w:val="Normal"/>
    <w:link w:val="CharStyle29"/>
    <w:pPr>
      <w:widowControl w:val="0"/>
      <w:shd w:val="clear" w:color="auto" w:fill="FFFFFF"/>
      <w:bidi/>
      <w:jc w:val="both"/>
      <w:outlineLvl w:val="2"/>
      <w:spacing w:before="380" w:after="260" w:line="246" w:lineRule="exact"/>
      <w:ind w:hanging="360"/>
    </w:pPr>
    <w:rPr>
      <w:b/>
      <w:bCs/>
      <w:i w:val="0"/>
      <w:iCs w:val="0"/>
      <w:u w:val="none"/>
      <w:strike w:val="0"/>
      <w:smallCaps w:val="0"/>
      <w:sz w:val="22"/>
      <w:szCs w:val="22"/>
      <w:rFonts w:ascii="Arial" w:eastAsia="Arial" w:hAnsi="Arial" w:cs="Arial"/>
    </w:rPr>
  </w:style>
  <w:style w:type="paragraph" w:customStyle="1" w:styleId="Style38">
    <w:name w:val="Style 38"/>
    <w:basedOn w:val="Normal"/>
    <w:link w:val="CharStyle39"/>
    <w:pPr>
      <w:widowControl w:val="0"/>
      <w:shd w:val="clear" w:color="auto" w:fill="FFFFFF"/>
      <w:bidi/>
      <w:jc w:val="center"/>
      <w:spacing w:line="206" w:lineRule="exact"/>
    </w:pPr>
    <w:rPr>
      <w:b/>
      <w:bCs/>
      <w:i w:val="0"/>
      <w:iCs w:val="0"/>
      <w:u w:val="none"/>
      <w:strike w:val="0"/>
      <w:smallCaps w:val="0"/>
      <w:sz w:val="15"/>
      <w:szCs w:val="15"/>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image" Target="media/image2.jpeg"/><Relationship Id="rId9" Type="http://schemas.openxmlformats.org/officeDocument/2006/relationships/image" Target="media/image2.jpeg" TargetMode="External"/><Relationship Id="rId10" Type="http://schemas.openxmlformats.org/officeDocument/2006/relationships/image" Target="media/image3.jpeg"/><Relationship Id="rId11" Type="http://schemas.openxmlformats.org/officeDocument/2006/relationships/image" Target="media/image3.jpeg" TargetMode="External"/><Relationship Id="rId12" Type="http://schemas.openxmlformats.org/officeDocument/2006/relationships/image" Target="media/image4.jpeg"/><Relationship Id="rId13" Type="http://schemas.openxmlformats.org/officeDocument/2006/relationships/image" Target="media/image4.jpeg" TargetMode="External"/><Relationship Id="rId14" Type="http://schemas.openxmlformats.org/officeDocument/2006/relationships/image" Target="media/image5.jpeg"/><Relationship Id="rId15" Type="http://schemas.openxmlformats.org/officeDocument/2006/relationships/image" Target="media/image5.jpeg" TargetMode="External"/><Relationship Id="rId16" Type="http://schemas.openxmlformats.org/officeDocument/2006/relationships/image" Target="media/image6.jpeg"/><Relationship Id="rId17" Type="http://schemas.openxmlformats.org/officeDocument/2006/relationships/image" Target="media/image6.jpeg" TargetMode="External"/><Relationship Id="rId18" Type="http://schemas.openxmlformats.org/officeDocument/2006/relationships/image" Target="media/image7.jpeg"/><Relationship Id="rId19" Type="http://schemas.openxmlformats.org/officeDocument/2006/relationships/image" Target="media/image7.jpeg" TargetMode="External"/><Relationship Id="rId20" Type="http://schemas.openxmlformats.org/officeDocument/2006/relationships/image" Target="media/image8.jpeg"/><Relationship Id="rId21" Type="http://schemas.openxmlformats.org/officeDocument/2006/relationships/image" Target="media/image8.jpeg" TargetMode="External"/><Relationship Id="rId22" Type="http://schemas.openxmlformats.org/officeDocument/2006/relationships/image" Target="media/image9.jpeg"/><Relationship Id="rId23" Type="http://schemas.openxmlformats.org/officeDocument/2006/relationships/image" Target="media/image9.jpeg" TargetMode="External"/><Relationship Id="rId24" Type="http://schemas.openxmlformats.org/officeDocument/2006/relationships/image" Target="media/image10.jpeg"/><Relationship Id="rId25" Type="http://schemas.openxmlformats.org/officeDocument/2006/relationships/image" Target="media/image10.jpeg" TargetMode="External"/></Relationships>
</file>