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C288" w14:textId="77777777" w:rsidR="00B34FFE" w:rsidRDefault="00B34FFE" w:rsidP="00B45C50">
      <w:pPr>
        <w:bidi w:val="0"/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12FCA7E0" w14:textId="3B90072B" w:rsidR="009E08DD" w:rsidRDefault="00B34FFE" w:rsidP="00B45C50">
      <w:pPr>
        <w:bidi w:val="0"/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ביקור השר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לשתפ"א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והממונה על החברות הממשלתיות</w:t>
      </w:r>
    </w:p>
    <w:p w14:paraId="22AF7535" w14:textId="5DC722D4" w:rsidR="00B34FFE" w:rsidRPr="00454EBD" w:rsidRDefault="00B34FFE" w:rsidP="00B45C50">
      <w:pPr>
        <w:bidi w:val="0"/>
        <w:spacing w:after="12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דויד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אמסלם</w:t>
      </w:r>
      <w:proofErr w:type="spellEnd"/>
    </w:p>
    <w:p w14:paraId="3CCFB274" w14:textId="06098F6A" w:rsidR="001E7AEF" w:rsidRPr="00454EBD" w:rsidRDefault="00D86C96" w:rsidP="00B45C50">
      <w:pPr>
        <w:bidi w:val="0"/>
        <w:spacing w:after="120"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7936" behindDoc="0" locked="0" layoutInCell="1" allowOverlap="1" wp14:anchorId="1D93DCDB" wp14:editId="266C1860">
            <wp:simplePos x="0" y="0"/>
            <wp:positionH relativeFrom="margin">
              <wp:posOffset>2791753</wp:posOffset>
            </wp:positionH>
            <wp:positionV relativeFrom="paragraph">
              <wp:posOffset>191525</wp:posOffset>
            </wp:positionV>
            <wp:extent cx="3383280" cy="3383280"/>
            <wp:effectExtent l="0" t="0" r="762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4D4">
        <w:rPr>
          <w:rFonts w:ascii="David" w:hAnsi="David" w:cs="David"/>
          <w:b/>
          <w:bCs/>
          <w:sz w:val="28"/>
          <w:szCs w:val="28"/>
          <w:rtl/>
        </w:rPr>
        <w:t>14</w:t>
      </w:r>
      <w:r w:rsidR="00A154D4"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="00A154D4">
        <w:rPr>
          <w:rFonts w:ascii="David" w:hAnsi="David" w:cs="David"/>
          <w:b/>
          <w:bCs/>
          <w:sz w:val="28"/>
          <w:szCs w:val="28"/>
          <w:rtl/>
        </w:rPr>
        <w:t>18.7</w:t>
      </w:r>
      <w:r w:rsidR="00C87748" w:rsidRPr="00454EBD">
        <w:rPr>
          <w:rFonts w:ascii="David" w:hAnsi="David" w:cs="David" w:hint="cs"/>
          <w:sz w:val="24"/>
          <w:szCs w:val="24"/>
          <w:rtl/>
        </w:rPr>
        <w:t>.</w:t>
      </w:r>
      <w:r w:rsidR="00C87748" w:rsidRPr="00454EBD">
        <w:rPr>
          <w:rFonts w:ascii="David" w:hAnsi="David" w:cs="David" w:hint="cs"/>
          <w:b/>
          <w:bCs/>
          <w:sz w:val="28"/>
          <w:szCs w:val="28"/>
          <w:rtl/>
        </w:rPr>
        <w:t>2024</w:t>
      </w:r>
    </w:p>
    <w:p w14:paraId="639D1E3E" w14:textId="11DA2E3F" w:rsidR="001E7AEF" w:rsidRPr="00454EBD" w:rsidRDefault="00D86C96" w:rsidP="00980927">
      <w:pPr>
        <w:bidi w:val="0"/>
        <w:spacing w:after="120" w:line="360" w:lineRule="auto"/>
        <w:textDirection w:val="tbRl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86912" behindDoc="0" locked="0" layoutInCell="1" allowOverlap="1" wp14:anchorId="0B3B550B" wp14:editId="2ECB0EB0">
            <wp:simplePos x="0" y="0"/>
            <wp:positionH relativeFrom="margin">
              <wp:posOffset>70339</wp:posOffset>
            </wp:positionH>
            <wp:positionV relativeFrom="paragraph">
              <wp:posOffset>38687</wp:posOffset>
            </wp:positionV>
            <wp:extent cx="2567354" cy="2567354"/>
            <wp:effectExtent l="0" t="0" r="4445" b="0"/>
            <wp:wrapNone/>
            <wp:docPr id="12" name="Picture 12" descr="דגל ישראל 110*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דגל ישראל 110*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08" cy="257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CC0BE" w14:textId="491A93FA" w:rsidR="001E7AEF" w:rsidRPr="00454EBD" w:rsidRDefault="001E7AEF" w:rsidP="00980927">
      <w:pPr>
        <w:bidi w:val="0"/>
        <w:spacing w:after="120" w:line="360" w:lineRule="auto"/>
        <w:textDirection w:val="tbRl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481A0D90" w14:textId="41C7E3CD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1F5A44CE" w14:textId="0DC72345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73835081" w14:textId="4669768A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12464096" w14:textId="6C10A370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287998F6" w14:textId="2527E2DC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51607D0A" w14:textId="77777777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73FE147B" w14:textId="77777777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315DD52A" w14:textId="77777777" w:rsidR="00120BDB" w:rsidRDefault="00120BDB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1CFE51F0" w14:textId="77777777" w:rsidR="0061785F" w:rsidRPr="00454EBD" w:rsidRDefault="0061785F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2245B8EC" w14:textId="77777777" w:rsidR="001E7AEF" w:rsidRPr="00454EBD" w:rsidRDefault="001E7AEF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0CABE916" w14:textId="3A1997F5" w:rsidR="00F24020" w:rsidRPr="00454EBD" w:rsidRDefault="00F24020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02E756DE" w14:textId="073FA8D2" w:rsidR="00F24020" w:rsidRPr="00454EBD" w:rsidRDefault="00F24020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303C47EC" w14:textId="139FF517" w:rsidR="005B5B65" w:rsidRPr="00454EBD" w:rsidRDefault="005B5B65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7A8A2A59" w14:textId="2187A4FA" w:rsidR="005B5B65" w:rsidRPr="00454EBD" w:rsidRDefault="005B5B65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6BD0BC0C" w14:textId="41CAFF29" w:rsidR="005B5B65" w:rsidRPr="00454EBD" w:rsidRDefault="005B5B65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23ABA9D4" w14:textId="0B9EED01" w:rsidR="005B5B65" w:rsidRPr="00454EBD" w:rsidRDefault="005B5B65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6AF701AC" w14:textId="21081A2C" w:rsidR="005B5B65" w:rsidRPr="00454EBD" w:rsidRDefault="005B5B65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4EE0D908" w14:textId="22F2F9F3" w:rsidR="005B5B65" w:rsidRPr="00454EBD" w:rsidRDefault="005B5B65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p w14:paraId="335AA505" w14:textId="32006001" w:rsidR="00AF229D" w:rsidRPr="00454EBD" w:rsidRDefault="00AF229D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</w:rPr>
      </w:pPr>
      <w:r w:rsidRPr="00454EBD">
        <w:rPr>
          <w:rFonts w:ascii="David" w:hAnsi="David" w:cs="David" w:hint="cs"/>
          <w:sz w:val="24"/>
          <w:szCs w:val="24"/>
          <w:rtl/>
        </w:rPr>
        <w:br w:type="page"/>
      </w:r>
    </w:p>
    <w:p w14:paraId="06D9327B" w14:textId="791A08C4" w:rsidR="00AF229D" w:rsidRDefault="00AF229D" w:rsidP="00980927">
      <w:pPr>
        <w:bidi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5D61">
        <w:rPr>
          <w:rFonts w:ascii="Times New Roman" w:hAnsi="Times New Roman" w:cs="Times New Roman"/>
          <w:b/>
          <w:bCs/>
          <w:sz w:val="24"/>
          <w:szCs w:val="24"/>
        </w:rPr>
        <w:lastRenderedPageBreak/>
        <w:t>Schedule</w:t>
      </w:r>
    </w:p>
    <w:p w14:paraId="76CF3F29" w14:textId="07B700C2" w:rsidR="00B34FFE" w:rsidRDefault="00B34FFE" w:rsidP="00980927">
      <w:pPr>
        <w:bidi w:val="0"/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39E73" w14:textId="4DF91452" w:rsidR="00464DDA" w:rsidRPr="00855D61" w:rsidRDefault="00263C79" w:rsidP="00980927">
      <w:pPr>
        <w:bidi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855D61">
        <w:rPr>
          <w:rFonts w:ascii="Times New Roman" w:eastAsia="Times New Roman" w:hAnsi="Times New Roman" w:cs="Times New Roman"/>
          <w:sz w:val="24"/>
          <w:szCs w:val="24"/>
          <w:u w:val="single"/>
        </w:rPr>
        <w:t>Sunday 14.07</w:t>
      </w:r>
      <w:r w:rsidR="00464DDA" w:rsidRPr="00855D61">
        <w:rPr>
          <w:rFonts w:ascii="Times New Roman" w:eastAsia="Times New Roman" w:hAnsi="Times New Roman" w:cs="Times New Roman"/>
          <w:sz w:val="24"/>
          <w:szCs w:val="24"/>
          <w:u w:val="single"/>
        </w:rPr>
        <w:t>.2024</w:t>
      </w:r>
    </w:p>
    <w:tbl>
      <w:tblPr>
        <w:bidiVisual/>
        <w:tblW w:w="9920" w:type="dxa"/>
        <w:tblInd w:w="-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8"/>
        <w:gridCol w:w="1510"/>
        <w:gridCol w:w="2302"/>
        <w:gridCol w:w="3831"/>
        <w:gridCol w:w="843"/>
        <w:gridCol w:w="36"/>
      </w:tblGrid>
      <w:tr w:rsidR="00DA0ADE" w:rsidRPr="00855D61" w14:paraId="7058C003" w14:textId="77777777" w:rsidTr="00B34FFE">
        <w:trPr>
          <w:tblHeader/>
        </w:trPr>
        <w:tc>
          <w:tcPr>
            <w:tcW w:w="1398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29219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51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5B9BD5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8747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2302" w:type="dxa"/>
            <w:tcBorders>
              <w:top w:val="single" w:sz="8" w:space="0" w:color="4472C4"/>
              <w:left w:val="single" w:sz="8" w:space="0" w:color="5B9BD5"/>
              <w:bottom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15920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831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51285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42F64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4472C4"/>
          </w:tcPr>
          <w:p w14:paraId="12DAD637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0ADE" w:rsidRPr="00855D61" w14:paraId="16047901" w14:textId="77777777" w:rsidTr="00B34FFE">
        <w:trPr>
          <w:tblHeader/>
        </w:trPr>
        <w:tc>
          <w:tcPr>
            <w:tcW w:w="1398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3099" w14:textId="0FCD7BDF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0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EB03" w14:textId="77777777" w:rsidR="00464DDA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Ambassador</w:t>
            </w:r>
          </w:p>
          <w:p w14:paraId="711C526A" w14:textId="1C98209E" w:rsidR="00B34FFE" w:rsidRPr="00B34FFE" w:rsidRDefault="00B34FFE" w:rsidP="00980927">
            <w:pPr>
              <w:pStyle w:val="ListParagraph"/>
              <w:numPr>
                <w:ilvl w:val="0"/>
                <w:numId w:val="73"/>
              </w:numPr>
              <w:tabs>
                <w:tab w:val="left" w:pos="1224"/>
              </w:tabs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Protocol (TBC)</w:t>
            </w:r>
          </w:p>
          <w:p w14:paraId="69141AA5" w14:textId="69475888" w:rsidR="00B34FFE" w:rsidRPr="00B34FFE" w:rsidRDefault="00B34FFE" w:rsidP="00980927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2D91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Airport</w:t>
            </w:r>
          </w:p>
          <w:p w14:paraId="7A6A62D8" w14:textId="25B27029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GYD- (</w:t>
            </w:r>
            <w:proofErr w:type="spellStart"/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Geydar</w:t>
            </w:r>
            <w:proofErr w:type="spellEnd"/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Aliyev International)</w:t>
            </w:r>
          </w:p>
        </w:tc>
        <w:tc>
          <w:tcPr>
            <w:tcW w:w="3831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36213" w14:textId="55C3E58D" w:rsidR="00464DDA" w:rsidRDefault="00263C7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Landing in Baku </w:t>
            </w:r>
          </w:p>
          <w:p w14:paraId="574A4815" w14:textId="470BE382" w:rsidR="000A6671" w:rsidRDefault="000A6671" w:rsidP="000A6671">
            <w:pPr>
              <w:bidi w:val="0"/>
              <w:spacing w:after="0" w:line="276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322</w:t>
            </w:r>
          </w:p>
          <w:p w14:paraId="17D2D65B" w14:textId="132813FC" w:rsidR="00B34FFE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9CC2E5"/>
              <w:bottom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14D6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16:30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630A1CEC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B34FFE" w:rsidRPr="00855D61" w14:paraId="6F7C5E67" w14:textId="77777777" w:rsidTr="00B34FFE">
        <w:trPr>
          <w:tblHeader/>
        </w:trPr>
        <w:tc>
          <w:tcPr>
            <w:tcW w:w="139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A4F7" w14:textId="77777777" w:rsidR="00B34FFE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3BEC" w14:textId="77777777" w:rsidR="00B34FFE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2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9C50" w14:textId="77777777" w:rsidR="00B34FFE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B6FCC" w14:textId="194BA937" w:rsidR="00B34FFE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 to Hotel “Four Seasons”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AA92" w14:textId="5B29EFD4" w:rsidR="00B34FFE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17:00-17:30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</w:tcPr>
          <w:p w14:paraId="75E8651F" w14:textId="77777777" w:rsidR="00B34FFE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A0ADE" w:rsidRPr="00855D61" w14:paraId="3309E579" w14:textId="77777777" w:rsidTr="00B34FFE">
        <w:trPr>
          <w:tblHeader/>
        </w:trPr>
        <w:tc>
          <w:tcPr>
            <w:tcW w:w="139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2EB16" w14:textId="019DE86D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8F06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02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89F76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5A3E" w14:textId="252E5A8E" w:rsidR="00464DDA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D756" w14:textId="6E3AF4A6" w:rsidR="00464DDA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17:30- </w:t>
            </w:r>
            <w:r w:rsidR="000A667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18:30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</w:tcPr>
          <w:p w14:paraId="43B5DDC7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0A6671" w:rsidRPr="00855D61" w14:paraId="08584422" w14:textId="77777777" w:rsidTr="00B34FFE">
        <w:trPr>
          <w:tblHeader/>
        </w:trPr>
        <w:tc>
          <w:tcPr>
            <w:tcW w:w="139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180E" w14:textId="77777777" w:rsidR="000A6671" w:rsidRPr="00855D61" w:rsidRDefault="000A6671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7AF9" w14:textId="77777777" w:rsidR="000A6671" w:rsidRPr="00855D61" w:rsidRDefault="000A6671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6A89" w14:textId="072281AC" w:rsidR="000A6671" w:rsidRDefault="008268CC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TBC</w:t>
            </w:r>
          </w:p>
        </w:tc>
        <w:tc>
          <w:tcPr>
            <w:tcW w:w="38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FFEE" w14:textId="284A7000" w:rsidR="000A6671" w:rsidRPr="00855D61" w:rsidRDefault="000A6671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Departure to Restaurant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3888" w14:textId="26AC892C" w:rsidR="000A6671" w:rsidRPr="00855D61" w:rsidRDefault="000A6671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18:30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524DA8F9" w14:textId="77777777" w:rsidR="000A6671" w:rsidRPr="00855D61" w:rsidRDefault="000A6671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DA0ADE" w:rsidRPr="00855D61" w14:paraId="579A9A44" w14:textId="77777777" w:rsidTr="00B34FFE">
        <w:trPr>
          <w:tblHeader/>
        </w:trPr>
        <w:tc>
          <w:tcPr>
            <w:tcW w:w="139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260E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1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AB6C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1AE4" w14:textId="1D29E592" w:rsidR="00464DDA" w:rsidRPr="00855D61" w:rsidRDefault="00B34FFE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TBC</w:t>
            </w:r>
          </w:p>
        </w:tc>
        <w:tc>
          <w:tcPr>
            <w:tcW w:w="38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4956" w14:textId="3EE74BBD" w:rsidR="00464DDA" w:rsidRPr="00855D61" w:rsidRDefault="00263C7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Dinner and briefing with the Ambassador, the minister and his staff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3E0A" w14:textId="4B5D3BCB" w:rsidR="00464DDA" w:rsidRPr="00855D61" w:rsidRDefault="000A6671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18:30</w:t>
            </w:r>
            <w:r w:rsidR="00B34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21:00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35B0B849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46CC464B" w14:textId="725DD825" w:rsidR="00464DDA" w:rsidRDefault="00464DDA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A0AD7" w14:textId="6EBE9645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97CFCD" w14:textId="7B0BB353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EB7EC7" w14:textId="076B4315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F9253E" w14:textId="4916803C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246EC" w14:textId="2CA7D6BA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57550" w14:textId="26D24C70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B3E60" w14:textId="4C24D2F9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BE7C17" w14:textId="15AB4BD6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88FD2C" w14:textId="0D65762D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35320" w14:textId="4B489DA2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D433BB" w14:textId="56D16BA4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B6332" w14:textId="24B94F3B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214AA5" w14:textId="3C398F55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C7F3B" w14:textId="36E9BB9F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F9DA6" w14:textId="1ADFCFCF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3FE43" w14:textId="40ADFD72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0E596" w14:textId="67D4B043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7AF572" w14:textId="392700F6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CC272" w14:textId="099C6A88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F9216" w14:textId="7A84360C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A6551" w14:textId="38ADB11D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07375" w14:textId="470A4C1C" w:rsidR="00B34FFE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6AAB5" w14:textId="77777777" w:rsidR="00B34FFE" w:rsidRPr="00855D61" w:rsidRDefault="00B34FFE" w:rsidP="00980927">
      <w:pPr>
        <w:bidi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5CC9271" w14:textId="77777777" w:rsidR="00B34FFE" w:rsidRDefault="00B34FFE" w:rsidP="00980927">
      <w:pPr>
        <w:bidi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5B18B88" w14:textId="0D9FC81C" w:rsidR="00464DDA" w:rsidRDefault="00411A90" w:rsidP="00980927">
      <w:pPr>
        <w:bidi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5D61">
        <w:rPr>
          <w:rFonts w:ascii="Times New Roman" w:eastAsia="Times New Roman" w:hAnsi="Times New Roman" w:cs="Times New Roman"/>
          <w:sz w:val="24"/>
          <w:szCs w:val="24"/>
          <w:u w:val="single"/>
        </w:rPr>
        <w:t>Monday 15.7</w:t>
      </w:r>
      <w:r w:rsidR="00464DDA" w:rsidRPr="00855D61">
        <w:rPr>
          <w:rFonts w:ascii="Times New Roman" w:eastAsia="Times New Roman" w:hAnsi="Times New Roman" w:cs="Times New Roman"/>
          <w:sz w:val="24"/>
          <w:szCs w:val="24"/>
          <w:u w:val="single"/>
        </w:rPr>
        <w:t>.2024</w:t>
      </w:r>
    </w:p>
    <w:p w14:paraId="2A256ED7" w14:textId="77777777" w:rsidR="00B34FFE" w:rsidRPr="00855D61" w:rsidRDefault="00B34FFE" w:rsidP="00980927">
      <w:pPr>
        <w:bidi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1002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1635"/>
        <w:gridCol w:w="1569"/>
        <w:gridCol w:w="3415"/>
        <w:gridCol w:w="1272"/>
        <w:gridCol w:w="36"/>
      </w:tblGrid>
      <w:tr w:rsidR="00AB2FBF" w:rsidRPr="00855D61" w14:paraId="01D5F9AD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2A38B" w14:textId="77777777" w:rsidR="00464DDA" w:rsidRPr="00855D61" w:rsidRDefault="00464DD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63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8DBBF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156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F678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41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2964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2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ECC53" w14:textId="77777777" w:rsidR="00464DDA" w:rsidRPr="00855D61" w:rsidRDefault="00464DDA" w:rsidP="00980927">
            <w:pPr>
              <w:bidi w:val="0"/>
              <w:spacing w:after="0" w:line="276" w:lineRule="auto"/>
              <w:ind w:left="268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</w:tcPr>
          <w:p w14:paraId="1BB174AE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2FBF" w:rsidRPr="00855D61" w14:paraId="0A7487E8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19BF" w14:textId="77777777" w:rsidR="00464DDA" w:rsidRPr="00855D61" w:rsidRDefault="00464DD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07B32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31096" w14:textId="3F6D06B4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51B08" w14:textId="46023A0C" w:rsidR="00464DDA" w:rsidRPr="00855D61" w:rsidRDefault="00411A9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Hotel breakfast</w:t>
            </w:r>
          </w:p>
          <w:p w14:paraId="5AD233E5" w14:textId="77777777" w:rsidR="006E01E5" w:rsidRPr="00855D61" w:rsidRDefault="006E01E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01679" w14:textId="4EEFE8DC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2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C4ED6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0F963BF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DDA" w:rsidRPr="00855D61" w14:paraId="3278BBF1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E89E0" w14:textId="55B2D603" w:rsidR="00464DDA" w:rsidRPr="00855D61" w:rsidRDefault="00464DD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31DC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BCCF" w14:textId="6319DC33" w:rsidR="00464DDA" w:rsidRPr="00855D61" w:rsidRDefault="00AB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>TBC</w:t>
            </w: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22AF" w14:textId="4597A340" w:rsidR="00464DDA" w:rsidRPr="00855D61" w:rsidRDefault="00411A9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Briefing meeting with the Minister, the ambassador and the entire delegation</w:t>
            </w:r>
          </w:p>
          <w:p w14:paraId="45551CA7" w14:textId="4D1DB8EC" w:rsidR="006E01E5" w:rsidRPr="00855D61" w:rsidRDefault="006E01E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0922" w14:textId="107DFA02" w:rsidR="00464DDA" w:rsidRPr="00855D61" w:rsidRDefault="00AB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09:00-09:30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40204EB8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3CE95BAF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D0E2" w14:textId="62B4B4B5" w:rsidR="00464DDA" w:rsidRPr="00855D61" w:rsidRDefault="00464DD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0611F" w14:textId="498560D1" w:rsidR="00464DDA" w:rsidRPr="00855D61" w:rsidRDefault="006F178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whole delegation) Please arrange vehicles accordingly</w:t>
            </w: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8EC5" w14:textId="6554829D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3F15C" w14:textId="0804B6D0" w:rsidR="006E01E5" w:rsidRPr="00855D61" w:rsidRDefault="007C65EC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Departure to the Ministry of Economy 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2F71" w14:textId="6A89717E" w:rsidR="00464DDA" w:rsidRPr="00855D61" w:rsidRDefault="007C65EC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09:30</w:t>
            </w:r>
            <w:r w:rsidR="00980927">
              <w:rPr>
                <w:rFonts w:ascii="Times New Roman" w:eastAsia="Times New Roman" w:hAnsi="Times New Roman" w:cs="Times New Roman" w:hint="cs"/>
                <w:sz w:val="24"/>
                <w:szCs w:val="24"/>
              </w:rPr>
              <w:t xml:space="preserve"> </w:t>
            </w:r>
            <w:r w:rsidR="00980927">
              <w:rPr>
                <w:rFonts w:ascii="Times New Roman" w:eastAsia="Times New Roman" w:hAnsi="Times New Roman" w:cs="Times New Roman"/>
                <w:sz w:val="24"/>
                <w:szCs w:val="24"/>
              </w:rPr>
              <w:t>-10:00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0B6BAD70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DDA" w:rsidRPr="00855D61" w14:paraId="2BAFE42A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12AD" w14:textId="499AC910" w:rsidR="00464DDA" w:rsidRPr="00855D61" w:rsidRDefault="00464DD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6957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F710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2025" w14:textId="782F6E61" w:rsidR="00980927" w:rsidRPr="00855D61" w:rsidRDefault="00980927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Tete a </w:t>
            </w:r>
            <w:r w:rsidR="001A703A">
              <w:rPr>
                <w:rFonts w:ascii="Times New Roman" w:eastAsia="Times New Roman" w:hAnsi="Times New Roman" w:cs="Times New Roman"/>
                <w:sz w:val="24"/>
                <w:szCs w:val="24"/>
              </w:rPr>
              <w:t>tete-</w:t>
            </w:r>
            <w:r w:rsidR="00787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7A10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meeting</w:t>
            </w: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between the Ministers</w:t>
            </w:r>
          </w:p>
          <w:p w14:paraId="26FFED17" w14:textId="7F83140B" w:rsidR="006E01E5" w:rsidRPr="00855D61" w:rsidRDefault="006E01E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61BF" w14:textId="26041F47" w:rsidR="00464DDA" w:rsidRPr="00855D61" w:rsidRDefault="007C65EC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980927">
              <w:rPr>
                <w:rFonts w:ascii="Times New Roman" w:eastAsia="Times New Roman" w:hAnsi="Times New Roman" w:cs="Times New Roman"/>
                <w:sz w:val="24"/>
                <w:szCs w:val="24"/>
              </w:rPr>
              <w:t>00-10:15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EADC6C9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DDA" w:rsidRPr="00855D61" w14:paraId="13A03825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04410" w14:textId="0C10C146" w:rsidR="00464DDA" w:rsidRPr="00855D61" w:rsidRDefault="00980927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eeting between the delegations in the Ministry of Economy</w:t>
            </w: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All delegation members and Representatives of the energy sector from Israel</w:t>
            </w: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ECFB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4ADA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55CC" w14:textId="2C7E530D" w:rsidR="00464DDA" w:rsidRPr="00855D61" w:rsidRDefault="00980927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Working meeting </w:t>
            </w:r>
            <w:r w:rsidR="007C65EC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Minister of Economy </w:t>
            </w:r>
            <w:proofErr w:type="spellStart"/>
            <w:r w:rsidR="007C65EC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Mikail</w:t>
            </w:r>
            <w:proofErr w:type="spellEnd"/>
            <w:r w:rsidR="007C65EC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5EC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Jabbarov</w:t>
            </w:r>
            <w:proofErr w:type="spellEnd"/>
            <w:r w:rsidR="007C65EC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773B0" w14:textId="46F1B3E9" w:rsidR="00464DDA" w:rsidRPr="00855D61" w:rsidRDefault="007C65EC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10:30</w:t>
            </w:r>
            <w:r w:rsidR="00980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12:00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13ADF517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24B4211E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68D2E" w14:textId="77777777" w:rsidR="0038737A" w:rsidRPr="00855D61" w:rsidRDefault="0038737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8EAADB"/>
              <w:left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6676" w14:textId="1FEBD87F" w:rsidR="0038737A" w:rsidRPr="00855D61" w:rsidRDefault="0038737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1B0D932" w14:textId="288956D1" w:rsidR="0038737A" w:rsidRPr="00855D61" w:rsidRDefault="0038737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B2D7DC" w14:textId="0FF0B210" w:rsidR="0038737A" w:rsidRPr="00855D61" w:rsidRDefault="0038737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C499" w14:textId="77777777" w:rsidR="0038737A" w:rsidRPr="00855D61" w:rsidRDefault="0038737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0BD4" w14:textId="2FF41690" w:rsidR="0038737A" w:rsidRPr="00855D61" w:rsidRDefault="007C65EC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Departure to visit the Cyber Center of the Technion – the whole delegation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B395" w14:textId="7AAA0997" w:rsidR="0038737A" w:rsidRPr="00855D61" w:rsidRDefault="007C65EC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12:00</w:t>
            </w:r>
            <w:r w:rsidR="00980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12:30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E6646BA" w14:textId="77777777" w:rsidR="0038737A" w:rsidRPr="00855D61" w:rsidRDefault="0038737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AB2FBF" w:rsidRPr="00855D61" w14:paraId="29E6447B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7B1D" w14:textId="77777777" w:rsidR="00FA20E4" w:rsidRPr="00855D61" w:rsidRDefault="00FA20E4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E99D" w14:textId="77777777" w:rsidR="00FA20E4" w:rsidRPr="00855D61" w:rsidRDefault="00FA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2352" w14:textId="6E117E9C" w:rsidR="00FA20E4" w:rsidRPr="00855D61" w:rsidRDefault="00FA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E139" w14:textId="7B05251B" w:rsidR="00FA20E4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Tour of the </w:t>
            </w:r>
            <w:r w:rsidR="001A703A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center lunch</w:t>
            </w: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the offices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18DB" w14:textId="0472FB3C" w:rsidR="00FA20E4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  <w:r w:rsidR="00980927">
              <w:rPr>
                <w:rFonts w:ascii="Times New Roman" w:eastAsia="Times New Roman" w:hAnsi="Times New Roman" w:cs="Times New Roman"/>
                <w:sz w:val="24"/>
                <w:szCs w:val="24"/>
              </w:rPr>
              <w:t>-14:00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4995889" w14:textId="77777777" w:rsidR="00FA20E4" w:rsidRPr="00855D61" w:rsidRDefault="00FA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2555E0E6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01DE" w14:textId="77777777" w:rsidR="00FA20E4" w:rsidRPr="00855D61" w:rsidRDefault="00FA20E4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vMerge/>
            <w:tcBorders>
              <w:left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93B1" w14:textId="77777777" w:rsidR="00FA20E4" w:rsidRPr="00855D61" w:rsidRDefault="00FA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B275" w14:textId="77777777" w:rsidR="00FA20E4" w:rsidRPr="00855D61" w:rsidRDefault="00FA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32571" w14:textId="1BCD26D0" w:rsidR="00FA20E4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Departure to the </w:t>
            </w:r>
            <w:r w:rsidR="001A703A">
              <w:rPr>
                <w:rFonts w:ascii="Times New Roman" w:eastAsia="Times New Roman" w:hAnsi="Times New Roman" w:cs="Times New Roman"/>
                <w:sz w:val="24"/>
                <w:szCs w:val="24"/>
              </w:rPr>
              <w:t>Water Agency</w:t>
            </w:r>
            <w:r w:rsidR="009809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5278" w14:textId="34A3B9EB" w:rsidR="00FA20E4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5DA88728" w14:textId="77777777" w:rsidR="00FA20E4" w:rsidRPr="00855D61" w:rsidRDefault="00FA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4A257092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EA4F" w14:textId="4904FEB8" w:rsidR="00464DDA" w:rsidRPr="00855D61" w:rsidRDefault="00980927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Amit Lang, CEO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Mekorot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, Former CEO of the Ministry of Economy</w:t>
            </w: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8BD1B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7792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EFCF" w14:textId="0719575B" w:rsidR="0038737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Meeting with the National Water Authority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Zaur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Mikaylov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B4E3" w14:textId="3D2BE86C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3F7E70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80927">
              <w:rPr>
                <w:rFonts w:ascii="Times New Roman" w:eastAsia="Times New Roman" w:hAnsi="Times New Roman" w:cs="Times New Roman"/>
                <w:sz w:val="24"/>
                <w:szCs w:val="24"/>
              </w:rPr>
              <w:t>- 15:30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F9A3664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09DEEC4F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052C" w14:textId="0E810DB3" w:rsidR="00464DDA" w:rsidRPr="00855D61" w:rsidRDefault="001A703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lastRenderedPageBreak/>
              <w:t>להזמין זר</w:t>
            </w: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3EDB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112E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DF57" w14:textId="2254F446" w:rsidR="0038737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Departure </w:t>
            </w:r>
            <w:r w:rsidR="001A703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Avenue of the Fallen- whole delegation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C6F9" w14:textId="3EC51C58" w:rsidR="00464DD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15:30</w:t>
            </w:r>
            <w:r w:rsidR="001A703A">
              <w:rPr>
                <w:rFonts w:ascii="Times New Roman" w:eastAsia="Times New Roman" w:hAnsi="Times New Roman" w:cs="Times New Roman"/>
                <w:sz w:val="24"/>
                <w:szCs w:val="24"/>
              </w:rPr>
              <w:t>-16:00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2852B67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4DDA" w:rsidRPr="00855D61" w14:paraId="01CCB314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36AA" w14:textId="1A5729AA" w:rsidR="00464DDA" w:rsidRPr="00855D61" w:rsidRDefault="00E33D8D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whole delegation</w:t>
            </w: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F8C9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A3FD6" w14:textId="0C170B2B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0952B" w14:textId="61E49C90" w:rsidR="00FA20E4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Wreath-laying ceremony on the Avenue of the Fallen- </w:t>
            </w:r>
          </w:p>
          <w:p w14:paraId="6A494792" w14:textId="77777777" w:rsidR="00FA20E4" w:rsidRPr="00855D61" w:rsidRDefault="00FA20E4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1DEFE8A9" w14:textId="70A4BF3B" w:rsidR="0038737A" w:rsidRPr="00855D61" w:rsidRDefault="0038737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4ECC" w14:textId="19A1D2F8" w:rsidR="00464DD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  <w:r w:rsidR="001A7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-16:15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484B2D0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173DF69F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C39A8" w14:textId="2BAA14A4" w:rsidR="003F7E70" w:rsidRPr="00855D61" w:rsidRDefault="00E33D8D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whole delegation</w:t>
            </w: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8E17" w14:textId="77777777" w:rsidR="003F7E70" w:rsidRPr="00855D61" w:rsidRDefault="003F7E7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DAB3" w14:textId="77777777" w:rsidR="003F7E70" w:rsidRPr="00855D61" w:rsidRDefault="003F7E7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F6C4" w14:textId="36E6AF3F" w:rsidR="003F7E70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Departure to the Ashkenazi Jewish Community 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CB310" w14:textId="75664105" w:rsidR="003F7E70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1A703A">
              <w:rPr>
                <w:rFonts w:ascii="Times New Roman" w:eastAsia="Times New Roman" w:hAnsi="Times New Roman" w:cs="Times New Roman"/>
                <w:sz w:val="24"/>
                <w:szCs w:val="24"/>
              </w:rPr>
              <w:t>15-16:45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FEE624D" w14:textId="77777777" w:rsidR="003F7E70" w:rsidRPr="00855D61" w:rsidRDefault="003F7E7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51704C91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89B18" w14:textId="0894D95D" w:rsidR="003F7E70" w:rsidRPr="00855D61" w:rsidRDefault="00086FA9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- whole delegation</w:t>
            </w: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2D63E" w14:textId="56931F45" w:rsidR="00091740" w:rsidRPr="00855D61" w:rsidRDefault="0009174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1B8ED" w14:textId="152F671A" w:rsidR="003F7E70" w:rsidRPr="00855D61" w:rsidRDefault="003F7E7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42F9" w14:textId="1447264B" w:rsidR="003F7E70" w:rsidRPr="00855D61" w:rsidRDefault="00086FA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74C65"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eeting with the Rabbis of the communities, the chairman of the Ashkenazi community, Rabbi Shneor, the chairman of the mountain community, and Rabbi Zamir 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335C" w14:textId="07209833" w:rsidR="003F7E70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16:45</w:t>
            </w:r>
            <w:r w:rsidR="001A703A">
              <w:rPr>
                <w:rFonts w:ascii="Times New Roman" w:eastAsia="Times New Roman" w:hAnsi="Times New Roman" w:cs="Times New Roman"/>
                <w:sz w:val="24"/>
                <w:szCs w:val="24"/>
              </w:rPr>
              <w:t>-18:00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70ED0F49" w14:textId="77777777" w:rsidR="003F7E70" w:rsidRPr="00855D61" w:rsidRDefault="003F7E7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03A" w:rsidRPr="00855D61" w14:paraId="7460A88F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09DB" w14:textId="77777777" w:rsidR="001A703A" w:rsidRPr="00855D61" w:rsidRDefault="001A703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F39F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8E52B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6442" w14:textId="19BB4DE9" w:rsidR="001A703A" w:rsidRDefault="001A703A" w:rsidP="00980927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 to Hotel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164F" w14:textId="6C126D36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18:00-18:15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E77C8D7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03A" w:rsidRPr="00855D61" w14:paraId="63DB75BD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97D9" w14:textId="77777777" w:rsidR="001A703A" w:rsidRPr="00855D61" w:rsidRDefault="001A703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213F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3751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F891" w14:textId="05CD4A6E" w:rsidR="001A703A" w:rsidRDefault="001A703A" w:rsidP="00980927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Time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99DC" w14:textId="11BE3926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18:15-19:15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489A55D4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03A" w:rsidRPr="00855D61" w14:paraId="251EA326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1698" w14:textId="77777777" w:rsidR="001A703A" w:rsidRPr="00855D61" w:rsidRDefault="001A703A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CC472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33BC" w14:textId="37C988B1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TBC</w:t>
            </w: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A9E9" w14:textId="2528A7BC" w:rsidR="001A703A" w:rsidRDefault="001A703A" w:rsidP="00980927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 to Restaurant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D17BA" w14:textId="684EC1CD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19:15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1A540A5F" w14:textId="77777777" w:rsidR="001A703A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2FBF" w:rsidRPr="00855D61" w14:paraId="64260738" w14:textId="77777777" w:rsidTr="00E33D8D">
        <w:trPr>
          <w:jc w:val="right"/>
        </w:trPr>
        <w:tc>
          <w:tcPr>
            <w:tcW w:w="209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53C8" w14:textId="77777777" w:rsidR="00981A20" w:rsidRPr="00855D61" w:rsidRDefault="00981A20" w:rsidP="00980927">
            <w:pPr>
              <w:bidi w:val="0"/>
              <w:spacing w:after="0" w:line="276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3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CD38" w14:textId="77777777" w:rsidR="00981A20" w:rsidRPr="00855D61" w:rsidRDefault="00981A2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56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47B3D" w14:textId="77777777" w:rsidR="00981A20" w:rsidRPr="00855D61" w:rsidRDefault="00981A2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3415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BF36" w14:textId="300DE290" w:rsidR="00981A20" w:rsidRPr="00855D61" w:rsidRDefault="00E33D8D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Formal dinner (OPTIONAL)</w:t>
            </w:r>
          </w:p>
        </w:tc>
        <w:tc>
          <w:tcPr>
            <w:tcW w:w="127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C36B5" w14:textId="580E35E0" w:rsidR="00981A20" w:rsidRPr="00855D61" w:rsidRDefault="001A703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19:30-22:00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14:paraId="228BB185" w14:textId="77777777" w:rsidR="00981A20" w:rsidRPr="00855D61" w:rsidRDefault="00981A2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2E3C6A" w14:textId="1154E247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797625" w14:textId="4EB60D55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2A4FF2" w14:textId="2749C298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B063A" w14:textId="48EAC413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70E10B" w14:textId="12766287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AE8E83" w14:textId="5D9E1DA4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4058E" w14:textId="67B5DE6B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293CD" w14:textId="148CECA7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F7996" w14:textId="016A2F3A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1A27BD1" w14:textId="3174E029" w:rsidR="00AB20E4" w:rsidRDefault="00AB20E4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BC86506" w14:textId="1FB98E00" w:rsidR="00AB20E4" w:rsidRDefault="00AB20E4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607E2" w14:textId="77777777" w:rsidR="00E33D8D" w:rsidRDefault="00E33D8D" w:rsidP="00E33D8D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83406E" w14:textId="77777777" w:rsidR="00B34FFE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5D61">
        <w:rPr>
          <w:rFonts w:ascii="Times New Roman" w:eastAsia="Times New Roman" w:hAnsi="Times New Roman" w:cs="Times New Roman"/>
          <w:sz w:val="24"/>
          <w:szCs w:val="24"/>
          <w:u w:val="single"/>
        </w:rPr>
        <w:t>Tuesday 16.07.2024</w:t>
      </w:r>
    </w:p>
    <w:p w14:paraId="4E934322" w14:textId="77777777" w:rsidR="00B34FFE" w:rsidRPr="00855D61" w:rsidRDefault="00B34FFE" w:rsidP="00980927">
      <w:pPr>
        <w:bidi w:val="0"/>
        <w:spacing w:before="24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bidiVisual/>
        <w:tblW w:w="100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1470"/>
        <w:gridCol w:w="1123"/>
        <w:gridCol w:w="4994"/>
        <w:gridCol w:w="843"/>
      </w:tblGrid>
      <w:tr w:rsidR="00464DDA" w:rsidRPr="00855D61" w14:paraId="3463D04D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5271F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0" w:type="auto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A3E2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112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E3DB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9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F85E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DD47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464DDA" w:rsidRPr="00855D61" w14:paraId="72FE2EE0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E14D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2442E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6045" w14:textId="41FE6959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25231" w14:textId="0CBCCC83" w:rsidR="00464DD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Hotel breakfast</w:t>
            </w:r>
          </w:p>
          <w:p w14:paraId="2F9FFC74" w14:textId="141969F3" w:rsidR="0038737A" w:rsidRPr="00855D61" w:rsidRDefault="0038737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A943" w14:textId="671C2796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464DDA" w:rsidRPr="00855D61" w14:paraId="7430EEE4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48C7" w14:textId="636BF57C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C872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8233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AEA0" w14:textId="31E502DB" w:rsidR="00464DD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Departure to Baku port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10A2" w14:textId="3DFE9D2D" w:rsidR="00464DD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08:</w:t>
            </w:r>
            <w:r w:rsidR="009850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4DDA" w:rsidRPr="00855D61" w14:paraId="636F048F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98B14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479E" w14:textId="78E59B26" w:rsidR="00464DDA" w:rsidRPr="00855D61" w:rsidRDefault="006F178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Dr. Yuval Steinitz, Chairman of 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. Yoav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Turgeman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Rafael. Mr. Boaz Levy CEO of Rafael. Mr. Shimon Heineman, Regional head of sales of Rafael. Mr.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Arnon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Baram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Magal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Systems (member of Rafael Group)</w:t>
            </w: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71EF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8A920" w14:textId="4B35625D" w:rsidR="0038737A" w:rsidRPr="00855D61" w:rsidRDefault="00C4188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4C65"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our of the port of Baku + meeting with the chairman of the port. 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1F85" w14:textId="2258F2BC" w:rsidR="00464DD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09:15</w:t>
            </w:r>
            <w:r w:rsidR="006F1789">
              <w:rPr>
                <w:rFonts w:ascii="Times New Roman" w:eastAsia="Times New Roman" w:hAnsi="Times New Roman" w:cs="Times New Roman"/>
                <w:sz w:val="24"/>
                <w:szCs w:val="24"/>
              </w:rPr>
              <w:t>-10:30</w:t>
            </w:r>
          </w:p>
        </w:tc>
      </w:tr>
      <w:tr w:rsidR="00464DDA" w:rsidRPr="00855D61" w14:paraId="77647181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EDA96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470E8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2189" w14:textId="77777777" w:rsidR="00464DDA" w:rsidRPr="00855D61" w:rsidRDefault="00464DD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79E1" w14:textId="2B2C7C95" w:rsidR="0038737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Departure 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the Ministry of Energy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3A958" w14:textId="57FCE365" w:rsidR="00464DDA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4DDA"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  <w:r w:rsidR="006F1789">
              <w:rPr>
                <w:rFonts w:ascii="Times New Roman" w:eastAsia="Times New Roman" w:hAnsi="Times New Roman" w:cs="Times New Roman"/>
                <w:sz w:val="24"/>
                <w:szCs w:val="24"/>
              </w:rPr>
              <w:t>-11:30</w:t>
            </w:r>
          </w:p>
        </w:tc>
      </w:tr>
      <w:tr w:rsidR="00E74C65" w:rsidRPr="00855D61" w14:paraId="4E6040E4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CDDD" w14:textId="77777777" w:rsidR="00E74C65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6C7A" w14:textId="10A6FC37" w:rsidR="00E74C65" w:rsidRPr="00855D61" w:rsidRDefault="006F178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Dr. Yuval Steinitz, Chairman of 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Efi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, Chief of staff of Dr. Yuval Steinitz, Chairman</w:t>
            </w: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7250" w14:textId="77777777" w:rsidR="00E74C65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959C6" w14:textId="7BC678B8" w:rsidR="00E74C65" w:rsidRPr="00855D61" w:rsidRDefault="00E74C65" w:rsidP="00980927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Meeting with the Minister of Energy. 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04BA" w14:textId="63D5428E" w:rsidR="00E74C65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11:30</w:t>
            </w:r>
            <w:r w:rsidR="006F1789">
              <w:rPr>
                <w:rFonts w:ascii="Times New Roman" w:eastAsia="Times New Roman" w:hAnsi="Times New Roman" w:cs="Times New Roman"/>
                <w:sz w:val="24"/>
                <w:szCs w:val="24"/>
              </w:rPr>
              <w:t>-12:30</w:t>
            </w:r>
          </w:p>
        </w:tc>
      </w:tr>
      <w:tr w:rsidR="00E74C65" w:rsidRPr="00855D61" w14:paraId="4BFA703E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09204" w14:textId="77777777" w:rsidR="00E74C65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6949" w14:textId="77777777" w:rsidR="00E74C65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FA72" w14:textId="77777777" w:rsidR="00E74C65" w:rsidRPr="00855D61" w:rsidRDefault="00E74C6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DB07" w14:textId="355CBD63" w:rsidR="00E74C65" w:rsidRPr="00855D61" w:rsidRDefault="003233CA" w:rsidP="00980927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74C65" w:rsidRPr="00855D61">
              <w:rPr>
                <w:rFonts w:ascii="Times New Roman" w:hAnsi="Times New Roman" w:cs="Times New Roman"/>
                <w:sz w:val="24"/>
                <w:szCs w:val="24"/>
              </w:rPr>
              <w:t>eparture for SOCAR</w:t>
            </w:r>
            <w:r w:rsidR="006F1789">
              <w:rPr>
                <w:rFonts w:ascii="Times New Roman" w:hAnsi="Times New Roman" w:cs="Times New Roman"/>
                <w:sz w:val="24"/>
                <w:szCs w:val="24"/>
              </w:rPr>
              <w:t xml:space="preserve"> +Lunch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7FE0" w14:textId="1593D2CA" w:rsidR="00E74C65" w:rsidRPr="00855D61" w:rsidRDefault="006F178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12:30-13:30</w:t>
            </w:r>
          </w:p>
        </w:tc>
      </w:tr>
      <w:tr w:rsidR="003233CA" w:rsidRPr="00855D61" w14:paraId="70519E2B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0A83D" w14:textId="77777777" w:rsidR="003233CA" w:rsidRPr="00855D61" w:rsidRDefault="003233C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2FB5B" w14:textId="272EDB59" w:rsidR="003233CA" w:rsidRPr="00855D61" w:rsidRDefault="006F178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Participants: Dr. Yuval Steinitz, Chairman of 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Efi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Chief of staff of Dr. Yuval Steinitz. Mr.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Arnon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Baram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Magal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Systems (member of Rafael Group).</w:t>
            </w: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1D209" w14:textId="77777777" w:rsidR="003233CA" w:rsidRPr="00855D61" w:rsidRDefault="003233CA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8667" w14:textId="2EC8FEFA" w:rsidR="003233CA" w:rsidRPr="00855D61" w:rsidRDefault="003233CA" w:rsidP="00980927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Meeting with the president of </w:t>
            </w:r>
            <w:r w:rsidR="002C0774">
              <w:rPr>
                <w:rFonts w:ascii="Times New Roman" w:hAnsi="Times New Roman" w:cs="Times New Roman"/>
                <w:sz w:val="24"/>
                <w:szCs w:val="24"/>
              </w:rPr>
              <w:t>SOCAR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Rovshan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Najaf (who is under the office of Minister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Jubarov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) and a light lunch.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Socar's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partners in Israel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DCE3" w14:textId="64E3BC86" w:rsidR="003233CA" w:rsidRPr="00855D61" w:rsidRDefault="006F1789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14:00-15:00</w:t>
            </w:r>
          </w:p>
        </w:tc>
      </w:tr>
      <w:tr w:rsidR="006F1789" w:rsidRPr="00855D61" w14:paraId="0D180E3A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4E6B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3230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D5B0A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A755B" w14:textId="1AD1B52D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Departure for a </w:t>
            </w:r>
            <w:proofErr w:type="gram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Minist</w:t>
            </w:r>
            <w:r w:rsidR="00761761">
              <w:rPr>
                <w:rFonts w:ascii="Times New Roman" w:hAnsi="Times New Roman" w:cs="Times New Roman"/>
                <w:sz w:val="24"/>
                <w:szCs w:val="24"/>
              </w:rPr>
              <w:t xml:space="preserve">ry 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of</w:t>
            </w:r>
            <w:proofErr w:type="gram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2562" w14:textId="05970AC0" w:rsidR="006F1789" w:rsidRPr="00855D61" w:rsidRDefault="00761761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15:00-15:30</w:t>
            </w:r>
          </w:p>
        </w:tc>
      </w:tr>
      <w:tr w:rsidR="006F1789" w:rsidRPr="00855D61" w14:paraId="11B6A3A7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3FEC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C0DFC" w14:textId="105C3819" w:rsidR="006F1789" w:rsidRPr="00855D61" w:rsidRDefault="00761761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Arnon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Baram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Magal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Systems (member of Rafael Group)</w:t>
            </w: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60CD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6579" w14:textId="3818969B" w:rsidR="006F1789" w:rsidRDefault="006F1789" w:rsidP="006F1789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meeting with the Minister of Transport and the chairman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CAA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and the President of the national airlines</w:t>
            </w:r>
          </w:p>
          <w:p w14:paraId="2256906D" w14:textId="6DEF7073" w:rsidR="00761761" w:rsidRDefault="00761761" w:rsidP="00761761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Head of civil aviation Authority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Arif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Mammedov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Samir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Rzaev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President of Azerbaijan Airlines,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Zaur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Akhundov, President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Silkway</w:t>
            </w:r>
            <w:proofErr w:type="spellEnd"/>
          </w:p>
          <w:p w14:paraId="6DDB73CF" w14:textId="2546AA6A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6B627" w14:textId="0B0DA384" w:rsidR="006F1789" w:rsidRPr="00855D61" w:rsidRDefault="00761761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15:30-16:30</w:t>
            </w:r>
          </w:p>
        </w:tc>
      </w:tr>
      <w:tr w:rsidR="00985053" w:rsidRPr="00855D61" w14:paraId="4BE6E2B2" w14:textId="77777777" w:rsidTr="006F1789">
        <w:trPr>
          <w:jc w:val="right"/>
        </w:trPr>
        <w:tc>
          <w:tcPr>
            <w:tcW w:w="163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BBEFF" w14:textId="77777777" w:rsidR="00985053" w:rsidRPr="00855D61" w:rsidRDefault="00985053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131A" w14:textId="77777777" w:rsidR="00985053" w:rsidRPr="00855D61" w:rsidRDefault="00985053" w:rsidP="006F1789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BDD0" w14:textId="77777777" w:rsidR="00985053" w:rsidRPr="00855D61" w:rsidRDefault="00985053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A796" w14:textId="4A95D81C" w:rsidR="00985053" w:rsidRPr="00855D61" w:rsidRDefault="00985053" w:rsidP="006F1789">
            <w:pPr>
              <w:bidi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Tour of old city + dinner</w:t>
            </w:r>
          </w:p>
        </w:tc>
        <w:tc>
          <w:tcPr>
            <w:tcW w:w="0" w:type="auto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E2DC" w14:textId="38ED66CB" w:rsidR="00985053" w:rsidRDefault="00985053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17:00-22:00</w:t>
            </w:r>
          </w:p>
        </w:tc>
      </w:tr>
    </w:tbl>
    <w:p w14:paraId="6652CC24" w14:textId="383116C0" w:rsidR="00B34FFE" w:rsidRDefault="00B34FFE" w:rsidP="00980927">
      <w:pPr>
        <w:bidi w:val="0"/>
        <w:spacing w:after="120" w:line="360" w:lineRule="auto"/>
        <w:rPr>
          <w:rFonts w:ascii="David" w:hAnsi="David" w:cs="David"/>
          <w:b/>
          <w:bCs/>
          <w:color w:val="0070C0"/>
          <w:sz w:val="24"/>
          <w:szCs w:val="24"/>
        </w:rPr>
      </w:pPr>
    </w:p>
    <w:p w14:paraId="4E429ECA" w14:textId="6CD27975" w:rsidR="006F1789" w:rsidRDefault="006F1789" w:rsidP="006F1789">
      <w:pPr>
        <w:bidi w:val="0"/>
        <w:spacing w:after="120" w:line="360" w:lineRule="auto"/>
        <w:rPr>
          <w:rFonts w:ascii="David" w:hAnsi="David" w:cs="David"/>
          <w:b/>
          <w:bCs/>
          <w:color w:val="0070C0"/>
          <w:sz w:val="24"/>
          <w:szCs w:val="24"/>
        </w:rPr>
      </w:pPr>
    </w:p>
    <w:p w14:paraId="54AAD2D3" w14:textId="6CE8EBBA" w:rsidR="00985053" w:rsidRDefault="00985053" w:rsidP="00985053">
      <w:pPr>
        <w:bidi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85053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7914A98" wp14:editId="56610B2D">
                <wp:simplePos x="0" y="0"/>
                <wp:positionH relativeFrom="column">
                  <wp:posOffset>0</wp:posOffset>
                </wp:positionH>
                <wp:positionV relativeFrom="paragraph">
                  <wp:posOffset>343535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C90D" w14:textId="77777777" w:rsidR="00985053" w:rsidRDefault="00985053" w:rsidP="00985053">
                            <w:r>
                              <w:rPr>
                                <w:rFonts w:hint="cs"/>
                              </w:rPr>
                              <w:t>W</w:t>
                            </w:r>
                            <w:r>
                              <w:t>ednesday 17.07.2024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91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0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IYV2nNwAAAAHAQAADwAAAAAAAAAAAAAAAAB/BAAAZHJzL2Rvd25y&#10;ZXYueG1sUEsFBgAAAAAEAAQA8wAAAIgFAAAAAA==&#10;">
                <v:textbox style="mso-fit-shape-to-text:t">
                  <w:txbxContent>
                    <w:p w14:paraId="15D8C90D" w14:textId="77777777" w:rsidR="00985053" w:rsidRDefault="00985053" w:rsidP="00985053">
                      <w:r>
                        <w:rPr>
                          <w:rFonts w:hint="cs"/>
                        </w:rPr>
                        <w:t>W</w:t>
                      </w:r>
                      <w:r>
                        <w:t>ednesday 17.07.2024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bidiVisual/>
        <w:tblW w:w="9920" w:type="dxa"/>
        <w:tblInd w:w="-8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"/>
        <w:gridCol w:w="2604"/>
        <w:gridCol w:w="804"/>
        <w:gridCol w:w="5231"/>
        <w:gridCol w:w="938"/>
        <w:gridCol w:w="50"/>
      </w:tblGrid>
      <w:tr w:rsidR="00FF1845" w:rsidRPr="00855D61" w14:paraId="2565CF37" w14:textId="77777777" w:rsidTr="00985053">
        <w:trPr>
          <w:tblHeader/>
        </w:trPr>
        <w:tc>
          <w:tcPr>
            <w:tcW w:w="293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68187" w14:textId="64A7263F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5B9BD5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3FEC6" w14:textId="77777777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804" w:type="dxa"/>
            <w:tcBorders>
              <w:top w:val="single" w:sz="8" w:space="0" w:color="4472C4"/>
              <w:left w:val="single" w:sz="8" w:space="0" w:color="5B9BD5"/>
              <w:bottom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A688" w14:textId="77777777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231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E7684" w14:textId="77777777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93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67E3" w14:textId="69CA3607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5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4472C4"/>
          </w:tcPr>
          <w:p w14:paraId="565F69AC" w14:textId="0BA74A8C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845" w:rsidRPr="00855D61" w14:paraId="084B62F1" w14:textId="77777777" w:rsidTr="00985053">
        <w:trPr>
          <w:tblHeader/>
        </w:trPr>
        <w:tc>
          <w:tcPr>
            <w:tcW w:w="293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41C1" w14:textId="77777777" w:rsidR="001456F3" w:rsidRPr="00855D61" w:rsidRDefault="001456F3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5B9D" w14:textId="77777777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D92B" w14:textId="3E3A9555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1167F" w14:textId="77D4EAA4" w:rsidR="001456F3" w:rsidRPr="00855D61" w:rsidRDefault="00FF184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Hotel breakfast</w:t>
            </w:r>
          </w:p>
        </w:tc>
        <w:tc>
          <w:tcPr>
            <w:tcW w:w="938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D1BE" w14:textId="6112414D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7BC32410" w14:textId="77777777" w:rsidR="001456F3" w:rsidRPr="00855D61" w:rsidRDefault="001456F3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F1789" w:rsidRPr="00855D61" w14:paraId="77941115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E164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2A381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74E2E" w14:textId="77777777" w:rsidR="006F1789" w:rsidRPr="00855D61" w:rsidRDefault="006F1789" w:rsidP="006F1789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E4AB" w14:textId="666DAF19" w:rsidR="006F1789" w:rsidRPr="00855D61" w:rsidRDefault="006F1789" w:rsidP="006F178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Departure to the Ministry of Defense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698A" w14:textId="5B769EC9" w:rsidR="006F1789" w:rsidRPr="00855D61" w:rsidRDefault="00761761" w:rsidP="006F178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62A88F73" w14:textId="77777777" w:rsidR="006F1789" w:rsidRPr="00855D61" w:rsidRDefault="006F1789" w:rsidP="006F1789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F1789" w:rsidRPr="00855D61" w14:paraId="55103BDD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0D24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F777" w14:textId="05CE7B8A" w:rsidR="006F1789" w:rsidRPr="00855D61" w:rsidRDefault="00761761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Dr. Yuval Steinitz, Chairman of Rafael, Former Minister of Finance, Former Chairman of the Foreign Affairs and Defense Committee, Former Minister of Agriculture and a senior member of the Defense Political Cabinet. Yoav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Turgeman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</w:t>
            </w:r>
            <w:proofErr w:type="gram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 .</w:t>
            </w:r>
            <w:proofErr w:type="gram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Mr. Boaz Levy CEO of Rafael .Mr. Shimon Heineman, Regional head of sales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Rafael.Mr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Arnon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Baram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Magal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Systems (member of Rafael Group) Mr. Amir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Peretz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Chairman of IAI (Israeli Aerospace Industries), former Minister of Defense, former Chairman of the Israeli Labor Union .Mr. Moshe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Hanuka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, Chief of staff of IAI</w:t>
            </w: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84D1" w14:textId="77777777" w:rsidR="006F1789" w:rsidRPr="00855D61" w:rsidRDefault="006F1789" w:rsidP="006F1789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2380A" w14:textId="71D4A518" w:rsidR="006F1789" w:rsidRPr="00855D61" w:rsidRDefault="006F1789" w:rsidP="006F178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Meeting with the Minister of Defense Zakir Hasanov and the CEO of his office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Agil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Gurbanov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C9F9" w14:textId="33CA1F6B" w:rsidR="006F1789" w:rsidRPr="00855D61" w:rsidRDefault="00761761" w:rsidP="006F178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09AD367E" w14:textId="77777777" w:rsidR="006F1789" w:rsidRPr="00855D61" w:rsidRDefault="006F1789" w:rsidP="006F1789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6F1789" w:rsidRPr="00855D61" w14:paraId="36E52817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A650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EE5A" w14:textId="77777777" w:rsidR="006F1789" w:rsidRPr="00855D61" w:rsidRDefault="006F1789" w:rsidP="006F1789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E1BD" w14:textId="77777777" w:rsidR="006F1789" w:rsidRPr="00855D61" w:rsidRDefault="006F1789" w:rsidP="006F1789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FC62" w14:textId="3E7BEFFC" w:rsidR="006F1789" w:rsidRPr="00855D61" w:rsidRDefault="006F1789" w:rsidP="006F178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Departure </w:t>
            </w:r>
            <w:r w:rsidR="00761761">
              <w:rPr>
                <w:rFonts w:ascii="Times New Roman" w:hAnsi="Times New Roman" w:cs="Times New Roman"/>
                <w:sz w:val="24"/>
                <w:szCs w:val="24"/>
              </w:rPr>
              <w:t>Border Protection Service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04A9" w14:textId="55BF6A9A" w:rsidR="006F1789" w:rsidRPr="00855D61" w:rsidRDefault="00761761" w:rsidP="006F1789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10:15-10:30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668C7EB1" w14:textId="77777777" w:rsidR="006F1789" w:rsidRPr="00855D61" w:rsidRDefault="006F1789" w:rsidP="006F1789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7D83501F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0910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8AA5" w14:textId="7C1B46C9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Dr. Yuval Steinitz, Chairman of Rafael, Former Minister of Finance, Former Chairman of the Foreign Affairs and Defense Committee, Former Minister of Agriculture and a senior member of the Defense Political Cabinet. Yoav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Turgeman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</w:t>
            </w:r>
            <w:proofErr w:type="gram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 .</w:t>
            </w:r>
            <w:proofErr w:type="gram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Mr. Boaz Levy CEO of Rafael .Mr. Shimon Heineman, Regional head of sales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Rafael.Mr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Arnon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Baram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Magal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Systems (member of Rafael Group) Mr. Amir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Peretz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Chairman of IAI (Israeli Aerospace Industries), former Minister of Defense, former Chairman of the Israeli Labor Union .Mr. Moshe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Hanuka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, Chief of staff of IAI</w:t>
            </w: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EC1FF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163F" w14:textId="2A86C2F5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Meeting with the Minister of Border Protection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Alchin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Guliev</w:t>
            </w:r>
            <w:proofErr w:type="spellEnd"/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5B16" w14:textId="730D7149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6B0A198E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2D9AF50E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BD00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6B9D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2BDE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FC894" w14:textId="7B2B7C75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Departure for a meeting </w:t>
            </w:r>
            <w:r w:rsidR="00985053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the President's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A2F2" w14:textId="5A209975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20BDD4D7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540BBABA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3FE2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17181" w14:textId="63F6AEA3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Dr. Yuval Steinitz, Chairman of </w:t>
            </w:r>
            <w:proofErr w:type="gram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Rafael,.</w:t>
            </w:r>
            <w:proofErr w:type="gram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Yoav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Turgeman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Rafael. Mr. Boaz Levy CEO of Rafael. Mr. Shimon Heineman, Regional head of sales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Rafael.Mr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Arnon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Baram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CEO of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Magal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Systems (member of Rafael Group) Mr. Amir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Peretz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Chairman of IAI (Israeli Aerospace Industries), former Minister of Defense, former Chairman of the Israeli Labor Union. Mr. Moshe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Hanuka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, Chief of staff of IAI</w:t>
            </w: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48BE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638F" w14:textId="71B62538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eeting with Andrei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Sipilin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, adviser to the President and member of the cabinet and responsible on behalf of the president for supporting the military department. 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B4A2E" w14:textId="1A2D5007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05A9897A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2E5172BD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9777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59D41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52D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02E2" w14:textId="6BE2EBC9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Lunch 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9BE7" w14:textId="7198C750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3490B3E0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15A8A6C0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A7C47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836A" w14:textId="3EC42C14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We arrive in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Quba</w:t>
            </w:r>
            <w:proofErr w:type="spell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- whole delegation</w:t>
            </w: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4843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4E225" w14:textId="41CC1FBA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Departure for </w:t>
            </w:r>
            <w:proofErr w:type="spellStart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Quba</w:t>
            </w:r>
            <w:proofErr w:type="spellEnd"/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7AEF" w14:textId="1DBF1523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13:30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- 15:30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53BD0654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69A564ED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9305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FC3C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6655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B13A" w14:textId="378E88A8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Tour of the community, synagogues, museum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E02EB" w14:textId="2A04BE28" w:rsidR="00761761" w:rsidRPr="00855D61" w:rsidRDefault="00B45C50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15:30- 17:00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7DA2CD28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1448080D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31C5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41D6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7E8B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5F22" w14:textId="7301CB73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Dinner </w:t>
            </w: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proofErr w:type="gramEnd"/>
            <w:r w:rsidRPr="00855D61">
              <w:rPr>
                <w:rFonts w:ascii="Times New Roman" w:hAnsi="Times New Roman" w:cs="Times New Roman"/>
                <w:sz w:val="24"/>
                <w:szCs w:val="24"/>
              </w:rPr>
              <w:t xml:space="preserve"> closing of the visit with the leaders of the Jewish community and the governor</w:t>
            </w: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5D83" w14:textId="22C86FB1" w:rsidR="00761761" w:rsidRPr="00855D61" w:rsidRDefault="00B45C50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17:00-19:30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17D65358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761761" w:rsidRPr="00855D61" w14:paraId="42F5E389" w14:textId="77777777" w:rsidTr="00985053">
        <w:trPr>
          <w:tblHeader/>
        </w:trPr>
        <w:tc>
          <w:tcPr>
            <w:tcW w:w="293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C7EC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9FEE" w14:textId="77777777" w:rsidR="00761761" w:rsidRPr="00855D61" w:rsidRDefault="00761761" w:rsidP="00761761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2286F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bidiVisual/>
              <w:tblW w:w="10060" w:type="dxa"/>
              <w:jc w:val="righ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0"/>
            </w:tblGrid>
            <w:tr w:rsidR="00761761" w:rsidRPr="00855D61" w14:paraId="5D3A6F27" w14:textId="77777777" w:rsidTr="009D384F">
              <w:trPr>
                <w:jc w:val="right"/>
              </w:trPr>
              <w:tc>
                <w:tcPr>
                  <w:tcW w:w="5295" w:type="dxa"/>
                  <w:tcBorders>
                    <w:top w:val="single" w:sz="4" w:space="0" w:color="8EAADB"/>
                    <w:left w:val="single" w:sz="4" w:space="0" w:color="8EAADB"/>
                    <w:bottom w:val="single" w:sz="4" w:space="0" w:color="8EAADB"/>
                    <w:right w:val="single" w:sz="4" w:space="0" w:color="8EAADB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083087" w14:textId="77777777" w:rsidR="00761761" w:rsidRPr="00855D61" w:rsidRDefault="00761761" w:rsidP="00761761">
                  <w:pPr>
                    <w:bidi w:val="0"/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5D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Departure back to the hotel to Baku</w:t>
                  </w:r>
                </w:p>
              </w:tc>
            </w:tr>
          </w:tbl>
          <w:p w14:paraId="0C65DBEE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938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2F661" w14:textId="117533A8" w:rsidR="00761761" w:rsidRPr="00855D61" w:rsidRDefault="00B45C50" w:rsidP="00761761">
            <w:pPr>
              <w:bidi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19:30- 21:30</w:t>
            </w:r>
          </w:p>
        </w:tc>
        <w:tc>
          <w:tcPr>
            <w:tcW w:w="5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7EA2B490" w14:textId="77777777" w:rsidR="00761761" w:rsidRPr="00855D61" w:rsidRDefault="00761761" w:rsidP="00761761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7825FFE2" w14:textId="11886E64" w:rsidR="001456F3" w:rsidRDefault="001456F3" w:rsidP="00980927">
      <w:pPr>
        <w:bidi w:val="0"/>
        <w:spacing w:after="120" w:line="360" w:lineRule="auto"/>
        <w:ind w:left="-874"/>
        <w:rPr>
          <w:rFonts w:ascii="David" w:hAnsi="David" w:cs="David"/>
          <w:b/>
          <w:bCs/>
          <w:color w:val="0070C0"/>
          <w:sz w:val="24"/>
          <w:szCs w:val="24"/>
        </w:rPr>
      </w:pPr>
    </w:p>
    <w:p w14:paraId="39FFB744" w14:textId="22266EE1" w:rsidR="00090095" w:rsidRDefault="00090095" w:rsidP="00090095">
      <w:pPr>
        <w:bidi w:val="0"/>
        <w:spacing w:after="120" w:line="360" w:lineRule="auto"/>
        <w:ind w:left="-874"/>
        <w:rPr>
          <w:rFonts w:ascii="David" w:hAnsi="David" w:cs="David"/>
          <w:b/>
          <w:bCs/>
          <w:color w:val="0070C0"/>
          <w:sz w:val="24"/>
          <w:szCs w:val="24"/>
        </w:rPr>
      </w:pPr>
    </w:p>
    <w:p w14:paraId="37786E54" w14:textId="222D5606" w:rsidR="00090095" w:rsidRDefault="00090095" w:rsidP="00090095">
      <w:pPr>
        <w:bidi w:val="0"/>
        <w:spacing w:after="120" w:line="360" w:lineRule="auto"/>
        <w:ind w:left="-874"/>
        <w:rPr>
          <w:rFonts w:ascii="David" w:hAnsi="David" w:cs="David"/>
          <w:b/>
          <w:bCs/>
          <w:color w:val="0070C0"/>
          <w:sz w:val="24"/>
          <w:szCs w:val="24"/>
        </w:rPr>
      </w:pPr>
    </w:p>
    <w:p w14:paraId="4049DEEC" w14:textId="6CF9ED28" w:rsidR="00090095" w:rsidRDefault="00090095" w:rsidP="00090095">
      <w:pPr>
        <w:bidi w:val="0"/>
        <w:spacing w:after="120" w:line="360" w:lineRule="auto"/>
        <w:ind w:left="-874"/>
        <w:rPr>
          <w:rFonts w:ascii="David" w:hAnsi="David" w:cs="David"/>
          <w:b/>
          <w:bCs/>
          <w:color w:val="0070C0"/>
          <w:sz w:val="24"/>
          <w:szCs w:val="24"/>
        </w:rPr>
      </w:pPr>
    </w:p>
    <w:p w14:paraId="4B0C072D" w14:textId="277C15B4" w:rsidR="00090095" w:rsidRDefault="00090095" w:rsidP="00090095">
      <w:pPr>
        <w:bidi w:val="0"/>
        <w:spacing w:after="120" w:line="360" w:lineRule="auto"/>
        <w:ind w:left="-874"/>
        <w:rPr>
          <w:rFonts w:ascii="David" w:hAnsi="David" w:cs="David"/>
          <w:b/>
          <w:bCs/>
          <w:color w:val="0070C0"/>
          <w:sz w:val="24"/>
          <w:szCs w:val="24"/>
        </w:rPr>
      </w:pPr>
    </w:p>
    <w:p w14:paraId="5E595163" w14:textId="77777777" w:rsidR="00090095" w:rsidRDefault="00090095" w:rsidP="00090095">
      <w:pPr>
        <w:bidi w:val="0"/>
        <w:spacing w:after="120" w:line="360" w:lineRule="auto"/>
        <w:ind w:left="-874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p w14:paraId="06E67E5A" w14:textId="0B6E99FA" w:rsidR="006D23B5" w:rsidRPr="00855D61" w:rsidRDefault="006D23B5" w:rsidP="00980927">
      <w:pPr>
        <w:bidi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rtl/>
        </w:rPr>
      </w:pPr>
      <w:r w:rsidRPr="00855D6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Thursday 18.07.2024</w:t>
      </w:r>
    </w:p>
    <w:tbl>
      <w:tblPr>
        <w:bidiVisual/>
        <w:tblW w:w="9920" w:type="dxa"/>
        <w:tblInd w:w="-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1486"/>
        <w:gridCol w:w="3490"/>
        <w:gridCol w:w="2730"/>
        <w:gridCol w:w="763"/>
        <w:gridCol w:w="36"/>
      </w:tblGrid>
      <w:tr w:rsidR="006D23B5" w:rsidRPr="00855D61" w14:paraId="48E61F70" w14:textId="77777777" w:rsidTr="00FA39AA">
        <w:trPr>
          <w:tblHeader/>
        </w:trPr>
        <w:tc>
          <w:tcPr>
            <w:tcW w:w="1415" w:type="dxa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9FC64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הערות</w:t>
            </w:r>
          </w:p>
        </w:tc>
        <w:tc>
          <w:tcPr>
            <w:tcW w:w="1486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5B9BD5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5CEB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Participants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5B9BD5"/>
              <w:bottom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DA659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0" w:type="auto"/>
            <w:tcBorders>
              <w:top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6B4A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D03E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4472C4"/>
              <w:bottom w:val="single" w:sz="8" w:space="0" w:color="4472C4"/>
            </w:tcBorders>
            <w:shd w:val="clear" w:color="auto" w:fill="4472C4"/>
          </w:tcPr>
          <w:p w14:paraId="7BECDCF8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23B5" w:rsidRPr="00855D61" w14:paraId="3A2F24C7" w14:textId="77777777" w:rsidTr="00FA39AA">
        <w:trPr>
          <w:tblHeader/>
        </w:trPr>
        <w:tc>
          <w:tcPr>
            <w:tcW w:w="1415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0E394" w14:textId="1DA7311E" w:rsidR="006D23B5" w:rsidRPr="00855D61" w:rsidRDefault="00B45C50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שגריר מלווה</w:t>
            </w:r>
          </w:p>
        </w:tc>
        <w:tc>
          <w:tcPr>
            <w:tcW w:w="1486" w:type="dxa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8114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ADB6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Airport</w:t>
            </w:r>
          </w:p>
          <w:p w14:paraId="729809F6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GYD- (</w:t>
            </w:r>
            <w:proofErr w:type="spellStart"/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>Geydar</w:t>
            </w:r>
            <w:proofErr w:type="spellEnd"/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Aliyev International)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2378" w14:textId="67689F82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Departure for the airport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9CC2E5"/>
              <w:bottom w:val="single" w:sz="8" w:space="0" w:color="9CC2E5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8B3C" w14:textId="2F68C7F2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07:00</w:t>
            </w:r>
          </w:p>
        </w:tc>
        <w:tc>
          <w:tcPr>
            <w:tcW w:w="0" w:type="auto"/>
            <w:tcBorders>
              <w:top w:val="single" w:sz="8" w:space="0" w:color="4472C4"/>
              <w:left w:val="single" w:sz="8" w:space="0" w:color="9CC2E5"/>
              <w:bottom w:val="single" w:sz="8" w:space="0" w:color="9CC2E5"/>
            </w:tcBorders>
            <w:shd w:val="clear" w:color="auto" w:fill="D9E2F3"/>
          </w:tcPr>
          <w:p w14:paraId="44CE5211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855D61" w:rsidRPr="00855D61" w14:paraId="5A710744" w14:textId="77777777" w:rsidTr="00FA39AA">
        <w:trPr>
          <w:tblHeader/>
        </w:trPr>
        <w:tc>
          <w:tcPr>
            <w:tcW w:w="1415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2AE86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6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E286B" w14:textId="77777777" w:rsidR="006D23B5" w:rsidRPr="00855D61" w:rsidRDefault="006D23B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14D44" w14:textId="347CBFEC" w:rsidR="006D23B5" w:rsidRPr="00855D61" w:rsidRDefault="006D23B5" w:rsidP="00980927">
            <w:pPr>
              <w:bidi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DEC9E" w14:textId="74416583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5D61">
              <w:rPr>
                <w:rFonts w:ascii="Times New Roman" w:hAnsi="Times New Roman" w:cs="Times New Roman"/>
                <w:sz w:val="24"/>
                <w:szCs w:val="24"/>
              </w:rPr>
              <w:t>Take off back to Israel</w:t>
            </w:r>
            <w:r w:rsidR="00090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0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J321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B24BE" w14:textId="51AFBA9B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55D6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09:00</w:t>
            </w:r>
          </w:p>
        </w:tc>
        <w:tc>
          <w:tcPr>
            <w:tcW w:w="0" w:type="auto"/>
            <w:tcBorders>
              <w:top w:val="single" w:sz="8" w:space="0" w:color="9CC2E5"/>
              <w:left w:val="single" w:sz="8" w:space="0" w:color="9CC2E5"/>
              <w:bottom w:val="single" w:sz="8" w:space="0" w:color="9CC2E5"/>
            </w:tcBorders>
          </w:tcPr>
          <w:p w14:paraId="355D6178" w14:textId="77777777" w:rsidR="006D23B5" w:rsidRPr="00855D61" w:rsidRDefault="006D23B5" w:rsidP="00980927">
            <w:pPr>
              <w:bidi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0FB1A24E" w14:textId="77777777" w:rsidR="006D23B5" w:rsidRPr="00626562" w:rsidRDefault="006D23B5" w:rsidP="00980927">
      <w:pPr>
        <w:bidi w:val="0"/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15FE766B" w14:textId="5E119480" w:rsidR="00F47522" w:rsidRDefault="00F47522" w:rsidP="00980927">
      <w:pPr>
        <w:bidi w:val="0"/>
        <w:spacing w:after="120" w:line="360" w:lineRule="auto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p w14:paraId="637AE417" w14:textId="2FCD2AE5" w:rsidR="00F47522" w:rsidRDefault="00F47522" w:rsidP="00980927">
      <w:pPr>
        <w:bidi w:val="0"/>
        <w:spacing w:after="120" w:line="360" w:lineRule="auto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p w14:paraId="6CF3665C" w14:textId="50AAC916" w:rsidR="00997B5E" w:rsidRDefault="00997B5E" w:rsidP="00980927">
      <w:pPr>
        <w:bidi w:val="0"/>
        <w:spacing w:after="120" w:line="360" w:lineRule="auto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p w14:paraId="42F13FF6" w14:textId="3C2F9A95" w:rsidR="00997B5E" w:rsidRDefault="00997B5E" w:rsidP="00980927">
      <w:pPr>
        <w:bidi w:val="0"/>
        <w:spacing w:after="120" w:line="360" w:lineRule="auto"/>
        <w:rPr>
          <w:rFonts w:ascii="David" w:hAnsi="David" w:cs="David"/>
          <w:b/>
          <w:bCs/>
          <w:color w:val="0070C0"/>
          <w:sz w:val="24"/>
          <w:szCs w:val="24"/>
          <w:rtl/>
        </w:rPr>
      </w:pPr>
    </w:p>
    <w:p w14:paraId="591F590C" w14:textId="77777777" w:rsidR="00BA2F9D" w:rsidRPr="00454EBD" w:rsidRDefault="00BA2F9D" w:rsidP="00980927">
      <w:pPr>
        <w:bidi w:val="0"/>
        <w:spacing w:after="120" w:line="360" w:lineRule="auto"/>
        <w:rPr>
          <w:rFonts w:ascii="David" w:hAnsi="David" w:cs="David"/>
          <w:sz w:val="24"/>
          <w:szCs w:val="24"/>
          <w:rtl/>
        </w:rPr>
      </w:pPr>
    </w:p>
    <w:sectPr w:rsidR="00BA2F9D" w:rsidRPr="00454EBD" w:rsidSect="007814E9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7B7D" w14:textId="77777777" w:rsidR="00B610C9" w:rsidRDefault="00B610C9" w:rsidP="009702B8">
      <w:pPr>
        <w:spacing w:after="0" w:line="240" w:lineRule="auto"/>
      </w:pPr>
      <w:r>
        <w:separator/>
      </w:r>
    </w:p>
  </w:endnote>
  <w:endnote w:type="continuationSeparator" w:id="0">
    <w:p w14:paraId="27800E45" w14:textId="77777777" w:rsidR="00B610C9" w:rsidRDefault="00B610C9" w:rsidP="0097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9C42" w14:textId="77777777" w:rsidR="00B610C9" w:rsidRDefault="00B610C9" w:rsidP="009702B8">
      <w:pPr>
        <w:spacing w:after="0" w:line="240" w:lineRule="auto"/>
      </w:pPr>
      <w:r>
        <w:separator/>
      </w:r>
    </w:p>
  </w:footnote>
  <w:footnote w:type="continuationSeparator" w:id="0">
    <w:p w14:paraId="3A9D9749" w14:textId="77777777" w:rsidR="00B610C9" w:rsidRDefault="00B610C9" w:rsidP="0097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8CFC" w14:textId="41E70E1B" w:rsidR="00291883" w:rsidRPr="00291883" w:rsidRDefault="00291883" w:rsidP="00291883">
    <w:pPr>
      <w:pStyle w:val="Header"/>
      <w:jc w:val="center"/>
      <w:rPr>
        <w:sz w:val="14"/>
        <w:szCs w:val="14"/>
        <w:rtl/>
      </w:rPr>
    </w:pPr>
    <w:r w:rsidRPr="00291883">
      <w:rPr>
        <w:rFonts w:hint="cs"/>
        <w:sz w:val="14"/>
        <w:szCs w:val="14"/>
        <w:rtl/>
      </w:rPr>
      <w:t>בלמ"ס</w:t>
    </w:r>
  </w:p>
  <w:p w14:paraId="12AE8294" w14:textId="77777777" w:rsidR="00291883" w:rsidRPr="00291883" w:rsidRDefault="00291883" w:rsidP="00291883">
    <w:pPr>
      <w:pStyle w:val="Header"/>
      <w:jc w:val="center"/>
      <w:rPr>
        <w:sz w:val="14"/>
        <w:szCs w:val="14"/>
        <w:rtl/>
      </w:rPr>
    </w:pPr>
    <w:r w:rsidRPr="00291883">
      <w:rPr>
        <w:rFonts w:hint="cs"/>
        <w:sz w:val="14"/>
        <w:szCs w:val="14"/>
        <w:rtl/>
      </w:rPr>
      <w:t>לשימוש פנימי בלבד</w:t>
    </w:r>
  </w:p>
  <w:p w14:paraId="6193348A" w14:textId="0FE3135C" w:rsidR="00291883" w:rsidRDefault="00291883" w:rsidP="00291883">
    <w:pPr>
      <w:pStyle w:val="Header"/>
      <w:jc w:val="center"/>
      <w:rPr>
        <w:rtl/>
      </w:rPr>
    </w:pPr>
    <w:r>
      <w:rPr>
        <w:rFonts w:hint="cs"/>
        <w:rtl/>
      </w:rPr>
      <w:t xml:space="preserve">                                       </w:t>
    </w:r>
  </w:p>
  <w:p w14:paraId="6F22CC48" w14:textId="77777777" w:rsidR="00291883" w:rsidRDefault="00291883" w:rsidP="009702B8">
    <w:pPr>
      <w:pStyle w:val="Header"/>
      <w:rPr>
        <w:rtl/>
      </w:rPr>
    </w:pPr>
  </w:p>
  <w:p w14:paraId="7407A56A" w14:textId="7A357051" w:rsidR="009702B8" w:rsidRDefault="00DA7F54" w:rsidP="009702B8">
    <w:pPr>
      <w:pStyle w:val="Header"/>
      <w:rPr>
        <w:rtl/>
        <w:cs/>
      </w:rPr>
    </w:pPr>
    <w:r>
      <w:rPr>
        <w:noProof/>
        <w:rtl/>
        <w:lang w:bidi="ar-SA"/>
      </w:rPr>
      <w:drawing>
        <wp:anchor distT="0" distB="0" distL="114300" distR="114300" simplePos="0" relativeHeight="251659264" behindDoc="1" locked="0" layoutInCell="1" allowOverlap="1" wp14:anchorId="2A1AA675" wp14:editId="5B709272">
          <wp:simplePos x="0" y="0"/>
          <wp:positionH relativeFrom="column">
            <wp:posOffset>5181600</wp:posOffset>
          </wp:positionH>
          <wp:positionV relativeFrom="paragraph">
            <wp:posOffset>-601980</wp:posOffset>
          </wp:positionV>
          <wp:extent cx="1188085" cy="1238250"/>
          <wp:effectExtent l="0" t="0" r="0" b="0"/>
          <wp:wrapTight wrapText="bothSides">
            <wp:wrapPolygon edited="0">
              <wp:start x="9351" y="6646"/>
              <wp:lineTo x="7273" y="8308"/>
              <wp:lineTo x="7273" y="10966"/>
              <wp:lineTo x="8658" y="12628"/>
              <wp:lineTo x="4849" y="13625"/>
              <wp:lineTo x="4156" y="14289"/>
              <wp:lineTo x="4849" y="16615"/>
              <wp:lineTo x="6234" y="16615"/>
              <wp:lineTo x="15239" y="15951"/>
              <wp:lineTo x="15932" y="13957"/>
              <wp:lineTo x="11429" y="12628"/>
              <wp:lineTo x="13161" y="10966"/>
              <wp:lineTo x="13161" y="8308"/>
              <wp:lineTo x="11083" y="6646"/>
              <wp:lineTo x="9351" y="6646"/>
            </wp:wrapPolygon>
          </wp:wrapTight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11B">
      <w:rPr>
        <w:noProof/>
        <w:rtl/>
        <w:lang w:bidi="ar-SA"/>
      </w:rPr>
      <w:drawing>
        <wp:anchor distT="0" distB="0" distL="114300" distR="114300" simplePos="0" relativeHeight="251660288" behindDoc="1" locked="0" layoutInCell="1" allowOverlap="1" wp14:anchorId="08AF053F" wp14:editId="3D68EF98">
          <wp:simplePos x="0" y="0"/>
          <wp:positionH relativeFrom="margin">
            <wp:posOffset>2686050</wp:posOffset>
          </wp:positionH>
          <wp:positionV relativeFrom="paragraph">
            <wp:posOffset>-221615</wp:posOffset>
          </wp:positionV>
          <wp:extent cx="438150" cy="542290"/>
          <wp:effectExtent l="0" t="0" r="0" b="0"/>
          <wp:wrapTight wrapText="bothSides">
            <wp:wrapPolygon edited="0">
              <wp:start x="0" y="0"/>
              <wp:lineTo x="0" y="20487"/>
              <wp:lineTo x="7513" y="20487"/>
              <wp:lineTo x="13148" y="20487"/>
              <wp:lineTo x="20661" y="20487"/>
              <wp:lineTo x="20661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rael_blu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61CC37" w14:textId="77777777" w:rsidR="009702B8" w:rsidRDefault="00970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6ACE"/>
    <w:multiLevelType w:val="hybridMultilevel"/>
    <w:tmpl w:val="3B0A5460"/>
    <w:lvl w:ilvl="0" w:tplc="648E10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0A5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6632FD"/>
    <w:multiLevelType w:val="hybridMultilevel"/>
    <w:tmpl w:val="9B662A44"/>
    <w:lvl w:ilvl="0" w:tplc="F72E5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E07974"/>
    <w:multiLevelType w:val="hybridMultilevel"/>
    <w:tmpl w:val="47FA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A18B9"/>
    <w:multiLevelType w:val="hybridMultilevel"/>
    <w:tmpl w:val="D128A500"/>
    <w:lvl w:ilvl="0" w:tplc="A432ACF4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2FB0"/>
    <w:multiLevelType w:val="hybridMultilevel"/>
    <w:tmpl w:val="3AC04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A46D4D"/>
    <w:multiLevelType w:val="multilevel"/>
    <w:tmpl w:val="01D8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64202"/>
    <w:multiLevelType w:val="hybridMultilevel"/>
    <w:tmpl w:val="2FC0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2191C"/>
    <w:multiLevelType w:val="hybridMultilevel"/>
    <w:tmpl w:val="FC6A0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B309BD"/>
    <w:multiLevelType w:val="hybridMultilevel"/>
    <w:tmpl w:val="7496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17E03"/>
    <w:multiLevelType w:val="hybridMultilevel"/>
    <w:tmpl w:val="7B0CDE5A"/>
    <w:lvl w:ilvl="0" w:tplc="FFBC7FA6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  <w:color w:val="auto"/>
      </w:rPr>
    </w:lvl>
    <w:lvl w:ilvl="1" w:tplc="7BD06686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B6764B3A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65A62D60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208CF742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627A6372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735282E0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2F2C38C2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D3E69502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11" w15:restartNumberingAfterBreak="0">
    <w:nsid w:val="172A5307"/>
    <w:multiLevelType w:val="hybridMultilevel"/>
    <w:tmpl w:val="AE069F78"/>
    <w:lvl w:ilvl="0" w:tplc="2EB672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96CEC"/>
    <w:multiLevelType w:val="hybridMultilevel"/>
    <w:tmpl w:val="4F68A158"/>
    <w:lvl w:ilvl="0" w:tplc="1EF6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67D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EA0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8D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407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4C2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703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26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6C9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1543D"/>
    <w:multiLevelType w:val="hybridMultilevel"/>
    <w:tmpl w:val="F43A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91984"/>
    <w:multiLevelType w:val="hybridMultilevel"/>
    <w:tmpl w:val="057A8C3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DAE5330"/>
    <w:multiLevelType w:val="hybridMultilevel"/>
    <w:tmpl w:val="AAD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A5B93"/>
    <w:multiLevelType w:val="hybridMultilevel"/>
    <w:tmpl w:val="4AF4D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A7194"/>
    <w:multiLevelType w:val="hybridMultilevel"/>
    <w:tmpl w:val="37C8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47624"/>
    <w:multiLevelType w:val="hybridMultilevel"/>
    <w:tmpl w:val="BC4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B1006"/>
    <w:multiLevelType w:val="hybridMultilevel"/>
    <w:tmpl w:val="E564ED42"/>
    <w:lvl w:ilvl="0" w:tplc="D5025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9E8324" w:tentative="1">
      <w:start w:val="1"/>
      <w:numFmt w:val="lowerLetter"/>
      <w:lvlText w:val="%2."/>
      <w:lvlJc w:val="left"/>
      <w:pPr>
        <w:ind w:left="1440" w:hanging="360"/>
      </w:pPr>
    </w:lvl>
    <w:lvl w:ilvl="2" w:tplc="5CC44D18" w:tentative="1">
      <w:start w:val="1"/>
      <w:numFmt w:val="lowerRoman"/>
      <w:lvlText w:val="%3."/>
      <w:lvlJc w:val="right"/>
      <w:pPr>
        <w:ind w:left="2160" w:hanging="180"/>
      </w:pPr>
    </w:lvl>
    <w:lvl w:ilvl="3" w:tplc="0B84337A" w:tentative="1">
      <w:start w:val="1"/>
      <w:numFmt w:val="decimal"/>
      <w:lvlText w:val="%4."/>
      <w:lvlJc w:val="left"/>
      <w:pPr>
        <w:ind w:left="2880" w:hanging="360"/>
      </w:pPr>
    </w:lvl>
    <w:lvl w:ilvl="4" w:tplc="400C5674" w:tentative="1">
      <w:start w:val="1"/>
      <w:numFmt w:val="lowerLetter"/>
      <w:lvlText w:val="%5."/>
      <w:lvlJc w:val="left"/>
      <w:pPr>
        <w:ind w:left="3600" w:hanging="360"/>
      </w:pPr>
    </w:lvl>
    <w:lvl w:ilvl="5" w:tplc="2FF07B98" w:tentative="1">
      <w:start w:val="1"/>
      <w:numFmt w:val="lowerRoman"/>
      <w:lvlText w:val="%6."/>
      <w:lvlJc w:val="right"/>
      <w:pPr>
        <w:ind w:left="4320" w:hanging="180"/>
      </w:pPr>
    </w:lvl>
    <w:lvl w:ilvl="6" w:tplc="E5F8E0A2" w:tentative="1">
      <w:start w:val="1"/>
      <w:numFmt w:val="decimal"/>
      <w:lvlText w:val="%7."/>
      <w:lvlJc w:val="left"/>
      <w:pPr>
        <w:ind w:left="5040" w:hanging="360"/>
      </w:pPr>
    </w:lvl>
    <w:lvl w:ilvl="7" w:tplc="2FEA7328" w:tentative="1">
      <w:start w:val="1"/>
      <w:numFmt w:val="lowerLetter"/>
      <w:lvlText w:val="%8."/>
      <w:lvlJc w:val="left"/>
      <w:pPr>
        <w:ind w:left="5760" w:hanging="360"/>
      </w:pPr>
    </w:lvl>
    <w:lvl w:ilvl="8" w:tplc="31C0E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3728C0"/>
    <w:multiLevelType w:val="hybridMultilevel"/>
    <w:tmpl w:val="DA9C4A82"/>
    <w:lvl w:ilvl="0" w:tplc="7FFE91F6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F9921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C475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61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66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5C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3AB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AFB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AD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27428"/>
    <w:multiLevelType w:val="hybridMultilevel"/>
    <w:tmpl w:val="46F22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C8564D"/>
    <w:multiLevelType w:val="multilevel"/>
    <w:tmpl w:val="93B04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Bidi" w:hAnsi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Bidi" w:hAnsi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Bidi" w:hAnsi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Bidi" w:hAnsi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Bidi" w:hAnsi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Bidi" w:hAnsi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Bidi" w:hAnsi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Bidi" w:hAnsiTheme="minorBidi" w:hint="default"/>
      </w:rPr>
    </w:lvl>
  </w:abstractNum>
  <w:abstractNum w:abstractNumId="23" w15:restartNumberingAfterBreak="0">
    <w:nsid w:val="252D768D"/>
    <w:multiLevelType w:val="hybridMultilevel"/>
    <w:tmpl w:val="96B63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0018E6"/>
    <w:multiLevelType w:val="hybridMultilevel"/>
    <w:tmpl w:val="BB0E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6F2190"/>
    <w:multiLevelType w:val="hybridMultilevel"/>
    <w:tmpl w:val="D682E074"/>
    <w:lvl w:ilvl="0" w:tplc="8F6A8132">
      <w:start w:val="1"/>
      <w:numFmt w:val="hebrew1"/>
      <w:lvlText w:val="%1."/>
      <w:lvlJc w:val="left"/>
      <w:pPr>
        <w:ind w:left="36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EC0575"/>
    <w:multiLevelType w:val="hybridMultilevel"/>
    <w:tmpl w:val="F9E2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8851D7"/>
    <w:multiLevelType w:val="hybridMultilevel"/>
    <w:tmpl w:val="F352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C7AE9"/>
    <w:multiLevelType w:val="hybridMultilevel"/>
    <w:tmpl w:val="3CD4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400C61"/>
    <w:multiLevelType w:val="hybridMultilevel"/>
    <w:tmpl w:val="63A654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8E796B"/>
    <w:multiLevelType w:val="multilevel"/>
    <w:tmpl w:val="EC82C0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Heading1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485113A"/>
    <w:multiLevelType w:val="hybridMultilevel"/>
    <w:tmpl w:val="9740D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B11852"/>
    <w:multiLevelType w:val="hybridMultilevel"/>
    <w:tmpl w:val="43DA5228"/>
    <w:lvl w:ilvl="0" w:tplc="511069D4">
      <w:start w:val="1"/>
      <w:numFmt w:val="hebrew1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3" w15:restartNumberingAfterBreak="0">
    <w:nsid w:val="3A87097D"/>
    <w:multiLevelType w:val="hybridMultilevel"/>
    <w:tmpl w:val="6B786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532638"/>
    <w:multiLevelType w:val="hybridMultilevel"/>
    <w:tmpl w:val="E22A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E54C3A"/>
    <w:multiLevelType w:val="hybridMultilevel"/>
    <w:tmpl w:val="B852A634"/>
    <w:lvl w:ilvl="0" w:tplc="40E612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1853C2"/>
    <w:multiLevelType w:val="hybridMultilevel"/>
    <w:tmpl w:val="43DA5228"/>
    <w:lvl w:ilvl="0" w:tplc="511069D4">
      <w:start w:val="1"/>
      <w:numFmt w:val="hebrew1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7" w15:restartNumberingAfterBreak="0">
    <w:nsid w:val="40CA4123"/>
    <w:multiLevelType w:val="hybridMultilevel"/>
    <w:tmpl w:val="B126A6C8"/>
    <w:lvl w:ilvl="0" w:tplc="D6109CB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23118F1"/>
    <w:multiLevelType w:val="hybridMultilevel"/>
    <w:tmpl w:val="315619D0"/>
    <w:lvl w:ilvl="0" w:tplc="F850B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2C3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E7D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884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62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DAE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0D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69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CE4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50294"/>
    <w:multiLevelType w:val="hybridMultilevel"/>
    <w:tmpl w:val="37F2873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676C72"/>
    <w:multiLevelType w:val="hybridMultilevel"/>
    <w:tmpl w:val="1BEE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01E67"/>
    <w:multiLevelType w:val="hybridMultilevel"/>
    <w:tmpl w:val="F1003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1D3BE3"/>
    <w:multiLevelType w:val="hybridMultilevel"/>
    <w:tmpl w:val="3544CF00"/>
    <w:lvl w:ilvl="0" w:tplc="A7CCB676">
      <w:start w:val="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42320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060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CC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83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165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C0D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4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AF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7576BE"/>
    <w:multiLevelType w:val="hybridMultilevel"/>
    <w:tmpl w:val="B74463D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4" w15:restartNumberingAfterBreak="0">
    <w:nsid w:val="494D5C37"/>
    <w:multiLevelType w:val="hybridMultilevel"/>
    <w:tmpl w:val="0940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5E48DA"/>
    <w:multiLevelType w:val="hybridMultilevel"/>
    <w:tmpl w:val="1F403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AA26521"/>
    <w:multiLevelType w:val="hybridMultilevel"/>
    <w:tmpl w:val="6B121F9E"/>
    <w:lvl w:ilvl="0" w:tplc="44B427D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B003EC"/>
    <w:multiLevelType w:val="hybridMultilevel"/>
    <w:tmpl w:val="31724EE0"/>
    <w:lvl w:ilvl="0" w:tplc="5922C0D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AC231F7"/>
    <w:multiLevelType w:val="hybridMultilevel"/>
    <w:tmpl w:val="2E165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D0E4E7A"/>
    <w:multiLevelType w:val="hybridMultilevel"/>
    <w:tmpl w:val="E5D2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414461"/>
    <w:multiLevelType w:val="hybridMultilevel"/>
    <w:tmpl w:val="DF7AFBC6"/>
    <w:lvl w:ilvl="0" w:tplc="601C8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AE34B4"/>
    <w:multiLevelType w:val="hybridMultilevel"/>
    <w:tmpl w:val="4BF4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A24F05"/>
    <w:multiLevelType w:val="hybridMultilevel"/>
    <w:tmpl w:val="5518D1CA"/>
    <w:lvl w:ilvl="0" w:tplc="3F82C9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3A4F39C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438825E2">
      <w:start w:val="1"/>
      <w:numFmt w:val="lowerRoman"/>
      <w:lvlText w:val="%3."/>
      <w:lvlJc w:val="right"/>
      <w:pPr>
        <w:ind w:left="1890" w:hanging="180"/>
      </w:pPr>
    </w:lvl>
    <w:lvl w:ilvl="3" w:tplc="CA862F16">
      <w:start w:val="1"/>
      <w:numFmt w:val="decimal"/>
      <w:lvlText w:val="%4."/>
      <w:lvlJc w:val="left"/>
      <w:pPr>
        <w:ind w:left="2610" w:hanging="360"/>
      </w:pPr>
    </w:lvl>
    <w:lvl w:ilvl="4" w:tplc="E5A6A188">
      <w:start w:val="1"/>
      <w:numFmt w:val="lowerLetter"/>
      <w:lvlText w:val="%5."/>
      <w:lvlJc w:val="left"/>
      <w:pPr>
        <w:ind w:left="3330" w:hanging="360"/>
      </w:pPr>
    </w:lvl>
    <w:lvl w:ilvl="5" w:tplc="4BF21B86">
      <w:start w:val="1"/>
      <w:numFmt w:val="lowerRoman"/>
      <w:lvlText w:val="%6."/>
      <w:lvlJc w:val="right"/>
      <w:pPr>
        <w:ind w:left="4050" w:hanging="180"/>
      </w:pPr>
    </w:lvl>
    <w:lvl w:ilvl="6" w:tplc="2BBE61FA">
      <w:start w:val="1"/>
      <w:numFmt w:val="decimal"/>
      <w:lvlText w:val="%7."/>
      <w:lvlJc w:val="left"/>
      <w:pPr>
        <w:ind w:left="4770" w:hanging="360"/>
      </w:pPr>
    </w:lvl>
    <w:lvl w:ilvl="7" w:tplc="51B8548A">
      <w:start w:val="1"/>
      <w:numFmt w:val="lowerLetter"/>
      <w:lvlText w:val="%8."/>
      <w:lvlJc w:val="left"/>
      <w:pPr>
        <w:ind w:left="5490" w:hanging="360"/>
      </w:pPr>
    </w:lvl>
    <w:lvl w:ilvl="8" w:tplc="8326AF98">
      <w:start w:val="1"/>
      <w:numFmt w:val="lowerRoman"/>
      <w:lvlText w:val="%9."/>
      <w:lvlJc w:val="right"/>
      <w:pPr>
        <w:ind w:left="6210" w:hanging="180"/>
      </w:pPr>
    </w:lvl>
  </w:abstractNum>
  <w:abstractNum w:abstractNumId="53" w15:restartNumberingAfterBreak="0">
    <w:nsid w:val="578847F4"/>
    <w:multiLevelType w:val="hybridMultilevel"/>
    <w:tmpl w:val="B8A64EF4"/>
    <w:lvl w:ilvl="0" w:tplc="58147E2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F478AF"/>
    <w:multiLevelType w:val="hybridMultilevel"/>
    <w:tmpl w:val="420C4A7E"/>
    <w:lvl w:ilvl="0" w:tplc="41887DC0">
      <w:start w:val="1"/>
      <w:numFmt w:val="bullet"/>
      <w:lvlText w:val=""/>
      <w:lvlJc w:val="left"/>
      <w:pPr>
        <w:ind w:left="146" w:hanging="360"/>
      </w:pPr>
      <w:rPr>
        <w:rFonts w:ascii="Symbol" w:hAnsi="Symbol" w:hint="default"/>
      </w:rPr>
    </w:lvl>
    <w:lvl w:ilvl="1" w:tplc="BAD077D6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ED522530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FE40670A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4ED47E4E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A54B8EE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3966548A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B49C35C6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7F80BC9C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55" w15:restartNumberingAfterBreak="0">
    <w:nsid w:val="582D729D"/>
    <w:multiLevelType w:val="hybridMultilevel"/>
    <w:tmpl w:val="743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B361CF"/>
    <w:multiLevelType w:val="hybridMultilevel"/>
    <w:tmpl w:val="3C529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FF456F3"/>
    <w:multiLevelType w:val="hybridMultilevel"/>
    <w:tmpl w:val="9822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1054A1A"/>
    <w:multiLevelType w:val="hybridMultilevel"/>
    <w:tmpl w:val="13921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773676C"/>
    <w:multiLevelType w:val="hybridMultilevel"/>
    <w:tmpl w:val="AFA8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E40443"/>
    <w:multiLevelType w:val="hybridMultilevel"/>
    <w:tmpl w:val="5434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4967C1"/>
    <w:multiLevelType w:val="hybridMultilevel"/>
    <w:tmpl w:val="AC34E9A4"/>
    <w:lvl w:ilvl="0" w:tplc="EE32868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63144"/>
    <w:multiLevelType w:val="hybridMultilevel"/>
    <w:tmpl w:val="DFF41DBA"/>
    <w:lvl w:ilvl="0" w:tplc="6570FD28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F6E0D71"/>
    <w:multiLevelType w:val="hybridMultilevel"/>
    <w:tmpl w:val="2BE8DBB0"/>
    <w:lvl w:ilvl="0" w:tplc="B6DED9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356098"/>
    <w:multiLevelType w:val="hybridMultilevel"/>
    <w:tmpl w:val="D6CC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3577B6"/>
    <w:multiLevelType w:val="hybridMultilevel"/>
    <w:tmpl w:val="83340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43A1ED0"/>
    <w:multiLevelType w:val="hybridMultilevel"/>
    <w:tmpl w:val="00E47F96"/>
    <w:lvl w:ilvl="0" w:tplc="7F08E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3E94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A2E3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B203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C809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E2B4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A8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A6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532F8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4583022"/>
    <w:multiLevelType w:val="hybridMultilevel"/>
    <w:tmpl w:val="2598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104A03"/>
    <w:multiLevelType w:val="hybridMultilevel"/>
    <w:tmpl w:val="EC7E2A32"/>
    <w:lvl w:ilvl="0" w:tplc="920680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1D1F6B"/>
    <w:multiLevelType w:val="hybridMultilevel"/>
    <w:tmpl w:val="5DB2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75D7989"/>
    <w:multiLevelType w:val="hybridMultilevel"/>
    <w:tmpl w:val="D176327C"/>
    <w:lvl w:ilvl="0" w:tplc="521ED9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B05400A"/>
    <w:multiLevelType w:val="hybridMultilevel"/>
    <w:tmpl w:val="EC261B66"/>
    <w:lvl w:ilvl="0" w:tplc="951E4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EB94DB9"/>
    <w:multiLevelType w:val="hybridMultilevel"/>
    <w:tmpl w:val="F2C4CD1C"/>
    <w:lvl w:ilvl="0" w:tplc="B2DE791A">
      <w:start w:val="1"/>
      <w:numFmt w:val="hebrew1"/>
      <w:lvlText w:val="%1."/>
      <w:lvlJc w:val="left"/>
      <w:pPr>
        <w:ind w:left="1530" w:hanging="360"/>
      </w:pPr>
      <w:rPr>
        <w:rFonts w:hint="default"/>
      </w:rPr>
    </w:lvl>
    <w:lvl w:ilvl="1" w:tplc="75C0A456">
      <w:start w:val="1"/>
      <w:numFmt w:val="lowerLetter"/>
      <w:lvlText w:val="%2."/>
      <w:lvlJc w:val="left"/>
      <w:pPr>
        <w:ind w:left="2250" w:hanging="360"/>
      </w:pPr>
    </w:lvl>
    <w:lvl w:ilvl="2" w:tplc="24BC8954" w:tentative="1">
      <w:start w:val="1"/>
      <w:numFmt w:val="lowerRoman"/>
      <w:lvlText w:val="%3."/>
      <w:lvlJc w:val="right"/>
      <w:pPr>
        <w:ind w:left="2970" w:hanging="180"/>
      </w:pPr>
    </w:lvl>
    <w:lvl w:ilvl="3" w:tplc="C398530C" w:tentative="1">
      <w:start w:val="1"/>
      <w:numFmt w:val="decimal"/>
      <w:lvlText w:val="%4."/>
      <w:lvlJc w:val="left"/>
      <w:pPr>
        <w:ind w:left="3690" w:hanging="360"/>
      </w:pPr>
    </w:lvl>
    <w:lvl w:ilvl="4" w:tplc="4B9AAD78" w:tentative="1">
      <w:start w:val="1"/>
      <w:numFmt w:val="lowerLetter"/>
      <w:lvlText w:val="%5."/>
      <w:lvlJc w:val="left"/>
      <w:pPr>
        <w:ind w:left="4410" w:hanging="360"/>
      </w:pPr>
    </w:lvl>
    <w:lvl w:ilvl="5" w:tplc="4986EB56" w:tentative="1">
      <w:start w:val="1"/>
      <w:numFmt w:val="lowerRoman"/>
      <w:lvlText w:val="%6."/>
      <w:lvlJc w:val="right"/>
      <w:pPr>
        <w:ind w:left="5130" w:hanging="180"/>
      </w:pPr>
    </w:lvl>
    <w:lvl w:ilvl="6" w:tplc="0B26F828" w:tentative="1">
      <w:start w:val="1"/>
      <w:numFmt w:val="decimal"/>
      <w:lvlText w:val="%7."/>
      <w:lvlJc w:val="left"/>
      <w:pPr>
        <w:ind w:left="5850" w:hanging="360"/>
      </w:pPr>
    </w:lvl>
    <w:lvl w:ilvl="7" w:tplc="A690928C" w:tentative="1">
      <w:start w:val="1"/>
      <w:numFmt w:val="lowerLetter"/>
      <w:lvlText w:val="%8."/>
      <w:lvlJc w:val="left"/>
      <w:pPr>
        <w:ind w:left="6570" w:hanging="360"/>
      </w:pPr>
    </w:lvl>
    <w:lvl w:ilvl="8" w:tplc="B28C22EA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57"/>
  </w:num>
  <w:num w:numId="2">
    <w:abstractNumId w:val="24"/>
  </w:num>
  <w:num w:numId="3">
    <w:abstractNumId w:val="31"/>
  </w:num>
  <w:num w:numId="4">
    <w:abstractNumId w:val="19"/>
  </w:num>
  <w:num w:numId="5">
    <w:abstractNumId w:val="38"/>
  </w:num>
  <w:num w:numId="6">
    <w:abstractNumId w:val="12"/>
  </w:num>
  <w:num w:numId="7">
    <w:abstractNumId w:val="27"/>
  </w:num>
  <w:num w:numId="8">
    <w:abstractNumId w:val="71"/>
  </w:num>
  <w:num w:numId="9">
    <w:abstractNumId w:val="58"/>
  </w:num>
  <w:num w:numId="10">
    <w:abstractNumId w:val="69"/>
  </w:num>
  <w:num w:numId="11">
    <w:abstractNumId w:val="18"/>
  </w:num>
  <w:num w:numId="12">
    <w:abstractNumId w:val="44"/>
  </w:num>
  <w:num w:numId="13">
    <w:abstractNumId w:val="49"/>
  </w:num>
  <w:num w:numId="14">
    <w:abstractNumId w:val="55"/>
  </w:num>
  <w:num w:numId="15">
    <w:abstractNumId w:val="64"/>
  </w:num>
  <w:num w:numId="16">
    <w:abstractNumId w:val="17"/>
  </w:num>
  <w:num w:numId="17">
    <w:abstractNumId w:val="62"/>
  </w:num>
  <w:num w:numId="18">
    <w:abstractNumId w:val="50"/>
  </w:num>
  <w:num w:numId="19">
    <w:abstractNumId w:val="39"/>
  </w:num>
  <w:num w:numId="20">
    <w:abstractNumId w:val="61"/>
  </w:num>
  <w:num w:numId="21">
    <w:abstractNumId w:val="53"/>
  </w:num>
  <w:num w:numId="22">
    <w:abstractNumId w:val="4"/>
  </w:num>
  <w:num w:numId="23">
    <w:abstractNumId w:val="70"/>
  </w:num>
  <w:num w:numId="24">
    <w:abstractNumId w:val="2"/>
  </w:num>
  <w:num w:numId="25">
    <w:abstractNumId w:val="68"/>
  </w:num>
  <w:num w:numId="26">
    <w:abstractNumId w:val="11"/>
  </w:num>
  <w:num w:numId="27">
    <w:abstractNumId w:val="21"/>
  </w:num>
  <w:num w:numId="28">
    <w:abstractNumId w:val="35"/>
  </w:num>
  <w:num w:numId="29">
    <w:abstractNumId w:val="33"/>
  </w:num>
  <w:num w:numId="30">
    <w:abstractNumId w:val="8"/>
  </w:num>
  <w:num w:numId="31">
    <w:abstractNumId w:val="63"/>
  </w:num>
  <w:num w:numId="32">
    <w:abstractNumId w:val="37"/>
  </w:num>
  <w:num w:numId="33">
    <w:abstractNumId w:val="0"/>
  </w:num>
  <w:num w:numId="34">
    <w:abstractNumId w:val="52"/>
  </w:num>
  <w:num w:numId="35">
    <w:abstractNumId w:val="67"/>
  </w:num>
  <w:num w:numId="36">
    <w:abstractNumId w:val="41"/>
  </w:num>
  <w:num w:numId="37">
    <w:abstractNumId w:val="45"/>
  </w:num>
  <w:num w:numId="38">
    <w:abstractNumId w:val="15"/>
  </w:num>
  <w:num w:numId="39">
    <w:abstractNumId w:val="16"/>
  </w:num>
  <w:num w:numId="40">
    <w:abstractNumId w:val="34"/>
  </w:num>
  <w:num w:numId="41">
    <w:abstractNumId w:val="7"/>
  </w:num>
  <w:num w:numId="42">
    <w:abstractNumId w:val="66"/>
  </w:num>
  <w:num w:numId="43">
    <w:abstractNumId w:val="72"/>
  </w:num>
  <w:num w:numId="44">
    <w:abstractNumId w:val="43"/>
  </w:num>
  <w:num w:numId="45">
    <w:abstractNumId w:val="54"/>
  </w:num>
  <w:num w:numId="46">
    <w:abstractNumId w:val="10"/>
  </w:num>
  <w:num w:numId="47">
    <w:abstractNumId w:val="5"/>
  </w:num>
  <w:num w:numId="48">
    <w:abstractNumId w:val="22"/>
  </w:num>
  <w:num w:numId="49">
    <w:abstractNumId w:val="32"/>
  </w:num>
  <w:num w:numId="50">
    <w:abstractNumId w:val="25"/>
  </w:num>
  <w:num w:numId="51">
    <w:abstractNumId w:val="42"/>
  </w:num>
  <w:num w:numId="52">
    <w:abstractNumId w:val="20"/>
  </w:num>
  <w:num w:numId="53">
    <w:abstractNumId w:val="29"/>
  </w:num>
  <w:num w:numId="54">
    <w:abstractNumId w:val="30"/>
  </w:num>
  <w:num w:numId="55">
    <w:abstractNumId w:val="1"/>
  </w:num>
  <w:num w:numId="56">
    <w:abstractNumId w:val="51"/>
  </w:num>
  <w:num w:numId="57">
    <w:abstractNumId w:val="3"/>
  </w:num>
  <w:num w:numId="58">
    <w:abstractNumId w:val="14"/>
  </w:num>
  <w:num w:numId="59">
    <w:abstractNumId w:val="13"/>
  </w:num>
  <w:num w:numId="60">
    <w:abstractNumId w:val="23"/>
  </w:num>
  <w:num w:numId="61">
    <w:abstractNumId w:val="60"/>
  </w:num>
  <w:num w:numId="62">
    <w:abstractNumId w:val="65"/>
  </w:num>
  <w:num w:numId="63">
    <w:abstractNumId w:val="40"/>
  </w:num>
  <w:num w:numId="64">
    <w:abstractNumId w:val="46"/>
  </w:num>
  <w:num w:numId="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</w:num>
  <w:num w:numId="67">
    <w:abstractNumId w:val="48"/>
  </w:num>
  <w:num w:numId="68">
    <w:abstractNumId w:val="28"/>
  </w:num>
  <w:num w:numId="69">
    <w:abstractNumId w:val="9"/>
  </w:num>
  <w:num w:numId="70">
    <w:abstractNumId w:val="56"/>
  </w:num>
  <w:num w:numId="71">
    <w:abstractNumId w:val="26"/>
  </w:num>
  <w:num w:numId="72">
    <w:abstractNumId w:val="36"/>
  </w:num>
  <w:num w:numId="73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B8"/>
    <w:rsid w:val="00003A8D"/>
    <w:rsid w:val="00003C97"/>
    <w:rsid w:val="000049ED"/>
    <w:rsid w:val="00005073"/>
    <w:rsid w:val="000055FE"/>
    <w:rsid w:val="00006DD5"/>
    <w:rsid w:val="00011E76"/>
    <w:rsid w:val="000150FA"/>
    <w:rsid w:val="00020DEC"/>
    <w:rsid w:val="00021BF5"/>
    <w:rsid w:val="00023001"/>
    <w:rsid w:val="00027B16"/>
    <w:rsid w:val="00035B01"/>
    <w:rsid w:val="00037D80"/>
    <w:rsid w:val="0004314B"/>
    <w:rsid w:val="00051ED4"/>
    <w:rsid w:val="00054F55"/>
    <w:rsid w:val="00057606"/>
    <w:rsid w:val="000751A2"/>
    <w:rsid w:val="00082AFC"/>
    <w:rsid w:val="000857CE"/>
    <w:rsid w:val="00086FA9"/>
    <w:rsid w:val="000874F5"/>
    <w:rsid w:val="00090095"/>
    <w:rsid w:val="00091740"/>
    <w:rsid w:val="0009193D"/>
    <w:rsid w:val="00092779"/>
    <w:rsid w:val="00092B73"/>
    <w:rsid w:val="0009602A"/>
    <w:rsid w:val="000A19A7"/>
    <w:rsid w:val="000A60E9"/>
    <w:rsid w:val="000A6671"/>
    <w:rsid w:val="000B0952"/>
    <w:rsid w:val="000B6BC2"/>
    <w:rsid w:val="000B6DAB"/>
    <w:rsid w:val="000B7625"/>
    <w:rsid w:val="000B7673"/>
    <w:rsid w:val="000C47F3"/>
    <w:rsid w:val="000C656B"/>
    <w:rsid w:val="000D248B"/>
    <w:rsid w:val="000D3BE8"/>
    <w:rsid w:val="000D53B4"/>
    <w:rsid w:val="000D71F4"/>
    <w:rsid w:val="000E00DB"/>
    <w:rsid w:val="000E281E"/>
    <w:rsid w:val="000E78D5"/>
    <w:rsid w:val="000F48FB"/>
    <w:rsid w:val="000F69B0"/>
    <w:rsid w:val="001000FF"/>
    <w:rsid w:val="0011154A"/>
    <w:rsid w:val="00111E8D"/>
    <w:rsid w:val="00114D7D"/>
    <w:rsid w:val="001170C6"/>
    <w:rsid w:val="00117125"/>
    <w:rsid w:val="00120BDB"/>
    <w:rsid w:val="00120D33"/>
    <w:rsid w:val="00121BD0"/>
    <w:rsid w:val="00124003"/>
    <w:rsid w:val="00131242"/>
    <w:rsid w:val="001318CA"/>
    <w:rsid w:val="00134BFF"/>
    <w:rsid w:val="00136161"/>
    <w:rsid w:val="00136993"/>
    <w:rsid w:val="0014105D"/>
    <w:rsid w:val="0014455C"/>
    <w:rsid w:val="00144CB4"/>
    <w:rsid w:val="0014513F"/>
    <w:rsid w:val="001456F3"/>
    <w:rsid w:val="001474FF"/>
    <w:rsid w:val="00152063"/>
    <w:rsid w:val="001574EB"/>
    <w:rsid w:val="00161348"/>
    <w:rsid w:val="001649A3"/>
    <w:rsid w:val="001713F6"/>
    <w:rsid w:val="00172E1C"/>
    <w:rsid w:val="001731F4"/>
    <w:rsid w:val="00173230"/>
    <w:rsid w:val="00173B4C"/>
    <w:rsid w:val="0017525A"/>
    <w:rsid w:val="00180278"/>
    <w:rsid w:val="001811EC"/>
    <w:rsid w:val="001826EE"/>
    <w:rsid w:val="00193B0E"/>
    <w:rsid w:val="001A09E4"/>
    <w:rsid w:val="001A1A10"/>
    <w:rsid w:val="001A3BA2"/>
    <w:rsid w:val="001A4F41"/>
    <w:rsid w:val="001A703A"/>
    <w:rsid w:val="001B59D4"/>
    <w:rsid w:val="001B70B2"/>
    <w:rsid w:val="001C7886"/>
    <w:rsid w:val="001C79FA"/>
    <w:rsid w:val="001D2603"/>
    <w:rsid w:val="001D5AFF"/>
    <w:rsid w:val="001E5239"/>
    <w:rsid w:val="001E6105"/>
    <w:rsid w:val="001E7AEF"/>
    <w:rsid w:val="001F2190"/>
    <w:rsid w:val="001F2960"/>
    <w:rsid w:val="001F6584"/>
    <w:rsid w:val="0020061C"/>
    <w:rsid w:val="002007A3"/>
    <w:rsid w:val="00203461"/>
    <w:rsid w:val="00204DBB"/>
    <w:rsid w:val="00207ADC"/>
    <w:rsid w:val="002100B6"/>
    <w:rsid w:val="00212C69"/>
    <w:rsid w:val="002163F3"/>
    <w:rsid w:val="00216F1A"/>
    <w:rsid w:val="002211C9"/>
    <w:rsid w:val="00226657"/>
    <w:rsid w:val="00233A5F"/>
    <w:rsid w:val="00236FBB"/>
    <w:rsid w:val="002458D2"/>
    <w:rsid w:val="00246C2B"/>
    <w:rsid w:val="00256584"/>
    <w:rsid w:val="00256810"/>
    <w:rsid w:val="00256E9E"/>
    <w:rsid w:val="00257E87"/>
    <w:rsid w:val="00262198"/>
    <w:rsid w:val="00262DE7"/>
    <w:rsid w:val="00263B94"/>
    <w:rsid w:val="00263C79"/>
    <w:rsid w:val="002644AD"/>
    <w:rsid w:val="002651C8"/>
    <w:rsid w:val="002679BA"/>
    <w:rsid w:val="00267A3D"/>
    <w:rsid w:val="002719C6"/>
    <w:rsid w:val="00274C25"/>
    <w:rsid w:val="002777D0"/>
    <w:rsid w:val="00291883"/>
    <w:rsid w:val="00293AB9"/>
    <w:rsid w:val="002A28E8"/>
    <w:rsid w:val="002B1803"/>
    <w:rsid w:val="002B5958"/>
    <w:rsid w:val="002C0774"/>
    <w:rsid w:val="002C3163"/>
    <w:rsid w:val="002C4687"/>
    <w:rsid w:val="002C5329"/>
    <w:rsid w:val="002D3FDB"/>
    <w:rsid w:val="002D43E6"/>
    <w:rsid w:val="002E203E"/>
    <w:rsid w:val="002E2DD4"/>
    <w:rsid w:val="002E4322"/>
    <w:rsid w:val="002E4B32"/>
    <w:rsid w:val="002E7738"/>
    <w:rsid w:val="002F1057"/>
    <w:rsid w:val="002F32D6"/>
    <w:rsid w:val="002F676A"/>
    <w:rsid w:val="00301808"/>
    <w:rsid w:val="003161BD"/>
    <w:rsid w:val="00317BA7"/>
    <w:rsid w:val="0032201B"/>
    <w:rsid w:val="003233CA"/>
    <w:rsid w:val="003265F7"/>
    <w:rsid w:val="00327B23"/>
    <w:rsid w:val="0033062E"/>
    <w:rsid w:val="00331BB0"/>
    <w:rsid w:val="00342CF6"/>
    <w:rsid w:val="0034336B"/>
    <w:rsid w:val="0034361A"/>
    <w:rsid w:val="00345513"/>
    <w:rsid w:val="00346E05"/>
    <w:rsid w:val="00356FB6"/>
    <w:rsid w:val="00357ED0"/>
    <w:rsid w:val="00362D8F"/>
    <w:rsid w:val="00372A4E"/>
    <w:rsid w:val="00375FAF"/>
    <w:rsid w:val="003827E1"/>
    <w:rsid w:val="00385B22"/>
    <w:rsid w:val="00387357"/>
    <w:rsid w:val="0038737A"/>
    <w:rsid w:val="003940B4"/>
    <w:rsid w:val="0039435D"/>
    <w:rsid w:val="003A084E"/>
    <w:rsid w:val="003B2FC7"/>
    <w:rsid w:val="003B3AB5"/>
    <w:rsid w:val="003B78DE"/>
    <w:rsid w:val="003C60B8"/>
    <w:rsid w:val="003E1FEE"/>
    <w:rsid w:val="003E323E"/>
    <w:rsid w:val="003E4B94"/>
    <w:rsid w:val="003E76C4"/>
    <w:rsid w:val="003F11AB"/>
    <w:rsid w:val="003F38DF"/>
    <w:rsid w:val="003F74AD"/>
    <w:rsid w:val="003F7E70"/>
    <w:rsid w:val="00406A3E"/>
    <w:rsid w:val="00406EEE"/>
    <w:rsid w:val="0040726F"/>
    <w:rsid w:val="004077A8"/>
    <w:rsid w:val="00411051"/>
    <w:rsid w:val="00411A90"/>
    <w:rsid w:val="00422DC8"/>
    <w:rsid w:val="00424067"/>
    <w:rsid w:val="0042600B"/>
    <w:rsid w:val="00434320"/>
    <w:rsid w:val="0044174E"/>
    <w:rsid w:val="0045059E"/>
    <w:rsid w:val="004517DD"/>
    <w:rsid w:val="00454EBD"/>
    <w:rsid w:val="00456BF2"/>
    <w:rsid w:val="00464DDA"/>
    <w:rsid w:val="00470611"/>
    <w:rsid w:val="00470898"/>
    <w:rsid w:val="00472F9D"/>
    <w:rsid w:val="00473446"/>
    <w:rsid w:val="00473D37"/>
    <w:rsid w:val="00484E60"/>
    <w:rsid w:val="00484EA2"/>
    <w:rsid w:val="004942D0"/>
    <w:rsid w:val="0049755D"/>
    <w:rsid w:val="004A1848"/>
    <w:rsid w:val="004A610F"/>
    <w:rsid w:val="004B11FB"/>
    <w:rsid w:val="004B652B"/>
    <w:rsid w:val="004B7998"/>
    <w:rsid w:val="004C013C"/>
    <w:rsid w:val="004C18FD"/>
    <w:rsid w:val="004C35E1"/>
    <w:rsid w:val="004C36B5"/>
    <w:rsid w:val="004C445C"/>
    <w:rsid w:val="004C5CDD"/>
    <w:rsid w:val="004C6BDC"/>
    <w:rsid w:val="004D619F"/>
    <w:rsid w:val="004E169F"/>
    <w:rsid w:val="004E1804"/>
    <w:rsid w:val="004E4EA6"/>
    <w:rsid w:val="004E72DD"/>
    <w:rsid w:val="00500BFA"/>
    <w:rsid w:val="00507966"/>
    <w:rsid w:val="00511B5B"/>
    <w:rsid w:val="005125C1"/>
    <w:rsid w:val="00517685"/>
    <w:rsid w:val="0052166A"/>
    <w:rsid w:val="00521CF2"/>
    <w:rsid w:val="00522C95"/>
    <w:rsid w:val="00531957"/>
    <w:rsid w:val="00531F5D"/>
    <w:rsid w:val="005346F3"/>
    <w:rsid w:val="00535D98"/>
    <w:rsid w:val="00541F43"/>
    <w:rsid w:val="00541FBB"/>
    <w:rsid w:val="00542780"/>
    <w:rsid w:val="00543D5F"/>
    <w:rsid w:val="0054406F"/>
    <w:rsid w:val="00545C85"/>
    <w:rsid w:val="0055438E"/>
    <w:rsid w:val="00563987"/>
    <w:rsid w:val="005650BF"/>
    <w:rsid w:val="00565BC1"/>
    <w:rsid w:val="00566404"/>
    <w:rsid w:val="00582333"/>
    <w:rsid w:val="00594A21"/>
    <w:rsid w:val="005A29E3"/>
    <w:rsid w:val="005A564C"/>
    <w:rsid w:val="005A7567"/>
    <w:rsid w:val="005B02FD"/>
    <w:rsid w:val="005B1673"/>
    <w:rsid w:val="005B3754"/>
    <w:rsid w:val="005B5B65"/>
    <w:rsid w:val="005C0D2B"/>
    <w:rsid w:val="005C0DDB"/>
    <w:rsid w:val="005C54DF"/>
    <w:rsid w:val="005D39D5"/>
    <w:rsid w:val="005D59EB"/>
    <w:rsid w:val="005E1E51"/>
    <w:rsid w:val="005E1F2F"/>
    <w:rsid w:val="005E3F2B"/>
    <w:rsid w:val="005F390A"/>
    <w:rsid w:val="005F68E4"/>
    <w:rsid w:val="006009D6"/>
    <w:rsid w:val="00607465"/>
    <w:rsid w:val="006108BE"/>
    <w:rsid w:val="00611E6D"/>
    <w:rsid w:val="00612735"/>
    <w:rsid w:val="0061638D"/>
    <w:rsid w:val="0061785F"/>
    <w:rsid w:val="0062070B"/>
    <w:rsid w:val="0062078C"/>
    <w:rsid w:val="00622A98"/>
    <w:rsid w:val="00646BB1"/>
    <w:rsid w:val="006504B2"/>
    <w:rsid w:val="00655B73"/>
    <w:rsid w:val="00657F9C"/>
    <w:rsid w:val="006621EB"/>
    <w:rsid w:val="0066564A"/>
    <w:rsid w:val="00666906"/>
    <w:rsid w:val="006716C0"/>
    <w:rsid w:val="0067327B"/>
    <w:rsid w:val="006734EF"/>
    <w:rsid w:val="00673D24"/>
    <w:rsid w:val="006809B6"/>
    <w:rsid w:val="00683471"/>
    <w:rsid w:val="00686A43"/>
    <w:rsid w:val="00696F4A"/>
    <w:rsid w:val="006A1185"/>
    <w:rsid w:val="006A176C"/>
    <w:rsid w:val="006A2F80"/>
    <w:rsid w:val="006A547B"/>
    <w:rsid w:val="006A5FA5"/>
    <w:rsid w:val="006A68EF"/>
    <w:rsid w:val="006A7267"/>
    <w:rsid w:val="006B2F44"/>
    <w:rsid w:val="006B3ABD"/>
    <w:rsid w:val="006B3EF7"/>
    <w:rsid w:val="006C34EC"/>
    <w:rsid w:val="006C57B7"/>
    <w:rsid w:val="006C71D7"/>
    <w:rsid w:val="006C74E8"/>
    <w:rsid w:val="006C79B6"/>
    <w:rsid w:val="006D23B5"/>
    <w:rsid w:val="006D49EC"/>
    <w:rsid w:val="006D732E"/>
    <w:rsid w:val="006D7435"/>
    <w:rsid w:val="006E01E5"/>
    <w:rsid w:val="006F1789"/>
    <w:rsid w:val="006F19AA"/>
    <w:rsid w:val="006F5618"/>
    <w:rsid w:val="00703B70"/>
    <w:rsid w:val="00705564"/>
    <w:rsid w:val="00705A44"/>
    <w:rsid w:val="00705A4A"/>
    <w:rsid w:val="007060B7"/>
    <w:rsid w:val="00711521"/>
    <w:rsid w:val="00714343"/>
    <w:rsid w:val="007201C0"/>
    <w:rsid w:val="00720596"/>
    <w:rsid w:val="007276E5"/>
    <w:rsid w:val="0073285C"/>
    <w:rsid w:val="00733277"/>
    <w:rsid w:val="00733852"/>
    <w:rsid w:val="00733E37"/>
    <w:rsid w:val="007348ED"/>
    <w:rsid w:val="007371A7"/>
    <w:rsid w:val="00737EB7"/>
    <w:rsid w:val="00744822"/>
    <w:rsid w:val="007504D3"/>
    <w:rsid w:val="007604DA"/>
    <w:rsid w:val="00761761"/>
    <w:rsid w:val="00763E87"/>
    <w:rsid w:val="0076401B"/>
    <w:rsid w:val="007648CC"/>
    <w:rsid w:val="0077004C"/>
    <w:rsid w:val="007703F4"/>
    <w:rsid w:val="007721F1"/>
    <w:rsid w:val="007724A2"/>
    <w:rsid w:val="007814E9"/>
    <w:rsid w:val="007838BA"/>
    <w:rsid w:val="00784EA6"/>
    <w:rsid w:val="00787A10"/>
    <w:rsid w:val="007905FE"/>
    <w:rsid w:val="00791F14"/>
    <w:rsid w:val="00792A49"/>
    <w:rsid w:val="00796F18"/>
    <w:rsid w:val="00797715"/>
    <w:rsid w:val="007A0F2D"/>
    <w:rsid w:val="007A2654"/>
    <w:rsid w:val="007A3729"/>
    <w:rsid w:val="007C1D3A"/>
    <w:rsid w:val="007C3475"/>
    <w:rsid w:val="007C4DEC"/>
    <w:rsid w:val="007C65EC"/>
    <w:rsid w:val="007D0036"/>
    <w:rsid w:val="007D2DB8"/>
    <w:rsid w:val="007D4EF6"/>
    <w:rsid w:val="007D66AC"/>
    <w:rsid w:val="007E1A64"/>
    <w:rsid w:val="007E1C0C"/>
    <w:rsid w:val="007E1D04"/>
    <w:rsid w:val="007E554A"/>
    <w:rsid w:val="007F197F"/>
    <w:rsid w:val="007F61B4"/>
    <w:rsid w:val="00810C54"/>
    <w:rsid w:val="00811A5A"/>
    <w:rsid w:val="00824038"/>
    <w:rsid w:val="00824FFD"/>
    <w:rsid w:val="0082590F"/>
    <w:rsid w:val="00826284"/>
    <w:rsid w:val="008268CC"/>
    <w:rsid w:val="00833D17"/>
    <w:rsid w:val="008373FA"/>
    <w:rsid w:val="008420CB"/>
    <w:rsid w:val="00845791"/>
    <w:rsid w:val="00846382"/>
    <w:rsid w:val="0084741E"/>
    <w:rsid w:val="00852C21"/>
    <w:rsid w:val="00855D61"/>
    <w:rsid w:val="00857CDC"/>
    <w:rsid w:val="00867A4C"/>
    <w:rsid w:val="00870820"/>
    <w:rsid w:val="00877A34"/>
    <w:rsid w:val="00890872"/>
    <w:rsid w:val="0089380C"/>
    <w:rsid w:val="00893AF3"/>
    <w:rsid w:val="00896282"/>
    <w:rsid w:val="008A179D"/>
    <w:rsid w:val="008C0DFD"/>
    <w:rsid w:val="008D39DA"/>
    <w:rsid w:val="008D5D7B"/>
    <w:rsid w:val="008D6B91"/>
    <w:rsid w:val="008D7354"/>
    <w:rsid w:val="008E4139"/>
    <w:rsid w:val="008F5173"/>
    <w:rsid w:val="008F76A3"/>
    <w:rsid w:val="00906682"/>
    <w:rsid w:val="0090718C"/>
    <w:rsid w:val="00913326"/>
    <w:rsid w:val="0091549D"/>
    <w:rsid w:val="00920F3F"/>
    <w:rsid w:val="009216AB"/>
    <w:rsid w:val="00922C95"/>
    <w:rsid w:val="00923FD1"/>
    <w:rsid w:val="0092723E"/>
    <w:rsid w:val="00931EB5"/>
    <w:rsid w:val="00931F3B"/>
    <w:rsid w:val="009373C7"/>
    <w:rsid w:val="00937BEA"/>
    <w:rsid w:val="0094347D"/>
    <w:rsid w:val="00953628"/>
    <w:rsid w:val="009573F6"/>
    <w:rsid w:val="00957792"/>
    <w:rsid w:val="009601E2"/>
    <w:rsid w:val="009621D2"/>
    <w:rsid w:val="009626A3"/>
    <w:rsid w:val="009648D1"/>
    <w:rsid w:val="00964C02"/>
    <w:rsid w:val="009702B8"/>
    <w:rsid w:val="00970A69"/>
    <w:rsid w:val="009762AD"/>
    <w:rsid w:val="00976868"/>
    <w:rsid w:val="0098082F"/>
    <w:rsid w:val="00980927"/>
    <w:rsid w:val="00981A20"/>
    <w:rsid w:val="00985053"/>
    <w:rsid w:val="00985843"/>
    <w:rsid w:val="009877DA"/>
    <w:rsid w:val="00991D48"/>
    <w:rsid w:val="00997B5E"/>
    <w:rsid w:val="00997D04"/>
    <w:rsid w:val="009A10B1"/>
    <w:rsid w:val="009A699B"/>
    <w:rsid w:val="009A7EE7"/>
    <w:rsid w:val="009B48C1"/>
    <w:rsid w:val="009B53DD"/>
    <w:rsid w:val="009B5DF0"/>
    <w:rsid w:val="009C1598"/>
    <w:rsid w:val="009C1A3B"/>
    <w:rsid w:val="009C34D1"/>
    <w:rsid w:val="009C7190"/>
    <w:rsid w:val="009C7E2C"/>
    <w:rsid w:val="009D0B5D"/>
    <w:rsid w:val="009D2406"/>
    <w:rsid w:val="009E08DD"/>
    <w:rsid w:val="009F1458"/>
    <w:rsid w:val="009F5F61"/>
    <w:rsid w:val="00A00715"/>
    <w:rsid w:val="00A10B80"/>
    <w:rsid w:val="00A154D4"/>
    <w:rsid w:val="00A166F2"/>
    <w:rsid w:val="00A16CD5"/>
    <w:rsid w:val="00A16DAB"/>
    <w:rsid w:val="00A17B5B"/>
    <w:rsid w:val="00A2098A"/>
    <w:rsid w:val="00A213D4"/>
    <w:rsid w:val="00A30C2A"/>
    <w:rsid w:val="00A30D0D"/>
    <w:rsid w:val="00A34622"/>
    <w:rsid w:val="00A43230"/>
    <w:rsid w:val="00A43592"/>
    <w:rsid w:val="00A479F9"/>
    <w:rsid w:val="00A542BD"/>
    <w:rsid w:val="00A61D99"/>
    <w:rsid w:val="00A64455"/>
    <w:rsid w:val="00A65A16"/>
    <w:rsid w:val="00A6745A"/>
    <w:rsid w:val="00A72DAD"/>
    <w:rsid w:val="00A747CC"/>
    <w:rsid w:val="00A7634F"/>
    <w:rsid w:val="00A82ABC"/>
    <w:rsid w:val="00A83143"/>
    <w:rsid w:val="00A835BE"/>
    <w:rsid w:val="00A85564"/>
    <w:rsid w:val="00A9003E"/>
    <w:rsid w:val="00A92B0F"/>
    <w:rsid w:val="00A953FE"/>
    <w:rsid w:val="00A97E69"/>
    <w:rsid w:val="00AA25A9"/>
    <w:rsid w:val="00AA7F7B"/>
    <w:rsid w:val="00AB20E4"/>
    <w:rsid w:val="00AB2234"/>
    <w:rsid w:val="00AB2FBF"/>
    <w:rsid w:val="00AB3A3B"/>
    <w:rsid w:val="00AB52AD"/>
    <w:rsid w:val="00AB533A"/>
    <w:rsid w:val="00AB6E6E"/>
    <w:rsid w:val="00AC0254"/>
    <w:rsid w:val="00AC293D"/>
    <w:rsid w:val="00AC6BD2"/>
    <w:rsid w:val="00AC7EB0"/>
    <w:rsid w:val="00AC7EF6"/>
    <w:rsid w:val="00AD477B"/>
    <w:rsid w:val="00AD56C3"/>
    <w:rsid w:val="00AD61F0"/>
    <w:rsid w:val="00AE5C63"/>
    <w:rsid w:val="00AF229D"/>
    <w:rsid w:val="00AF24C6"/>
    <w:rsid w:val="00AF24ED"/>
    <w:rsid w:val="00AF6495"/>
    <w:rsid w:val="00B00540"/>
    <w:rsid w:val="00B0557A"/>
    <w:rsid w:val="00B104B6"/>
    <w:rsid w:val="00B118A3"/>
    <w:rsid w:val="00B173F1"/>
    <w:rsid w:val="00B20E8D"/>
    <w:rsid w:val="00B22544"/>
    <w:rsid w:val="00B244EF"/>
    <w:rsid w:val="00B25EA9"/>
    <w:rsid w:val="00B2706C"/>
    <w:rsid w:val="00B309DF"/>
    <w:rsid w:val="00B34FFE"/>
    <w:rsid w:val="00B3629A"/>
    <w:rsid w:val="00B36811"/>
    <w:rsid w:val="00B42E9E"/>
    <w:rsid w:val="00B45C50"/>
    <w:rsid w:val="00B5035C"/>
    <w:rsid w:val="00B50E28"/>
    <w:rsid w:val="00B57BEE"/>
    <w:rsid w:val="00B610C9"/>
    <w:rsid w:val="00B66F1B"/>
    <w:rsid w:val="00B74C07"/>
    <w:rsid w:val="00B74D8A"/>
    <w:rsid w:val="00B8247E"/>
    <w:rsid w:val="00B828CB"/>
    <w:rsid w:val="00B862E1"/>
    <w:rsid w:val="00B91040"/>
    <w:rsid w:val="00B918DC"/>
    <w:rsid w:val="00B935BB"/>
    <w:rsid w:val="00BA1490"/>
    <w:rsid w:val="00BA2712"/>
    <w:rsid w:val="00BA2F9D"/>
    <w:rsid w:val="00BA533E"/>
    <w:rsid w:val="00BB106F"/>
    <w:rsid w:val="00BC0695"/>
    <w:rsid w:val="00BC13FF"/>
    <w:rsid w:val="00BC2E0A"/>
    <w:rsid w:val="00BC4BC0"/>
    <w:rsid w:val="00BD1DC0"/>
    <w:rsid w:val="00BD2C01"/>
    <w:rsid w:val="00BE24A4"/>
    <w:rsid w:val="00BE4821"/>
    <w:rsid w:val="00BE6747"/>
    <w:rsid w:val="00BF3EAA"/>
    <w:rsid w:val="00C106AB"/>
    <w:rsid w:val="00C11A1D"/>
    <w:rsid w:val="00C23961"/>
    <w:rsid w:val="00C24083"/>
    <w:rsid w:val="00C249BC"/>
    <w:rsid w:val="00C31C73"/>
    <w:rsid w:val="00C379B5"/>
    <w:rsid w:val="00C40974"/>
    <w:rsid w:val="00C4188A"/>
    <w:rsid w:val="00C448FB"/>
    <w:rsid w:val="00C450AD"/>
    <w:rsid w:val="00C45CCA"/>
    <w:rsid w:val="00C51501"/>
    <w:rsid w:val="00C54B7B"/>
    <w:rsid w:val="00C54E76"/>
    <w:rsid w:val="00C574FD"/>
    <w:rsid w:val="00C6104C"/>
    <w:rsid w:val="00C6293F"/>
    <w:rsid w:val="00C66249"/>
    <w:rsid w:val="00C73625"/>
    <w:rsid w:val="00C764E7"/>
    <w:rsid w:val="00C81E60"/>
    <w:rsid w:val="00C8585E"/>
    <w:rsid w:val="00C87748"/>
    <w:rsid w:val="00C936D6"/>
    <w:rsid w:val="00C93A3F"/>
    <w:rsid w:val="00C93AE9"/>
    <w:rsid w:val="00C95890"/>
    <w:rsid w:val="00CA0528"/>
    <w:rsid w:val="00CA38AD"/>
    <w:rsid w:val="00CA4817"/>
    <w:rsid w:val="00CA6EBD"/>
    <w:rsid w:val="00CB03E6"/>
    <w:rsid w:val="00CB21BA"/>
    <w:rsid w:val="00CB3085"/>
    <w:rsid w:val="00CB45DD"/>
    <w:rsid w:val="00CB499C"/>
    <w:rsid w:val="00CB5761"/>
    <w:rsid w:val="00CC01D3"/>
    <w:rsid w:val="00CC5F81"/>
    <w:rsid w:val="00CC7DFC"/>
    <w:rsid w:val="00CC7E9B"/>
    <w:rsid w:val="00CD0C17"/>
    <w:rsid w:val="00CD1434"/>
    <w:rsid w:val="00CD5E50"/>
    <w:rsid w:val="00CE443C"/>
    <w:rsid w:val="00CE615B"/>
    <w:rsid w:val="00CE725A"/>
    <w:rsid w:val="00CE751E"/>
    <w:rsid w:val="00CE76B6"/>
    <w:rsid w:val="00CF2A11"/>
    <w:rsid w:val="00CF798A"/>
    <w:rsid w:val="00D018EB"/>
    <w:rsid w:val="00D02D54"/>
    <w:rsid w:val="00D12166"/>
    <w:rsid w:val="00D13E3A"/>
    <w:rsid w:val="00D1471B"/>
    <w:rsid w:val="00D178BB"/>
    <w:rsid w:val="00D251C4"/>
    <w:rsid w:val="00D31D3C"/>
    <w:rsid w:val="00D31D8E"/>
    <w:rsid w:val="00D3404D"/>
    <w:rsid w:val="00D34636"/>
    <w:rsid w:val="00D40298"/>
    <w:rsid w:val="00D40302"/>
    <w:rsid w:val="00D406FF"/>
    <w:rsid w:val="00D448E5"/>
    <w:rsid w:val="00D464B2"/>
    <w:rsid w:val="00D522A8"/>
    <w:rsid w:val="00D5293A"/>
    <w:rsid w:val="00D6039A"/>
    <w:rsid w:val="00D6512C"/>
    <w:rsid w:val="00D662D8"/>
    <w:rsid w:val="00D70A86"/>
    <w:rsid w:val="00D75633"/>
    <w:rsid w:val="00D800DE"/>
    <w:rsid w:val="00D815C4"/>
    <w:rsid w:val="00D82988"/>
    <w:rsid w:val="00D8511B"/>
    <w:rsid w:val="00D86C96"/>
    <w:rsid w:val="00D97D00"/>
    <w:rsid w:val="00DA0ADE"/>
    <w:rsid w:val="00DA2309"/>
    <w:rsid w:val="00DA281A"/>
    <w:rsid w:val="00DA7F54"/>
    <w:rsid w:val="00DB3383"/>
    <w:rsid w:val="00DB4591"/>
    <w:rsid w:val="00DB45B0"/>
    <w:rsid w:val="00DC2528"/>
    <w:rsid w:val="00DC3B68"/>
    <w:rsid w:val="00DC5287"/>
    <w:rsid w:val="00DC5BE6"/>
    <w:rsid w:val="00DD015C"/>
    <w:rsid w:val="00DD3BC4"/>
    <w:rsid w:val="00DD521B"/>
    <w:rsid w:val="00DD5411"/>
    <w:rsid w:val="00DE30FB"/>
    <w:rsid w:val="00DE4CC8"/>
    <w:rsid w:val="00DE5D4E"/>
    <w:rsid w:val="00DF02CE"/>
    <w:rsid w:val="00DF611B"/>
    <w:rsid w:val="00DF7126"/>
    <w:rsid w:val="00E00156"/>
    <w:rsid w:val="00E017EE"/>
    <w:rsid w:val="00E038C0"/>
    <w:rsid w:val="00E07EDE"/>
    <w:rsid w:val="00E1302A"/>
    <w:rsid w:val="00E16537"/>
    <w:rsid w:val="00E216F2"/>
    <w:rsid w:val="00E221D9"/>
    <w:rsid w:val="00E23082"/>
    <w:rsid w:val="00E23156"/>
    <w:rsid w:val="00E27185"/>
    <w:rsid w:val="00E276C8"/>
    <w:rsid w:val="00E33D8D"/>
    <w:rsid w:val="00E449A3"/>
    <w:rsid w:val="00E44A8E"/>
    <w:rsid w:val="00E44BFF"/>
    <w:rsid w:val="00E46ACF"/>
    <w:rsid w:val="00E536C3"/>
    <w:rsid w:val="00E55AFA"/>
    <w:rsid w:val="00E56545"/>
    <w:rsid w:val="00E57F57"/>
    <w:rsid w:val="00E604C1"/>
    <w:rsid w:val="00E617EF"/>
    <w:rsid w:val="00E67040"/>
    <w:rsid w:val="00E67DC1"/>
    <w:rsid w:val="00E74BBE"/>
    <w:rsid w:val="00E74C65"/>
    <w:rsid w:val="00E8170D"/>
    <w:rsid w:val="00E84BA3"/>
    <w:rsid w:val="00E85ADB"/>
    <w:rsid w:val="00E87A3A"/>
    <w:rsid w:val="00E93A33"/>
    <w:rsid w:val="00E9790B"/>
    <w:rsid w:val="00EA0F41"/>
    <w:rsid w:val="00EA1850"/>
    <w:rsid w:val="00EA48C6"/>
    <w:rsid w:val="00EA4C3D"/>
    <w:rsid w:val="00EA5903"/>
    <w:rsid w:val="00EA5C1C"/>
    <w:rsid w:val="00EA6F16"/>
    <w:rsid w:val="00EA78CB"/>
    <w:rsid w:val="00EB06AE"/>
    <w:rsid w:val="00EB1AB4"/>
    <w:rsid w:val="00EB3002"/>
    <w:rsid w:val="00EC02D2"/>
    <w:rsid w:val="00EC415C"/>
    <w:rsid w:val="00ED3310"/>
    <w:rsid w:val="00ED460B"/>
    <w:rsid w:val="00ED469F"/>
    <w:rsid w:val="00ED7376"/>
    <w:rsid w:val="00EE249C"/>
    <w:rsid w:val="00EE2E17"/>
    <w:rsid w:val="00EE42C1"/>
    <w:rsid w:val="00EF3031"/>
    <w:rsid w:val="00EF40AC"/>
    <w:rsid w:val="00F003C2"/>
    <w:rsid w:val="00F004F5"/>
    <w:rsid w:val="00F056FE"/>
    <w:rsid w:val="00F06EA0"/>
    <w:rsid w:val="00F13B98"/>
    <w:rsid w:val="00F1457E"/>
    <w:rsid w:val="00F24020"/>
    <w:rsid w:val="00F2510E"/>
    <w:rsid w:val="00F26DCF"/>
    <w:rsid w:val="00F30E4F"/>
    <w:rsid w:val="00F32AD4"/>
    <w:rsid w:val="00F33B7F"/>
    <w:rsid w:val="00F3586F"/>
    <w:rsid w:val="00F362D6"/>
    <w:rsid w:val="00F3696A"/>
    <w:rsid w:val="00F37412"/>
    <w:rsid w:val="00F42BF8"/>
    <w:rsid w:val="00F430B3"/>
    <w:rsid w:val="00F47522"/>
    <w:rsid w:val="00F51CA4"/>
    <w:rsid w:val="00F61316"/>
    <w:rsid w:val="00F65BE6"/>
    <w:rsid w:val="00F75F7F"/>
    <w:rsid w:val="00F8002F"/>
    <w:rsid w:val="00F82047"/>
    <w:rsid w:val="00F82FF9"/>
    <w:rsid w:val="00F901B1"/>
    <w:rsid w:val="00F90519"/>
    <w:rsid w:val="00F930C3"/>
    <w:rsid w:val="00FA20E4"/>
    <w:rsid w:val="00FA4AA4"/>
    <w:rsid w:val="00FB519F"/>
    <w:rsid w:val="00FC018D"/>
    <w:rsid w:val="00FC0E1B"/>
    <w:rsid w:val="00FC1CF7"/>
    <w:rsid w:val="00FC29DD"/>
    <w:rsid w:val="00FC74EF"/>
    <w:rsid w:val="00FD73B0"/>
    <w:rsid w:val="00FE041E"/>
    <w:rsid w:val="00FE5374"/>
    <w:rsid w:val="00FE794B"/>
    <w:rsid w:val="00FF0CF7"/>
    <w:rsid w:val="00FF1845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C4337"/>
  <w15:docId w15:val="{F1363DA4-7A69-4E27-9146-A8A5D027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2A4E"/>
    <w:pPr>
      <w:keepNext/>
      <w:keepLines/>
      <w:numPr>
        <w:ilvl w:val="1"/>
        <w:numId w:val="54"/>
      </w:numPr>
      <w:spacing w:after="0" w:line="360" w:lineRule="auto"/>
      <w:outlineLvl w:val="0"/>
    </w:pPr>
    <w:rPr>
      <w:rFonts w:ascii="David" w:eastAsiaTheme="majorEastAsia" w:hAnsi="David" w:cs="David"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4E"/>
    <w:pPr>
      <w:keepNext/>
      <w:keepLines/>
      <w:numPr>
        <w:ilvl w:val="1"/>
        <w:numId w:val="5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4EB"/>
    <w:pPr>
      <w:keepNext/>
      <w:keepLines/>
      <w:numPr>
        <w:ilvl w:val="2"/>
        <w:numId w:val="5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4E"/>
    <w:pPr>
      <w:keepNext/>
      <w:keepLines/>
      <w:numPr>
        <w:ilvl w:val="3"/>
        <w:numId w:val="5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4E"/>
    <w:pPr>
      <w:keepNext/>
      <w:keepLines/>
      <w:numPr>
        <w:ilvl w:val="4"/>
        <w:numId w:val="5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4E"/>
    <w:pPr>
      <w:keepNext/>
      <w:keepLines/>
      <w:numPr>
        <w:ilvl w:val="5"/>
        <w:numId w:val="5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4E"/>
    <w:pPr>
      <w:keepNext/>
      <w:keepLines/>
      <w:numPr>
        <w:ilvl w:val="6"/>
        <w:numId w:val="5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4E"/>
    <w:pPr>
      <w:keepNext/>
      <w:keepLines/>
      <w:numPr>
        <w:ilvl w:val="7"/>
        <w:numId w:val="5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4E"/>
    <w:pPr>
      <w:keepNext/>
      <w:keepLines/>
      <w:numPr>
        <w:ilvl w:val="8"/>
        <w:numId w:val="5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2B8"/>
  </w:style>
  <w:style w:type="paragraph" w:styleId="Footer">
    <w:name w:val="footer"/>
    <w:basedOn w:val="Normal"/>
    <w:link w:val="FooterChar"/>
    <w:uiPriority w:val="99"/>
    <w:unhideWhenUsed/>
    <w:rsid w:val="00970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2B8"/>
  </w:style>
  <w:style w:type="paragraph" w:styleId="ListParagraph">
    <w:name w:val="List Paragraph"/>
    <w:aliases w:val="List Paragraph1,Recommendation,פיסקת רשימה"/>
    <w:basedOn w:val="Normal"/>
    <w:link w:val="ListParagraphChar"/>
    <w:uiPriority w:val="34"/>
    <w:qFormat/>
    <w:rsid w:val="009E08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A4E"/>
    <w:rPr>
      <w:rFonts w:ascii="David" w:eastAsiaTheme="majorEastAsia" w:hAnsi="David" w:cs="David"/>
      <w:bCs/>
      <w:sz w:val="24"/>
      <w:szCs w:val="24"/>
      <w:u w:val="single"/>
    </w:rPr>
  </w:style>
  <w:style w:type="character" w:customStyle="1" w:styleId="ListParagraphChar">
    <w:name w:val="List Paragraph Char"/>
    <w:aliases w:val="List Paragraph1 Char,Recommendation Char,פיסקת רשימה Char"/>
    <w:basedOn w:val="DefaultParagraphFont"/>
    <w:link w:val="ListParagraph"/>
    <w:uiPriority w:val="34"/>
    <w:locked/>
    <w:rsid w:val="006C79B6"/>
  </w:style>
  <w:style w:type="paragraph" w:styleId="NormalWeb">
    <w:name w:val="Normal (Web)"/>
    <w:basedOn w:val="Normal"/>
    <w:uiPriority w:val="99"/>
    <w:semiHidden/>
    <w:unhideWhenUsed/>
    <w:rsid w:val="00AF229D"/>
    <w:pPr>
      <w:bidi w:val="0"/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AD4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D49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normal">
    <w:name w:val="gmail-msonormal"/>
    <w:basedOn w:val="Normal"/>
    <w:rsid w:val="00E604C1"/>
    <w:pPr>
      <w:bidi w:val="0"/>
      <w:spacing w:before="100" w:beforeAutospacing="1" w:after="100" w:afterAutospacing="1" w:line="240" w:lineRule="auto"/>
    </w:pPr>
    <w:rPr>
      <w:rFonts w:ascii="Calibri" w:hAnsi="Calibri" w:cs="Calibri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09193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9193D"/>
    <w:pPr>
      <w:bidi w:val="0"/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193D"/>
    <w:rPr>
      <w:rFonts w:ascii="Calibri" w:eastAsiaTheme="minorEastAsia" w:hAnsi="Calibri" w:cs="Times New Roman"/>
      <w:szCs w:val="21"/>
    </w:rPr>
  </w:style>
  <w:style w:type="table" w:customStyle="1" w:styleId="GridTable4-Accent51">
    <w:name w:val="Grid Table 4 - Accent 51"/>
    <w:basedOn w:val="TableNormal"/>
    <w:uiPriority w:val="49"/>
    <w:rsid w:val="00D662D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Emphasis">
    <w:name w:val="Emphasis"/>
    <w:basedOn w:val="DefaultParagraphFont"/>
    <w:uiPriority w:val="20"/>
    <w:qFormat/>
    <w:rsid w:val="006A1185"/>
    <w:rPr>
      <w:i/>
      <w:iCs/>
    </w:rPr>
  </w:style>
  <w:style w:type="paragraph" w:styleId="Revision">
    <w:name w:val="Revision"/>
    <w:hidden/>
    <w:uiPriority w:val="99"/>
    <w:semiHidden/>
    <w:rsid w:val="004A184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574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4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4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4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06B8-332E-4AF8-A8F2-FD46A035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901</Words>
  <Characters>5136</Characters>
  <Application>Microsoft Office Word</Application>
  <DocSecurity>0</DocSecurity>
  <Lines>42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Atar David</dc:creator>
  <cp:lastModifiedBy>Minister - Embassy of Israel in Baku</cp:lastModifiedBy>
  <cp:revision>2</cp:revision>
  <cp:lastPrinted>2024-04-16T09:46:00Z</cp:lastPrinted>
  <dcterms:created xsi:type="dcterms:W3CDTF">2024-07-05T07:56:00Z</dcterms:created>
  <dcterms:modified xsi:type="dcterms:W3CDTF">2024-07-05T07:56:00Z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AutomaticFileClassification">
    <vt:lpwstr>{0EEEA35B-8C30-439A-B887-8CF5D8DD3605}</vt:lpwstr>
  </property>
  <property fmtid="{D5CDD505-2E9C-101B-9397-08002B2CF9AE}" pid="3" name="DLPAutomaticFileClassificationVersion">
    <vt:lpwstr>11.10.0.29</vt:lpwstr>
  </property>
</Properties>
</file>