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8"/>
        <w:bidiVisual/>
        <w:tblW w:w="9498" w:type="dxa"/>
        <w:tblInd w:w="-5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טבלה לעיצוב לוגו"/>
        <w:tblDescription w:val="טבלה לעיצוב לוגו"/>
      </w:tblPr>
      <w:tblGrid>
        <w:gridCol w:w="5924"/>
        <w:gridCol w:w="3574"/>
      </w:tblGrid>
      <w:tr w:rsidR="000F09CF" w14:paraId="1D322E47" w14:textId="77777777" w:rsidTr="00BC36D6">
        <w:trPr>
          <w:tblHeader/>
        </w:trPr>
        <w:tc>
          <w:tcPr>
            <w:tcW w:w="5924" w:type="dxa"/>
          </w:tcPr>
          <w:p w14:paraId="03122981" w14:textId="7C007B8D" w:rsidR="000F09CF" w:rsidRDefault="00BC36D6" w:rsidP="000F09CF">
            <w:pPr>
              <w:rPr>
                <w:rtl/>
              </w:rPr>
            </w:pPr>
            <w:bookmarkStart w:id="0" w:name="_GoBack"/>
            <w:bookmarkEnd w:id="0"/>
            <w:r>
              <w:rPr>
                <w:rFonts w:hint="cs"/>
                <w:noProof/>
                <w:rtl/>
                <w:lang w:eastAsia="en-US"/>
              </w:rPr>
              <w:drawing>
                <wp:anchor distT="0" distB="0" distL="114300" distR="114300" simplePos="0" relativeHeight="251658240" behindDoc="0" locked="0" layoutInCell="1" allowOverlap="1" wp14:anchorId="1B0A0C0A" wp14:editId="69F379F1">
                  <wp:simplePos x="0" y="0"/>
                  <wp:positionH relativeFrom="column">
                    <wp:posOffset>-521335</wp:posOffset>
                  </wp:positionH>
                  <wp:positionV relativeFrom="paragraph">
                    <wp:posOffset>251460</wp:posOffset>
                  </wp:positionV>
                  <wp:extent cx="3625095" cy="866775"/>
                  <wp:effectExtent l="0" t="0" r="0" b="0"/>
                  <wp:wrapSquare wrapText="bothSides"/>
                  <wp:docPr id="8" name="תמונה 8" descr="לוגו משרד העבודה, הרווחה והשירותים החברתיים" title="לוגו משרד העבודה, הרווחה והשירותים החברתיי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לוגו המשרד.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25095" cy="866775"/>
                          </a:xfrm>
                          <a:prstGeom prst="rect">
                            <a:avLst/>
                          </a:prstGeom>
                        </pic:spPr>
                      </pic:pic>
                    </a:graphicData>
                  </a:graphic>
                  <wp14:sizeRelH relativeFrom="page">
                    <wp14:pctWidth>0</wp14:pctWidth>
                  </wp14:sizeRelH>
                  <wp14:sizeRelV relativeFrom="page">
                    <wp14:pctHeight>0</wp14:pctHeight>
                  </wp14:sizeRelV>
                </wp:anchor>
              </w:drawing>
            </w:r>
          </w:p>
        </w:tc>
        <w:tc>
          <w:tcPr>
            <w:tcW w:w="3574" w:type="dxa"/>
          </w:tcPr>
          <w:p w14:paraId="6ACEDE47" w14:textId="77777777" w:rsidR="000F09CF" w:rsidRDefault="000F09CF" w:rsidP="000F09CF">
            <w:pPr>
              <w:jc w:val="right"/>
            </w:pPr>
            <w:r>
              <w:rPr>
                <w:rFonts w:hint="cs"/>
                <w:noProof/>
                <w:rtl/>
                <w:lang w:eastAsia="en-US"/>
              </w:rPr>
              <w:drawing>
                <wp:inline distT="0" distB="0" distL="0" distR="0" wp14:anchorId="1D49F6FE" wp14:editId="56976B59">
                  <wp:extent cx="1472462" cy="1114425"/>
                  <wp:effectExtent l="0" t="0" r="0" b="0"/>
                  <wp:docPr id="9" name="תמונה 9" descr="לוגו תחום התנדבות" title="לוגו תחום התנדבו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לוגו תחום התנדבות.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93668" cy="1130474"/>
                          </a:xfrm>
                          <a:prstGeom prst="rect">
                            <a:avLst/>
                          </a:prstGeom>
                        </pic:spPr>
                      </pic:pic>
                    </a:graphicData>
                  </a:graphic>
                </wp:inline>
              </w:drawing>
            </w:r>
          </w:p>
        </w:tc>
      </w:tr>
    </w:tbl>
    <w:p w14:paraId="38D5476E" w14:textId="24ECE655" w:rsidR="00CA19B1" w:rsidRPr="000352C0" w:rsidRDefault="00C22D16" w:rsidP="000352C0">
      <w:pPr>
        <w:pStyle w:val="1"/>
        <w:spacing w:before="1680"/>
        <w:jc w:val="center"/>
        <w:rPr>
          <w:rFonts w:asciiTheme="minorBidi" w:hAnsiTheme="minorBidi" w:cstheme="minorBidi"/>
          <w:color w:val="auto"/>
          <w:sz w:val="120"/>
          <w:szCs w:val="120"/>
          <w:u w:val="none"/>
          <w:rtl/>
        </w:rPr>
      </w:pPr>
      <w:r w:rsidRPr="000352C0">
        <w:rPr>
          <w:rFonts w:asciiTheme="minorBidi" w:hAnsiTheme="minorBidi" w:cstheme="minorBidi"/>
          <w:color w:val="auto"/>
          <w:sz w:val="120"/>
          <w:szCs w:val="120"/>
          <w:u w:val="none"/>
          <w:rtl/>
        </w:rPr>
        <w:t>הפעלת מתנדבים בשעת חירום:</w:t>
      </w:r>
      <w:r w:rsidR="005D3924" w:rsidRPr="000352C0">
        <w:rPr>
          <w:rFonts w:asciiTheme="minorBidi" w:hAnsiTheme="minorBidi" w:cstheme="minorBidi"/>
          <w:color w:val="auto"/>
          <w:sz w:val="120"/>
          <w:szCs w:val="120"/>
          <w:u w:val="none"/>
          <w:rtl/>
        </w:rPr>
        <w:t xml:space="preserve"> </w:t>
      </w:r>
      <w:r w:rsidR="000F09CF" w:rsidRPr="000352C0">
        <w:rPr>
          <w:rFonts w:asciiTheme="minorBidi" w:hAnsiTheme="minorBidi" w:cstheme="minorBidi" w:hint="cs"/>
          <w:color w:val="auto"/>
          <w:sz w:val="120"/>
          <w:szCs w:val="120"/>
          <w:u w:val="none"/>
          <w:rtl/>
        </w:rPr>
        <w:br/>
      </w:r>
      <w:r w:rsidR="005D3924" w:rsidRPr="000352C0">
        <w:rPr>
          <w:rFonts w:asciiTheme="minorBidi" w:hAnsiTheme="minorBidi" w:cstheme="minorBidi"/>
          <w:color w:val="auto"/>
          <w:sz w:val="120"/>
          <w:szCs w:val="120"/>
          <w:u w:val="none"/>
          <w:rtl/>
        </w:rPr>
        <w:t xml:space="preserve">עקרונות </w:t>
      </w:r>
      <w:r w:rsidRPr="000352C0">
        <w:rPr>
          <w:rFonts w:asciiTheme="minorBidi" w:hAnsiTheme="minorBidi" w:cstheme="minorBidi"/>
          <w:color w:val="auto"/>
          <w:sz w:val="120"/>
          <w:szCs w:val="120"/>
          <w:u w:val="none"/>
          <w:rtl/>
        </w:rPr>
        <w:t>ומדיניות</w:t>
      </w:r>
    </w:p>
    <w:p w14:paraId="2A48CC0A" w14:textId="0D07E94A" w:rsidR="000352C0" w:rsidRDefault="000352C0" w:rsidP="000352C0">
      <w:pPr>
        <w:pStyle w:val="2"/>
        <w:spacing w:before="1080"/>
        <w:jc w:val="center"/>
        <w:rPr>
          <w:rtl/>
        </w:rPr>
      </w:pPr>
      <w:bookmarkStart w:id="1" w:name="_Toc19793320"/>
      <w:bookmarkStart w:id="2" w:name="_Toc21604898"/>
      <w:r>
        <w:rPr>
          <w:rFonts w:hint="cs"/>
          <w:rtl/>
        </w:rPr>
        <w:t>תחום התנדבות</w:t>
      </w:r>
    </w:p>
    <w:p w14:paraId="038D62B3" w14:textId="14E13998" w:rsidR="000352C0" w:rsidRPr="000352C0" w:rsidRDefault="000352C0" w:rsidP="000352C0">
      <w:pPr>
        <w:pStyle w:val="2"/>
        <w:spacing w:before="120"/>
        <w:jc w:val="center"/>
        <w:rPr>
          <w:rtl/>
        </w:rPr>
      </w:pPr>
      <w:r>
        <w:rPr>
          <w:rFonts w:hint="cs"/>
          <w:rtl/>
        </w:rPr>
        <w:t>משרד העבודה, הרווחה והשירותים החברתיים</w:t>
      </w:r>
    </w:p>
    <w:p w14:paraId="5A7A1AB8" w14:textId="36F2F081" w:rsidR="00501D69" w:rsidRDefault="00501D69" w:rsidP="000352C0">
      <w:pPr>
        <w:pStyle w:val="2"/>
        <w:spacing w:before="1320"/>
        <w:jc w:val="center"/>
        <w:rPr>
          <w:rtl/>
        </w:rPr>
      </w:pPr>
      <w:r>
        <w:rPr>
          <w:rFonts w:hint="cs"/>
          <w:rtl/>
        </w:rPr>
        <w:t>ינואר 2020</w:t>
      </w:r>
    </w:p>
    <w:p w14:paraId="67E9DF9C" w14:textId="77777777" w:rsidR="000352C0" w:rsidRDefault="000352C0" w:rsidP="006478BE">
      <w:pPr>
        <w:pStyle w:val="2"/>
        <w:rPr>
          <w:rtl/>
        </w:rPr>
      </w:pPr>
      <w:r>
        <w:rPr>
          <w:rtl/>
        </w:rPr>
        <w:br w:type="page"/>
      </w:r>
    </w:p>
    <w:p w14:paraId="2F72ABCA" w14:textId="48DD2BE6" w:rsidR="003624F9" w:rsidRPr="006478BE" w:rsidRDefault="003624F9" w:rsidP="006478BE">
      <w:pPr>
        <w:pStyle w:val="2"/>
        <w:rPr>
          <w:rtl/>
        </w:rPr>
      </w:pPr>
      <w:r w:rsidRPr="006478BE">
        <w:rPr>
          <w:rtl/>
        </w:rPr>
        <w:lastRenderedPageBreak/>
        <w:t>תוכן עניינים</w:t>
      </w:r>
    </w:p>
    <w:p w14:paraId="5D3537DA" w14:textId="38691C2A" w:rsidR="003624F9" w:rsidRPr="00BC36D6" w:rsidRDefault="003624F9" w:rsidP="007C18DB">
      <w:pPr>
        <w:pStyle w:val="TOC1"/>
        <w:rPr>
          <w:rFonts w:asciiTheme="minorBidi" w:eastAsiaTheme="minorEastAsia" w:hAnsiTheme="minorBidi" w:cstheme="minorBidi"/>
          <w:noProof/>
          <w:sz w:val="28"/>
          <w:szCs w:val="28"/>
          <w:rtl/>
          <w:lang w:eastAsia="en-US"/>
        </w:rPr>
      </w:pPr>
      <w:r w:rsidRPr="00BC36D6">
        <w:rPr>
          <w:rFonts w:asciiTheme="minorBidi" w:eastAsia="Arial Unicode MS" w:hAnsiTheme="minorBidi" w:cstheme="minorBidi"/>
          <w:sz w:val="28"/>
          <w:szCs w:val="28"/>
          <w:rtl/>
        </w:rPr>
        <w:fldChar w:fldCharType="begin"/>
      </w:r>
      <w:r w:rsidRPr="00BC36D6">
        <w:rPr>
          <w:rFonts w:asciiTheme="minorBidi" w:eastAsia="Arial Unicode MS" w:hAnsiTheme="minorBidi" w:cstheme="minorBidi"/>
          <w:sz w:val="28"/>
          <w:szCs w:val="28"/>
          <w:rtl/>
        </w:rPr>
        <w:instrText xml:space="preserve"> </w:instrText>
      </w:r>
      <w:r w:rsidRPr="00BC36D6">
        <w:rPr>
          <w:rFonts w:asciiTheme="minorBidi" w:eastAsia="Arial Unicode MS" w:hAnsiTheme="minorBidi" w:cstheme="minorBidi"/>
          <w:sz w:val="28"/>
          <w:szCs w:val="28"/>
        </w:rPr>
        <w:instrText>TOC</w:instrText>
      </w:r>
      <w:r w:rsidRPr="00BC36D6">
        <w:rPr>
          <w:rFonts w:asciiTheme="minorBidi" w:eastAsia="Arial Unicode MS" w:hAnsiTheme="minorBidi" w:cstheme="minorBidi"/>
          <w:sz w:val="28"/>
          <w:szCs w:val="28"/>
          <w:rtl/>
        </w:rPr>
        <w:instrText xml:space="preserve"> \</w:instrText>
      </w:r>
      <w:r w:rsidRPr="00BC36D6">
        <w:rPr>
          <w:rFonts w:asciiTheme="minorBidi" w:eastAsia="Arial Unicode MS" w:hAnsiTheme="minorBidi" w:cstheme="minorBidi"/>
          <w:sz w:val="28"/>
          <w:szCs w:val="28"/>
        </w:rPr>
        <w:instrText>o "1-2" \h \z</w:instrText>
      </w:r>
      <w:r w:rsidRPr="00BC36D6">
        <w:rPr>
          <w:rFonts w:asciiTheme="minorBidi" w:eastAsia="Arial Unicode MS" w:hAnsiTheme="minorBidi" w:cstheme="minorBidi"/>
          <w:sz w:val="28"/>
          <w:szCs w:val="28"/>
          <w:rtl/>
        </w:rPr>
        <w:instrText xml:space="preserve"> </w:instrText>
      </w:r>
      <w:r w:rsidRPr="00BC36D6">
        <w:rPr>
          <w:rFonts w:asciiTheme="minorBidi" w:eastAsia="Arial Unicode MS" w:hAnsiTheme="minorBidi" w:cstheme="minorBidi"/>
          <w:sz w:val="28"/>
          <w:szCs w:val="28"/>
          <w:rtl/>
        </w:rPr>
        <w:fldChar w:fldCharType="separate"/>
      </w:r>
      <w:hyperlink w:anchor="_Toc21605158" w:history="1">
        <w:r w:rsidRPr="00BC36D6">
          <w:rPr>
            <w:rStyle w:val="Hyperlink"/>
            <w:rFonts w:asciiTheme="minorBidi" w:eastAsia="Arial Unicode MS" w:hAnsiTheme="minorBidi" w:cstheme="minorBidi"/>
            <w:noProof/>
            <w:sz w:val="28"/>
            <w:szCs w:val="28"/>
            <w:rtl/>
          </w:rPr>
          <w:t>מבוא</w:t>
        </w:r>
        <w:r w:rsidRPr="00BC36D6">
          <w:rPr>
            <w:rFonts w:asciiTheme="minorBidi" w:hAnsiTheme="minorBidi" w:cstheme="minorBidi"/>
            <w:noProof/>
            <w:webHidden/>
            <w:sz w:val="28"/>
            <w:szCs w:val="28"/>
            <w:rtl/>
          </w:rPr>
          <w:tab/>
        </w:r>
        <w:r w:rsidRPr="00BC36D6">
          <w:rPr>
            <w:rFonts w:asciiTheme="minorBidi" w:hAnsiTheme="minorBidi" w:cstheme="minorBidi"/>
            <w:noProof/>
            <w:webHidden/>
            <w:sz w:val="28"/>
            <w:szCs w:val="28"/>
            <w:rtl/>
          </w:rPr>
          <w:tab/>
        </w:r>
        <w:r w:rsidR="007C18DB" w:rsidRPr="00BC36D6">
          <w:rPr>
            <w:rFonts w:asciiTheme="minorBidi" w:hAnsiTheme="minorBidi" w:cstheme="minorBidi"/>
            <w:noProof/>
            <w:webHidden/>
            <w:sz w:val="28"/>
            <w:szCs w:val="28"/>
            <w:rtl/>
          </w:rPr>
          <w:t>2</w:t>
        </w:r>
      </w:hyperlink>
    </w:p>
    <w:p w14:paraId="5DAC8D5F" w14:textId="75C81933" w:rsidR="003624F9" w:rsidRPr="00BC36D6" w:rsidRDefault="0065591B" w:rsidP="002271F2">
      <w:pPr>
        <w:pStyle w:val="TOC2"/>
        <w:rPr>
          <w:rFonts w:asciiTheme="minorBidi" w:eastAsiaTheme="minorEastAsia" w:hAnsiTheme="minorBidi" w:cstheme="minorBidi"/>
          <w:noProof/>
          <w:sz w:val="28"/>
          <w:szCs w:val="28"/>
          <w:rtl/>
          <w:lang w:eastAsia="en-US"/>
        </w:rPr>
      </w:pPr>
      <w:hyperlink w:anchor="_Toc21605159" w:history="1">
        <w:r w:rsidR="003624F9" w:rsidRPr="00BC36D6">
          <w:rPr>
            <w:rStyle w:val="Hyperlink"/>
            <w:rFonts w:asciiTheme="minorBidi" w:hAnsiTheme="minorBidi" w:cstheme="minorBidi"/>
            <w:noProof/>
            <w:sz w:val="28"/>
            <w:szCs w:val="28"/>
            <w:rtl/>
          </w:rPr>
          <w:t>א.</w:t>
        </w:r>
        <w:r w:rsidR="003624F9" w:rsidRPr="00BC36D6">
          <w:rPr>
            <w:rFonts w:asciiTheme="minorBidi" w:eastAsiaTheme="minorEastAsia" w:hAnsiTheme="minorBidi" w:cstheme="minorBidi"/>
            <w:noProof/>
            <w:sz w:val="28"/>
            <w:szCs w:val="28"/>
            <w:rtl/>
            <w:lang w:eastAsia="en-US"/>
          </w:rPr>
          <w:tab/>
        </w:r>
        <w:r w:rsidR="003624F9" w:rsidRPr="00BC36D6">
          <w:rPr>
            <w:rStyle w:val="Hyperlink"/>
            <w:rFonts w:asciiTheme="minorBidi" w:hAnsiTheme="minorBidi" w:cstheme="minorBidi"/>
            <w:noProof/>
            <w:sz w:val="28"/>
            <w:szCs w:val="28"/>
            <w:rtl/>
          </w:rPr>
          <w:t>הנחות יסוד להפעלת התנדבות ברשויות המקומיות</w:t>
        </w:r>
        <w:r w:rsidR="003624F9" w:rsidRPr="00BC36D6">
          <w:rPr>
            <w:rFonts w:asciiTheme="minorBidi" w:hAnsiTheme="minorBidi" w:cstheme="minorBidi"/>
            <w:noProof/>
            <w:webHidden/>
            <w:sz w:val="28"/>
            <w:szCs w:val="28"/>
            <w:rtl/>
          </w:rPr>
          <w:tab/>
        </w:r>
        <w:r w:rsidR="002271F2" w:rsidRPr="00BC36D6">
          <w:rPr>
            <w:rStyle w:val="Hyperlink"/>
            <w:rFonts w:asciiTheme="minorBidi" w:hAnsiTheme="minorBidi" w:cstheme="minorBidi"/>
            <w:noProof/>
            <w:sz w:val="28"/>
            <w:szCs w:val="28"/>
            <w:rtl/>
          </w:rPr>
          <w:t>2</w:t>
        </w:r>
      </w:hyperlink>
    </w:p>
    <w:p w14:paraId="3FB853EC" w14:textId="1DFE4880" w:rsidR="003624F9" w:rsidRPr="00BC36D6" w:rsidRDefault="0065591B" w:rsidP="007C18DB">
      <w:pPr>
        <w:pStyle w:val="TOC1"/>
        <w:rPr>
          <w:rFonts w:asciiTheme="minorBidi" w:eastAsiaTheme="minorEastAsia" w:hAnsiTheme="minorBidi" w:cstheme="minorBidi"/>
          <w:noProof/>
          <w:sz w:val="28"/>
          <w:szCs w:val="28"/>
          <w:rtl/>
          <w:lang w:eastAsia="en-US"/>
        </w:rPr>
      </w:pPr>
      <w:hyperlink w:anchor="_Toc21605160" w:history="1">
        <w:r w:rsidR="003624F9" w:rsidRPr="00BC36D6">
          <w:rPr>
            <w:rStyle w:val="Hyperlink"/>
            <w:rFonts w:asciiTheme="minorBidi" w:eastAsia="Arial Unicode MS" w:hAnsiTheme="minorBidi" w:cstheme="minorBidi"/>
            <w:noProof/>
            <w:sz w:val="28"/>
            <w:szCs w:val="28"/>
            <w:rtl/>
          </w:rPr>
          <w:t>מערך ההתנדבות הרשותי: מבנה ותפקידים</w:t>
        </w:r>
        <w:r w:rsidR="003624F9" w:rsidRPr="00BC36D6">
          <w:rPr>
            <w:rFonts w:asciiTheme="minorBidi" w:hAnsiTheme="minorBidi" w:cstheme="minorBidi"/>
            <w:noProof/>
            <w:webHidden/>
            <w:sz w:val="28"/>
            <w:szCs w:val="28"/>
            <w:rtl/>
          </w:rPr>
          <w:tab/>
        </w:r>
        <w:r w:rsidR="007C18DB" w:rsidRPr="00BC36D6">
          <w:rPr>
            <w:rFonts w:asciiTheme="minorBidi" w:hAnsiTheme="minorBidi" w:cstheme="minorBidi"/>
            <w:noProof/>
            <w:webHidden/>
            <w:sz w:val="28"/>
            <w:szCs w:val="28"/>
            <w:rtl/>
          </w:rPr>
          <w:t>3</w:t>
        </w:r>
      </w:hyperlink>
    </w:p>
    <w:p w14:paraId="1D78597B" w14:textId="6B285173" w:rsidR="003624F9" w:rsidRPr="00BC36D6" w:rsidRDefault="0065591B" w:rsidP="00317F0D">
      <w:pPr>
        <w:pStyle w:val="TOC2"/>
        <w:rPr>
          <w:rFonts w:asciiTheme="minorBidi" w:eastAsiaTheme="minorEastAsia" w:hAnsiTheme="minorBidi" w:cstheme="minorBidi"/>
          <w:noProof/>
          <w:sz w:val="28"/>
          <w:szCs w:val="28"/>
          <w:rtl/>
          <w:lang w:eastAsia="en-US"/>
        </w:rPr>
      </w:pPr>
      <w:hyperlink w:anchor="_Toc21605161" w:history="1">
        <w:r w:rsidR="003624F9" w:rsidRPr="00BC36D6">
          <w:rPr>
            <w:rStyle w:val="Hyperlink"/>
            <w:rFonts w:asciiTheme="minorBidi" w:hAnsiTheme="minorBidi" w:cstheme="minorBidi"/>
            <w:noProof/>
            <w:sz w:val="28"/>
            <w:szCs w:val="28"/>
            <w:rtl/>
          </w:rPr>
          <w:t>א.</w:t>
        </w:r>
        <w:r w:rsidR="003624F9" w:rsidRPr="00BC36D6">
          <w:rPr>
            <w:rFonts w:asciiTheme="minorBidi" w:eastAsiaTheme="minorEastAsia" w:hAnsiTheme="minorBidi" w:cstheme="minorBidi"/>
            <w:noProof/>
            <w:sz w:val="28"/>
            <w:szCs w:val="28"/>
            <w:rtl/>
            <w:lang w:eastAsia="en-US"/>
          </w:rPr>
          <w:tab/>
        </w:r>
        <w:r w:rsidR="003624F9" w:rsidRPr="00BC36D6">
          <w:rPr>
            <w:rStyle w:val="Hyperlink"/>
            <w:rFonts w:asciiTheme="minorBidi" w:hAnsiTheme="minorBidi" w:cstheme="minorBidi"/>
            <w:noProof/>
            <w:sz w:val="28"/>
            <w:szCs w:val="28"/>
            <w:rtl/>
          </w:rPr>
          <w:t>מבנה מערך ההתנדבות הרשותי</w:t>
        </w:r>
        <w:r w:rsidR="003624F9" w:rsidRPr="00BC36D6">
          <w:rPr>
            <w:rFonts w:asciiTheme="minorBidi" w:hAnsiTheme="minorBidi" w:cstheme="minorBidi"/>
            <w:noProof/>
            <w:webHidden/>
            <w:sz w:val="28"/>
            <w:szCs w:val="28"/>
            <w:rtl/>
          </w:rPr>
          <w:tab/>
        </w:r>
        <w:r w:rsidR="00082971" w:rsidRPr="00BC36D6">
          <w:rPr>
            <w:rStyle w:val="Hyperlink"/>
            <w:rFonts w:asciiTheme="minorBidi" w:hAnsiTheme="minorBidi" w:cstheme="minorBidi"/>
            <w:noProof/>
            <w:sz w:val="28"/>
            <w:szCs w:val="28"/>
            <w:rtl/>
          </w:rPr>
          <w:t>3</w:t>
        </w:r>
      </w:hyperlink>
    </w:p>
    <w:p w14:paraId="2D0D87DF" w14:textId="1D8FD57D" w:rsidR="003624F9" w:rsidRPr="00BC36D6" w:rsidRDefault="0065591B" w:rsidP="00317F0D">
      <w:pPr>
        <w:pStyle w:val="TOC2"/>
        <w:rPr>
          <w:rFonts w:asciiTheme="minorBidi" w:eastAsiaTheme="minorEastAsia" w:hAnsiTheme="minorBidi" w:cstheme="minorBidi"/>
          <w:noProof/>
          <w:sz w:val="28"/>
          <w:szCs w:val="28"/>
          <w:rtl/>
          <w:lang w:eastAsia="en-US"/>
        </w:rPr>
      </w:pPr>
      <w:hyperlink w:anchor="_Toc21605162" w:history="1">
        <w:r w:rsidR="003624F9" w:rsidRPr="00BC36D6">
          <w:rPr>
            <w:rStyle w:val="Hyperlink"/>
            <w:rFonts w:asciiTheme="minorBidi" w:eastAsia="Arial Unicode MS" w:hAnsiTheme="minorBidi" w:cstheme="minorBidi"/>
            <w:noProof/>
            <w:sz w:val="28"/>
            <w:szCs w:val="28"/>
            <w:rtl/>
          </w:rPr>
          <w:t>ב.</w:t>
        </w:r>
        <w:r w:rsidR="003624F9" w:rsidRPr="00BC36D6">
          <w:rPr>
            <w:rFonts w:asciiTheme="minorBidi" w:eastAsiaTheme="minorEastAsia" w:hAnsiTheme="minorBidi" w:cstheme="minorBidi"/>
            <w:noProof/>
            <w:sz w:val="28"/>
            <w:szCs w:val="28"/>
            <w:rtl/>
            <w:lang w:eastAsia="en-US"/>
          </w:rPr>
          <w:tab/>
        </w:r>
        <w:r w:rsidR="003624F9" w:rsidRPr="00BC36D6">
          <w:rPr>
            <w:rStyle w:val="Hyperlink"/>
            <w:rFonts w:asciiTheme="minorBidi" w:eastAsia="Arial Unicode MS" w:hAnsiTheme="minorBidi" w:cstheme="minorBidi"/>
            <w:noProof/>
            <w:sz w:val="28"/>
            <w:szCs w:val="28"/>
            <w:rtl/>
          </w:rPr>
          <w:t>תפקידי יחידת ההתנדבות הרשותית</w:t>
        </w:r>
        <w:r w:rsidR="003624F9" w:rsidRPr="00BC36D6">
          <w:rPr>
            <w:rFonts w:asciiTheme="minorBidi" w:hAnsiTheme="minorBidi" w:cstheme="minorBidi"/>
            <w:noProof/>
            <w:webHidden/>
            <w:sz w:val="28"/>
            <w:szCs w:val="28"/>
            <w:rtl/>
          </w:rPr>
          <w:tab/>
        </w:r>
        <w:r w:rsidR="00082971" w:rsidRPr="00BC36D6">
          <w:rPr>
            <w:rStyle w:val="Hyperlink"/>
            <w:rFonts w:asciiTheme="minorBidi" w:hAnsiTheme="minorBidi" w:cstheme="minorBidi"/>
            <w:noProof/>
            <w:sz w:val="28"/>
            <w:szCs w:val="28"/>
          </w:rPr>
          <w:t>5</w:t>
        </w:r>
      </w:hyperlink>
    </w:p>
    <w:p w14:paraId="7B2234B9" w14:textId="14151F58" w:rsidR="003624F9" w:rsidRPr="00BC36D6" w:rsidRDefault="0065591B" w:rsidP="00317F0D">
      <w:pPr>
        <w:pStyle w:val="TOC2"/>
        <w:rPr>
          <w:rFonts w:asciiTheme="minorBidi" w:eastAsiaTheme="minorEastAsia" w:hAnsiTheme="minorBidi" w:cstheme="minorBidi"/>
          <w:noProof/>
          <w:sz w:val="28"/>
          <w:szCs w:val="28"/>
          <w:rtl/>
          <w:lang w:eastAsia="en-US"/>
        </w:rPr>
      </w:pPr>
      <w:hyperlink w:anchor="_Toc21605166" w:history="1">
        <w:r w:rsidR="003624F9" w:rsidRPr="00BC36D6">
          <w:rPr>
            <w:rStyle w:val="Hyperlink"/>
            <w:rFonts w:asciiTheme="minorBidi" w:eastAsia="Arial Unicode MS" w:hAnsiTheme="minorBidi" w:cstheme="minorBidi"/>
            <w:noProof/>
            <w:sz w:val="28"/>
            <w:szCs w:val="28"/>
            <w:rtl/>
          </w:rPr>
          <w:t>ג.</w:t>
        </w:r>
        <w:r w:rsidR="003624F9" w:rsidRPr="00BC36D6">
          <w:rPr>
            <w:rFonts w:asciiTheme="minorBidi" w:eastAsiaTheme="minorEastAsia" w:hAnsiTheme="minorBidi" w:cstheme="minorBidi"/>
            <w:noProof/>
            <w:sz w:val="28"/>
            <w:szCs w:val="28"/>
            <w:rtl/>
            <w:lang w:eastAsia="en-US"/>
          </w:rPr>
          <w:tab/>
        </w:r>
        <w:r w:rsidR="003624F9" w:rsidRPr="00BC36D6">
          <w:rPr>
            <w:rStyle w:val="Hyperlink"/>
            <w:rFonts w:asciiTheme="minorBidi" w:eastAsia="Arial Unicode MS" w:hAnsiTheme="minorBidi" w:cstheme="minorBidi"/>
            <w:noProof/>
            <w:sz w:val="28"/>
            <w:szCs w:val="28"/>
            <w:rtl/>
          </w:rPr>
          <w:t>תפקידי מנהל החמ"ל</w:t>
        </w:r>
        <w:r w:rsidR="003624F9" w:rsidRPr="00BC36D6">
          <w:rPr>
            <w:rFonts w:asciiTheme="minorBidi" w:hAnsiTheme="minorBidi" w:cstheme="minorBidi"/>
            <w:noProof/>
            <w:webHidden/>
            <w:sz w:val="28"/>
            <w:szCs w:val="28"/>
            <w:rtl/>
          </w:rPr>
          <w:tab/>
        </w:r>
        <w:r w:rsidR="00082971" w:rsidRPr="00BC36D6">
          <w:rPr>
            <w:rStyle w:val="Hyperlink"/>
            <w:rFonts w:asciiTheme="minorBidi" w:hAnsiTheme="minorBidi" w:cstheme="minorBidi"/>
            <w:noProof/>
            <w:sz w:val="28"/>
            <w:szCs w:val="28"/>
            <w:rtl/>
          </w:rPr>
          <w:t>7</w:t>
        </w:r>
      </w:hyperlink>
    </w:p>
    <w:p w14:paraId="6A4D9EAE" w14:textId="2CDD5EFC" w:rsidR="003624F9" w:rsidRPr="00BC36D6" w:rsidRDefault="0065591B" w:rsidP="00317F0D">
      <w:pPr>
        <w:pStyle w:val="TOC2"/>
        <w:rPr>
          <w:rFonts w:asciiTheme="minorBidi" w:eastAsiaTheme="minorEastAsia" w:hAnsiTheme="minorBidi" w:cstheme="minorBidi"/>
          <w:noProof/>
          <w:sz w:val="28"/>
          <w:szCs w:val="28"/>
          <w:rtl/>
          <w:lang w:eastAsia="en-US"/>
        </w:rPr>
      </w:pPr>
      <w:hyperlink w:anchor="_Toc21605170" w:history="1">
        <w:r w:rsidR="003624F9" w:rsidRPr="00BC36D6">
          <w:rPr>
            <w:rStyle w:val="Hyperlink"/>
            <w:rFonts w:asciiTheme="minorBidi" w:eastAsia="Arial Unicode MS" w:hAnsiTheme="minorBidi" w:cstheme="minorBidi"/>
            <w:noProof/>
            <w:sz w:val="28"/>
            <w:szCs w:val="28"/>
            <w:rtl/>
          </w:rPr>
          <w:t>ד.</w:t>
        </w:r>
        <w:r w:rsidR="003624F9" w:rsidRPr="00BC36D6">
          <w:rPr>
            <w:rFonts w:asciiTheme="minorBidi" w:eastAsiaTheme="minorEastAsia" w:hAnsiTheme="minorBidi" w:cstheme="minorBidi"/>
            <w:noProof/>
            <w:sz w:val="28"/>
            <w:szCs w:val="28"/>
            <w:rtl/>
            <w:lang w:eastAsia="en-US"/>
          </w:rPr>
          <w:tab/>
        </w:r>
        <w:r w:rsidR="003624F9" w:rsidRPr="00BC36D6">
          <w:rPr>
            <w:rStyle w:val="Hyperlink"/>
            <w:rFonts w:asciiTheme="minorBidi" w:eastAsia="Arial Unicode MS" w:hAnsiTheme="minorBidi" w:cstheme="minorBidi"/>
            <w:noProof/>
            <w:sz w:val="28"/>
            <w:szCs w:val="28"/>
            <w:rtl/>
          </w:rPr>
          <w:t>תפקידי רכז המתנדבים בחמ"ל</w:t>
        </w:r>
        <w:r w:rsidR="003624F9" w:rsidRPr="00BC36D6">
          <w:rPr>
            <w:rFonts w:asciiTheme="minorBidi" w:hAnsiTheme="minorBidi" w:cstheme="minorBidi"/>
            <w:noProof/>
            <w:webHidden/>
            <w:sz w:val="28"/>
            <w:szCs w:val="28"/>
            <w:rtl/>
          </w:rPr>
          <w:tab/>
        </w:r>
        <w:r w:rsidR="00317F0D" w:rsidRPr="00BC36D6">
          <w:rPr>
            <w:rStyle w:val="Hyperlink"/>
            <w:rFonts w:asciiTheme="minorBidi" w:hAnsiTheme="minorBidi" w:cstheme="minorBidi"/>
            <w:noProof/>
            <w:sz w:val="28"/>
            <w:szCs w:val="28"/>
            <w:rtl/>
          </w:rPr>
          <w:t>7</w:t>
        </w:r>
      </w:hyperlink>
    </w:p>
    <w:p w14:paraId="3ECD749E" w14:textId="5A153BEA" w:rsidR="003624F9" w:rsidRPr="00BC36D6" w:rsidRDefault="0065591B" w:rsidP="00317F0D">
      <w:pPr>
        <w:pStyle w:val="TOC2"/>
        <w:rPr>
          <w:rFonts w:asciiTheme="minorBidi" w:eastAsiaTheme="minorEastAsia" w:hAnsiTheme="minorBidi" w:cstheme="minorBidi"/>
          <w:noProof/>
          <w:sz w:val="28"/>
          <w:szCs w:val="28"/>
          <w:rtl/>
          <w:lang w:eastAsia="en-US"/>
        </w:rPr>
      </w:pPr>
      <w:hyperlink w:anchor="_Toc21605173" w:history="1">
        <w:r w:rsidR="003624F9" w:rsidRPr="00BC36D6">
          <w:rPr>
            <w:rStyle w:val="Hyperlink"/>
            <w:rFonts w:asciiTheme="minorBidi" w:eastAsia="Arial Unicode MS" w:hAnsiTheme="minorBidi" w:cstheme="minorBidi"/>
            <w:noProof/>
            <w:sz w:val="28"/>
            <w:szCs w:val="28"/>
            <w:rtl/>
          </w:rPr>
          <w:t>ה.</w:t>
        </w:r>
        <w:r w:rsidR="003624F9" w:rsidRPr="00BC36D6">
          <w:rPr>
            <w:rFonts w:asciiTheme="minorBidi" w:eastAsiaTheme="minorEastAsia" w:hAnsiTheme="minorBidi" w:cstheme="minorBidi"/>
            <w:noProof/>
            <w:sz w:val="28"/>
            <w:szCs w:val="28"/>
            <w:rtl/>
            <w:lang w:eastAsia="en-US"/>
          </w:rPr>
          <w:tab/>
        </w:r>
        <w:r w:rsidR="003624F9" w:rsidRPr="00BC36D6">
          <w:rPr>
            <w:rStyle w:val="Hyperlink"/>
            <w:rFonts w:asciiTheme="minorBidi" w:eastAsia="Arial Unicode MS" w:hAnsiTheme="minorBidi" w:cstheme="minorBidi"/>
            <w:noProof/>
            <w:sz w:val="28"/>
            <w:szCs w:val="28"/>
            <w:rtl/>
          </w:rPr>
          <w:t xml:space="preserve">תפקידי רכז המשימות </w:t>
        </w:r>
        <w:r w:rsidR="003624F9" w:rsidRPr="00BC36D6">
          <w:rPr>
            <w:rFonts w:asciiTheme="minorBidi" w:hAnsiTheme="minorBidi" w:cstheme="minorBidi"/>
            <w:noProof/>
            <w:webHidden/>
            <w:sz w:val="28"/>
            <w:szCs w:val="28"/>
            <w:rtl/>
          </w:rPr>
          <w:tab/>
        </w:r>
        <w:r w:rsidR="00082971" w:rsidRPr="00BC36D6">
          <w:rPr>
            <w:rStyle w:val="Hyperlink"/>
            <w:rFonts w:asciiTheme="minorBidi" w:hAnsiTheme="minorBidi" w:cstheme="minorBidi"/>
            <w:noProof/>
            <w:sz w:val="28"/>
            <w:szCs w:val="28"/>
            <w:rtl/>
          </w:rPr>
          <w:t>8</w:t>
        </w:r>
      </w:hyperlink>
    </w:p>
    <w:p w14:paraId="6AFFB174" w14:textId="39264332" w:rsidR="003624F9" w:rsidRPr="00BC36D6" w:rsidRDefault="0065591B" w:rsidP="002271F2">
      <w:pPr>
        <w:pStyle w:val="TOC2"/>
        <w:rPr>
          <w:rFonts w:asciiTheme="minorBidi" w:eastAsiaTheme="minorEastAsia" w:hAnsiTheme="minorBidi" w:cstheme="minorBidi"/>
          <w:noProof/>
          <w:sz w:val="28"/>
          <w:szCs w:val="28"/>
          <w:rtl/>
          <w:lang w:eastAsia="en-US"/>
        </w:rPr>
      </w:pPr>
      <w:hyperlink w:anchor="_Toc21605176" w:history="1">
        <w:r w:rsidR="003624F9" w:rsidRPr="00BC36D6">
          <w:rPr>
            <w:rStyle w:val="Hyperlink"/>
            <w:rFonts w:asciiTheme="minorBidi" w:eastAsia="Arial Unicode MS" w:hAnsiTheme="minorBidi" w:cstheme="minorBidi"/>
            <w:noProof/>
            <w:sz w:val="28"/>
            <w:szCs w:val="28"/>
            <w:rtl/>
          </w:rPr>
          <w:t>ו.</w:t>
        </w:r>
        <w:r w:rsidR="003624F9" w:rsidRPr="00BC36D6">
          <w:rPr>
            <w:rFonts w:asciiTheme="minorBidi" w:eastAsiaTheme="minorEastAsia" w:hAnsiTheme="minorBidi" w:cstheme="minorBidi"/>
            <w:noProof/>
            <w:sz w:val="28"/>
            <w:szCs w:val="28"/>
            <w:rtl/>
            <w:lang w:eastAsia="en-US"/>
          </w:rPr>
          <w:tab/>
        </w:r>
        <w:r w:rsidR="003624F9" w:rsidRPr="00BC36D6">
          <w:rPr>
            <w:rStyle w:val="Hyperlink"/>
            <w:rFonts w:asciiTheme="minorBidi" w:eastAsia="Arial Unicode MS" w:hAnsiTheme="minorBidi" w:cstheme="minorBidi"/>
            <w:noProof/>
            <w:sz w:val="28"/>
            <w:szCs w:val="28"/>
            <w:rtl/>
          </w:rPr>
          <w:t>תפקידי רכז לוגיסטיקה</w:t>
        </w:r>
        <w:r w:rsidR="003624F9" w:rsidRPr="00BC36D6">
          <w:rPr>
            <w:rFonts w:asciiTheme="minorBidi" w:hAnsiTheme="minorBidi" w:cstheme="minorBidi"/>
            <w:noProof/>
            <w:webHidden/>
            <w:sz w:val="28"/>
            <w:szCs w:val="28"/>
            <w:rtl/>
          </w:rPr>
          <w:tab/>
        </w:r>
        <w:r w:rsidR="002271F2" w:rsidRPr="00BC36D6">
          <w:rPr>
            <w:rStyle w:val="Hyperlink"/>
            <w:rFonts w:asciiTheme="minorBidi" w:hAnsiTheme="minorBidi" w:cstheme="minorBidi"/>
            <w:noProof/>
            <w:sz w:val="28"/>
            <w:szCs w:val="28"/>
            <w:rtl/>
          </w:rPr>
          <w:t>8</w:t>
        </w:r>
      </w:hyperlink>
    </w:p>
    <w:p w14:paraId="6E47AA18" w14:textId="4CD48190" w:rsidR="003624F9" w:rsidRPr="00BC36D6" w:rsidRDefault="0065591B" w:rsidP="002271F2">
      <w:pPr>
        <w:pStyle w:val="TOC2"/>
        <w:rPr>
          <w:rFonts w:asciiTheme="minorBidi" w:eastAsiaTheme="minorEastAsia" w:hAnsiTheme="minorBidi" w:cstheme="minorBidi"/>
          <w:noProof/>
          <w:sz w:val="28"/>
          <w:szCs w:val="28"/>
          <w:rtl/>
          <w:lang w:eastAsia="en-US"/>
        </w:rPr>
      </w:pPr>
      <w:hyperlink w:anchor="_Toc21605178" w:history="1">
        <w:r w:rsidR="003624F9" w:rsidRPr="00BC36D6">
          <w:rPr>
            <w:rStyle w:val="Hyperlink"/>
            <w:rFonts w:asciiTheme="minorBidi" w:eastAsia="Arial Unicode MS" w:hAnsiTheme="minorBidi" w:cstheme="minorBidi"/>
            <w:noProof/>
            <w:sz w:val="28"/>
            <w:szCs w:val="28"/>
            <w:rtl/>
          </w:rPr>
          <w:t>ז.</w:t>
        </w:r>
        <w:r w:rsidR="003624F9" w:rsidRPr="00BC36D6">
          <w:rPr>
            <w:rFonts w:asciiTheme="minorBidi" w:eastAsiaTheme="minorEastAsia" w:hAnsiTheme="minorBidi" w:cstheme="minorBidi"/>
            <w:noProof/>
            <w:sz w:val="28"/>
            <w:szCs w:val="28"/>
            <w:rtl/>
            <w:lang w:eastAsia="en-US"/>
          </w:rPr>
          <w:tab/>
        </w:r>
        <w:r w:rsidR="003624F9" w:rsidRPr="00BC36D6">
          <w:rPr>
            <w:rStyle w:val="Hyperlink"/>
            <w:rFonts w:asciiTheme="minorBidi" w:eastAsia="Arial Unicode MS" w:hAnsiTheme="minorBidi" w:cstheme="minorBidi"/>
            <w:noProof/>
            <w:sz w:val="28"/>
            <w:szCs w:val="28"/>
            <w:rtl/>
          </w:rPr>
          <w:t>תפקידי רכז משימה</w:t>
        </w:r>
        <w:r w:rsidR="003624F9" w:rsidRPr="00BC36D6">
          <w:rPr>
            <w:rFonts w:asciiTheme="minorBidi" w:hAnsiTheme="minorBidi" w:cstheme="minorBidi"/>
            <w:noProof/>
            <w:webHidden/>
            <w:sz w:val="28"/>
            <w:szCs w:val="28"/>
            <w:rtl/>
          </w:rPr>
          <w:tab/>
        </w:r>
        <w:r w:rsidR="002271F2" w:rsidRPr="00BC36D6">
          <w:rPr>
            <w:rStyle w:val="Hyperlink"/>
            <w:rFonts w:asciiTheme="minorBidi" w:hAnsiTheme="minorBidi" w:cstheme="minorBidi"/>
            <w:noProof/>
            <w:sz w:val="28"/>
            <w:szCs w:val="28"/>
            <w:rtl/>
          </w:rPr>
          <w:t>9</w:t>
        </w:r>
      </w:hyperlink>
    </w:p>
    <w:p w14:paraId="4E555DC5" w14:textId="2E16E42F" w:rsidR="003624F9" w:rsidRPr="00BC36D6" w:rsidRDefault="0065591B" w:rsidP="0081499F">
      <w:pPr>
        <w:pStyle w:val="TOC2"/>
        <w:rPr>
          <w:rFonts w:asciiTheme="minorBidi" w:eastAsiaTheme="minorEastAsia" w:hAnsiTheme="minorBidi" w:cstheme="minorBidi"/>
          <w:noProof/>
          <w:sz w:val="28"/>
          <w:szCs w:val="28"/>
          <w:rtl/>
          <w:lang w:eastAsia="en-US"/>
        </w:rPr>
      </w:pPr>
      <w:hyperlink w:anchor="_Toc21605180" w:history="1">
        <w:r w:rsidR="003624F9" w:rsidRPr="00BC36D6">
          <w:rPr>
            <w:rStyle w:val="Hyperlink"/>
            <w:rFonts w:asciiTheme="minorBidi" w:eastAsia="Arial Unicode MS" w:hAnsiTheme="minorBidi" w:cstheme="minorBidi"/>
            <w:noProof/>
            <w:sz w:val="28"/>
            <w:szCs w:val="28"/>
            <w:rtl/>
          </w:rPr>
          <w:t>ח.</w:t>
        </w:r>
        <w:r w:rsidR="003624F9" w:rsidRPr="00BC36D6">
          <w:rPr>
            <w:rFonts w:asciiTheme="minorBidi" w:eastAsiaTheme="minorEastAsia" w:hAnsiTheme="minorBidi" w:cstheme="minorBidi"/>
            <w:noProof/>
            <w:sz w:val="28"/>
            <w:szCs w:val="28"/>
            <w:rtl/>
            <w:lang w:eastAsia="en-US"/>
          </w:rPr>
          <w:tab/>
        </w:r>
        <w:r w:rsidR="003624F9" w:rsidRPr="00BC36D6">
          <w:rPr>
            <w:rStyle w:val="Hyperlink"/>
            <w:rFonts w:asciiTheme="minorBidi" w:eastAsia="Arial Unicode MS" w:hAnsiTheme="minorBidi" w:cstheme="minorBidi"/>
            <w:noProof/>
            <w:sz w:val="28"/>
            <w:szCs w:val="28"/>
            <w:rtl/>
          </w:rPr>
          <w:t>תפקידי הגורם המפעיל</w:t>
        </w:r>
        <w:r w:rsidR="003624F9" w:rsidRPr="00BC36D6">
          <w:rPr>
            <w:rFonts w:asciiTheme="minorBidi" w:hAnsiTheme="minorBidi" w:cstheme="minorBidi"/>
            <w:noProof/>
            <w:webHidden/>
            <w:sz w:val="28"/>
            <w:szCs w:val="28"/>
            <w:rtl/>
          </w:rPr>
          <w:tab/>
        </w:r>
        <w:r w:rsidR="0081499F" w:rsidRPr="00BC36D6">
          <w:rPr>
            <w:rStyle w:val="Hyperlink"/>
            <w:rFonts w:asciiTheme="minorBidi" w:hAnsiTheme="minorBidi" w:cstheme="minorBidi"/>
            <w:noProof/>
            <w:sz w:val="28"/>
            <w:szCs w:val="28"/>
            <w:rtl/>
          </w:rPr>
          <w:t>9</w:t>
        </w:r>
      </w:hyperlink>
    </w:p>
    <w:p w14:paraId="3BFB1C91" w14:textId="53FC663B" w:rsidR="003624F9" w:rsidRPr="00BC36D6" w:rsidRDefault="0065591B" w:rsidP="0081499F">
      <w:pPr>
        <w:pStyle w:val="TOC1"/>
        <w:rPr>
          <w:rFonts w:asciiTheme="minorBidi" w:eastAsiaTheme="minorEastAsia" w:hAnsiTheme="minorBidi" w:cstheme="minorBidi"/>
          <w:noProof/>
          <w:sz w:val="28"/>
          <w:szCs w:val="28"/>
          <w:rtl/>
          <w:lang w:eastAsia="en-US"/>
        </w:rPr>
      </w:pPr>
      <w:hyperlink w:anchor="_Toc21605184" w:history="1">
        <w:r w:rsidR="003624F9" w:rsidRPr="00BC36D6">
          <w:rPr>
            <w:rStyle w:val="Hyperlink"/>
            <w:rFonts w:asciiTheme="minorBidi" w:eastAsia="Arial Unicode MS" w:hAnsiTheme="minorBidi" w:cstheme="minorBidi"/>
            <w:noProof/>
            <w:sz w:val="28"/>
            <w:szCs w:val="28"/>
            <w:rtl/>
          </w:rPr>
          <w:t>תשתית פיזית</w:t>
        </w:r>
        <w:r w:rsidR="003624F9" w:rsidRPr="00BC36D6">
          <w:rPr>
            <w:rFonts w:asciiTheme="minorBidi" w:hAnsiTheme="minorBidi" w:cstheme="minorBidi"/>
            <w:noProof/>
            <w:webHidden/>
            <w:sz w:val="28"/>
            <w:szCs w:val="28"/>
            <w:rtl/>
          </w:rPr>
          <w:tab/>
        </w:r>
        <w:r w:rsidR="007511BE" w:rsidRPr="00BC36D6">
          <w:rPr>
            <w:rStyle w:val="Hyperlink"/>
            <w:rFonts w:asciiTheme="minorBidi" w:hAnsiTheme="minorBidi" w:cstheme="minorBidi"/>
            <w:noProof/>
            <w:sz w:val="28"/>
            <w:szCs w:val="28"/>
            <w:rtl/>
          </w:rPr>
          <w:fldChar w:fldCharType="begin"/>
        </w:r>
        <w:r w:rsidR="007511BE" w:rsidRPr="00BC36D6">
          <w:rPr>
            <w:rFonts w:asciiTheme="minorBidi" w:hAnsiTheme="minorBidi" w:cstheme="minorBidi"/>
            <w:noProof/>
            <w:webHidden/>
            <w:sz w:val="28"/>
            <w:szCs w:val="28"/>
            <w:rtl/>
          </w:rPr>
          <w:instrText xml:space="preserve"> </w:instrText>
        </w:r>
        <w:r w:rsidR="007511BE" w:rsidRPr="00BC36D6">
          <w:rPr>
            <w:rFonts w:asciiTheme="minorBidi" w:hAnsiTheme="minorBidi" w:cstheme="minorBidi"/>
            <w:noProof/>
            <w:webHidden/>
            <w:sz w:val="28"/>
            <w:szCs w:val="28"/>
          </w:rPr>
          <w:instrText>PAGEREF</w:instrText>
        </w:r>
        <w:r w:rsidR="007511BE" w:rsidRPr="00BC36D6">
          <w:rPr>
            <w:rFonts w:asciiTheme="minorBidi" w:hAnsiTheme="minorBidi" w:cstheme="minorBidi"/>
            <w:noProof/>
            <w:webHidden/>
            <w:sz w:val="28"/>
            <w:szCs w:val="28"/>
            <w:rtl/>
          </w:rPr>
          <w:instrText xml:space="preserve"> _</w:instrText>
        </w:r>
        <w:r w:rsidR="007511BE" w:rsidRPr="00BC36D6">
          <w:rPr>
            <w:rFonts w:asciiTheme="minorBidi" w:hAnsiTheme="minorBidi" w:cstheme="minorBidi"/>
            <w:noProof/>
            <w:webHidden/>
            <w:sz w:val="28"/>
            <w:szCs w:val="28"/>
          </w:rPr>
          <w:instrText>Toc21605180 \h</w:instrText>
        </w:r>
        <w:r w:rsidR="007511BE" w:rsidRPr="00BC36D6">
          <w:rPr>
            <w:rFonts w:asciiTheme="minorBidi" w:hAnsiTheme="minorBidi" w:cstheme="minorBidi"/>
            <w:noProof/>
            <w:webHidden/>
            <w:sz w:val="28"/>
            <w:szCs w:val="28"/>
            <w:rtl/>
          </w:rPr>
          <w:instrText xml:space="preserve"> </w:instrText>
        </w:r>
        <w:r w:rsidR="007511BE" w:rsidRPr="00BC36D6">
          <w:rPr>
            <w:rStyle w:val="Hyperlink"/>
            <w:rFonts w:asciiTheme="minorBidi" w:hAnsiTheme="minorBidi" w:cstheme="minorBidi"/>
            <w:noProof/>
            <w:sz w:val="28"/>
            <w:szCs w:val="28"/>
            <w:rtl/>
          </w:rPr>
        </w:r>
        <w:r w:rsidR="007511BE" w:rsidRPr="00BC36D6">
          <w:rPr>
            <w:rStyle w:val="Hyperlink"/>
            <w:rFonts w:asciiTheme="minorBidi" w:hAnsiTheme="minorBidi" w:cstheme="minorBidi"/>
            <w:noProof/>
            <w:sz w:val="28"/>
            <w:szCs w:val="28"/>
            <w:rtl/>
          </w:rPr>
          <w:fldChar w:fldCharType="separate"/>
        </w:r>
        <w:r w:rsidR="0081499F" w:rsidRPr="00BC36D6">
          <w:rPr>
            <w:rFonts w:asciiTheme="minorBidi" w:hAnsiTheme="minorBidi" w:cstheme="minorBidi"/>
            <w:noProof/>
            <w:webHidden/>
            <w:sz w:val="28"/>
            <w:szCs w:val="28"/>
            <w:rtl/>
          </w:rPr>
          <w:t>1</w:t>
        </w:r>
        <w:r w:rsidR="00082971" w:rsidRPr="00BC36D6">
          <w:rPr>
            <w:rFonts w:asciiTheme="minorBidi" w:hAnsiTheme="minorBidi" w:cstheme="minorBidi"/>
            <w:noProof/>
            <w:webHidden/>
            <w:sz w:val="28"/>
            <w:szCs w:val="28"/>
          </w:rPr>
          <w:t>1</w:t>
        </w:r>
        <w:r w:rsidR="007511BE" w:rsidRPr="00BC36D6">
          <w:rPr>
            <w:rStyle w:val="Hyperlink"/>
            <w:rFonts w:asciiTheme="minorBidi" w:hAnsiTheme="minorBidi" w:cstheme="minorBidi"/>
            <w:noProof/>
            <w:sz w:val="28"/>
            <w:szCs w:val="28"/>
            <w:rtl/>
          </w:rPr>
          <w:fldChar w:fldCharType="end"/>
        </w:r>
      </w:hyperlink>
    </w:p>
    <w:p w14:paraId="2B83C3E3" w14:textId="106616C5" w:rsidR="003624F9" w:rsidRPr="00BC36D6" w:rsidRDefault="0065591B" w:rsidP="00317F0D">
      <w:pPr>
        <w:pStyle w:val="TOC2"/>
        <w:rPr>
          <w:rFonts w:asciiTheme="minorBidi" w:eastAsiaTheme="minorEastAsia" w:hAnsiTheme="minorBidi" w:cstheme="minorBidi"/>
          <w:noProof/>
          <w:sz w:val="28"/>
          <w:szCs w:val="28"/>
          <w:rtl/>
          <w:lang w:eastAsia="en-US"/>
        </w:rPr>
      </w:pPr>
      <w:hyperlink w:anchor="_Toc21605185" w:history="1">
        <w:r w:rsidR="003624F9" w:rsidRPr="00BC36D6">
          <w:rPr>
            <w:rStyle w:val="Hyperlink"/>
            <w:rFonts w:asciiTheme="minorBidi" w:eastAsia="Arial Unicode MS" w:hAnsiTheme="minorBidi" w:cstheme="minorBidi"/>
            <w:noProof/>
            <w:sz w:val="28"/>
            <w:szCs w:val="28"/>
            <w:rtl/>
          </w:rPr>
          <w:t>א.</w:t>
        </w:r>
        <w:r w:rsidR="003624F9" w:rsidRPr="00BC36D6">
          <w:rPr>
            <w:rFonts w:asciiTheme="minorBidi" w:eastAsiaTheme="minorEastAsia" w:hAnsiTheme="minorBidi" w:cstheme="minorBidi"/>
            <w:noProof/>
            <w:sz w:val="28"/>
            <w:szCs w:val="28"/>
            <w:rtl/>
            <w:lang w:eastAsia="en-US"/>
          </w:rPr>
          <w:tab/>
        </w:r>
        <w:r w:rsidR="003624F9" w:rsidRPr="00BC36D6">
          <w:rPr>
            <w:rStyle w:val="Hyperlink"/>
            <w:rFonts w:asciiTheme="minorBidi" w:eastAsia="Arial Unicode MS" w:hAnsiTheme="minorBidi" w:cstheme="minorBidi"/>
            <w:noProof/>
            <w:sz w:val="28"/>
            <w:szCs w:val="28"/>
            <w:rtl/>
          </w:rPr>
          <w:t>תשתית פיזית לחמ"ל מתנדבים</w:t>
        </w:r>
        <w:r w:rsidR="003624F9" w:rsidRPr="00BC36D6">
          <w:rPr>
            <w:rFonts w:asciiTheme="minorBidi" w:hAnsiTheme="minorBidi" w:cstheme="minorBidi"/>
            <w:noProof/>
            <w:webHidden/>
            <w:sz w:val="28"/>
            <w:szCs w:val="28"/>
            <w:rtl/>
          </w:rPr>
          <w:tab/>
        </w:r>
        <w:r w:rsidR="003624F9" w:rsidRPr="00BC36D6">
          <w:rPr>
            <w:rStyle w:val="Hyperlink"/>
            <w:rFonts w:asciiTheme="minorBidi" w:hAnsiTheme="minorBidi" w:cstheme="minorBidi"/>
            <w:noProof/>
            <w:sz w:val="28"/>
            <w:szCs w:val="28"/>
            <w:rtl/>
          </w:rPr>
          <w:fldChar w:fldCharType="begin"/>
        </w:r>
        <w:r w:rsidR="003624F9" w:rsidRPr="00BC36D6">
          <w:rPr>
            <w:rFonts w:asciiTheme="minorBidi" w:hAnsiTheme="minorBidi" w:cstheme="minorBidi"/>
            <w:noProof/>
            <w:webHidden/>
            <w:sz w:val="28"/>
            <w:szCs w:val="28"/>
            <w:rtl/>
          </w:rPr>
          <w:instrText xml:space="preserve"> </w:instrText>
        </w:r>
        <w:r w:rsidR="003624F9" w:rsidRPr="00BC36D6">
          <w:rPr>
            <w:rFonts w:asciiTheme="minorBidi" w:hAnsiTheme="minorBidi" w:cstheme="minorBidi"/>
            <w:noProof/>
            <w:webHidden/>
            <w:sz w:val="28"/>
            <w:szCs w:val="28"/>
          </w:rPr>
          <w:instrText>PAGEREF</w:instrText>
        </w:r>
        <w:r w:rsidR="003624F9" w:rsidRPr="00BC36D6">
          <w:rPr>
            <w:rFonts w:asciiTheme="minorBidi" w:hAnsiTheme="minorBidi" w:cstheme="minorBidi"/>
            <w:noProof/>
            <w:webHidden/>
            <w:sz w:val="28"/>
            <w:szCs w:val="28"/>
            <w:rtl/>
          </w:rPr>
          <w:instrText xml:space="preserve"> _</w:instrText>
        </w:r>
        <w:r w:rsidR="003624F9" w:rsidRPr="00BC36D6">
          <w:rPr>
            <w:rFonts w:asciiTheme="minorBidi" w:hAnsiTheme="minorBidi" w:cstheme="minorBidi"/>
            <w:noProof/>
            <w:webHidden/>
            <w:sz w:val="28"/>
            <w:szCs w:val="28"/>
          </w:rPr>
          <w:instrText>Toc21605185 \h</w:instrText>
        </w:r>
        <w:r w:rsidR="003624F9" w:rsidRPr="00BC36D6">
          <w:rPr>
            <w:rFonts w:asciiTheme="minorBidi" w:hAnsiTheme="minorBidi" w:cstheme="minorBidi"/>
            <w:noProof/>
            <w:webHidden/>
            <w:sz w:val="28"/>
            <w:szCs w:val="28"/>
            <w:rtl/>
          </w:rPr>
          <w:instrText xml:space="preserve"> </w:instrText>
        </w:r>
        <w:r w:rsidR="003624F9" w:rsidRPr="00BC36D6">
          <w:rPr>
            <w:rStyle w:val="Hyperlink"/>
            <w:rFonts w:asciiTheme="minorBidi" w:hAnsiTheme="minorBidi" w:cstheme="minorBidi"/>
            <w:noProof/>
            <w:sz w:val="28"/>
            <w:szCs w:val="28"/>
            <w:rtl/>
          </w:rPr>
        </w:r>
        <w:r w:rsidR="003624F9" w:rsidRPr="00BC36D6">
          <w:rPr>
            <w:rStyle w:val="Hyperlink"/>
            <w:rFonts w:asciiTheme="minorBidi" w:hAnsiTheme="minorBidi" w:cstheme="minorBidi"/>
            <w:noProof/>
            <w:sz w:val="28"/>
            <w:szCs w:val="28"/>
            <w:rtl/>
          </w:rPr>
          <w:fldChar w:fldCharType="separate"/>
        </w:r>
        <w:r w:rsidR="003624F9" w:rsidRPr="00BC36D6">
          <w:rPr>
            <w:rFonts w:asciiTheme="minorBidi" w:hAnsiTheme="minorBidi" w:cstheme="minorBidi"/>
            <w:noProof/>
            <w:webHidden/>
            <w:sz w:val="28"/>
            <w:szCs w:val="28"/>
            <w:rtl/>
          </w:rPr>
          <w:t>1</w:t>
        </w:r>
        <w:r w:rsidR="00082971" w:rsidRPr="00BC36D6">
          <w:rPr>
            <w:rFonts w:asciiTheme="minorBidi" w:hAnsiTheme="minorBidi" w:cstheme="minorBidi"/>
            <w:noProof/>
            <w:webHidden/>
            <w:sz w:val="28"/>
            <w:szCs w:val="28"/>
            <w:rtl/>
          </w:rPr>
          <w:t>1</w:t>
        </w:r>
        <w:r w:rsidR="003624F9" w:rsidRPr="00BC36D6">
          <w:rPr>
            <w:rStyle w:val="Hyperlink"/>
            <w:rFonts w:asciiTheme="minorBidi" w:hAnsiTheme="minorBidi" w:cstheme="minorBidi"/>
            <w:noProof/>
            <w:sz w:val="28"/>
            <w:szCs w:val="28"/>
            <w:rtl/>
          </w:rPr>
          <w:fldChar w:fldCharType="end"/>
        </w:r>
      </w:hyperlink>
    </w:p>
    <w:p w14:paraId="78FEB3CD" w14:textId="3B21075F" w:rsidR="003624F9" w:rsidRPr="00BC36D6" w:rsidRDefault="0065591B" w:rsidP="00317F0D">
      <w:pPr>
        <w:pStyle w:val="TOC2"/>
        <w:rPr>
          <w:rFonts w:asciiTheme="minorBidi" w:eastAsiaTheme="minorEastAsia" w:hAnsiTheme="minorBidi" w:cstheme="minorBidi"/>
          <w:noProof/>
          <w:sz w:val="28"/>
          <w:szCs w:val="28"/>
          <w:rtl/>
          <w:lang w:eastAsia="en-US"/>
        </w:rPr>
      </w:pPr>
      <w:hyperlink w:anchor="_Toc21605186" w:history="1">
        <w:r w:rsidR="007C18DB" w:rsidRPr="00BC36D6">
          <w:rPr>
            <w:rStyle w:val="Hyperlink"/>
            <w:rFonts w:asciiTheme="minorBidi" w:eastAsia="Arial Unicode MS" w:hAnsiTheme="minorBidi" w:cstheme="minorBidi"/>
            <w:noProof/>
            <w:sz w:val="28"/>
            <w:szCs w:val="28"/>
            <w:rtl/>
          </w:rPr>
          <w:t>ב</w:t>
        </w:r>
        <w:r w:rsidR="003624F9" w:rsidRPr="00BC36D6">
          <w:rPr>
            <w:rStyle w:val="Hyperlink"/>
            <w:rFonts w:asciiTheme="minorBidi" w:eastAsia="Arial Unicode MS" w:hAnsiTheme="minorBidi" w:cstheme="minorBidi"/>
            <w:noProof/>
            <w:sz w:val="28"/>
            <w:szCs w:val="28"/>
            <w:rtl/>
          </w:rPr>
          <w:t>.</w:t>
        </w:r>
        <w:r w:rsidR="003624F9" w:rsidRPr="00BC36D6">
          <w:rPr>
            <w:rFonts w:asciiTheme="minorBidi" w:eastAsiaTheme="minorEastAsia" w:hAnsiTheme="minorBidi" w:cstheme="minorBidi"/>
            <w:noProof/>
            <w:sz w:val="28"/>
            <w:szCs w:val="28"/>
            <w:rtl/>
            <w:lang w:eastAsia="en-US"/>
          </w:rPr>
          <w:tab/>
        </w:r>
        <w:r w:rsidR="003624F9" w:rsidRPr="00BC36D6">
          <w:rPr>
            <w:rStyle w:val="Hyperlink"/>
            <w:rFonts w:asciiTheme="minorBidi" w:eastAsia="Arial Unicode MS" w:hAnsiTheme="minorBidi" w:cstheme="minorBidi"/>
            <w:noProof/>
            <w:sz w:val="28"/>
            <w:szCs w:val="28"/>
            <w:rtl/>
          </w:rPr>
          <w:t>"תיק מתנדב"</w:t>
        </w:r>
        <w:r w:rsidR="003624F9" w:rsidRPr="00BC36D6">
          <w:rPr>
            <w:rFonts w:asciiTheme="minorBidi" w:hAnsiTheme="minorBidi" w:cstheme="minorBidi"/>
            <w:noProof/>
            <w:webHidden/>
            <w:sz w:val="28"/>
            <w:szCs w:val="28"/>
            <w:rtl/>
          </w:rPr>
          <w:tab/>
        </w:r>
        <w:r w:rsidR="003624F9" w:rsidRPr="00BC36D6">
          <w:rPr>
            <w:rStyle w:val="Hyperlink"/>
            <w:rFonts w:asciiTheme="minorBidi" w:hAnsiTheme="minorBidi" w:cstheme="minorBidi"/>
            <w:noProof/>
            <w:sz w:val="28"/>
            <w:szCs w:val="28"/>
            <w:rtl/>
          </w:rPr>
          <w:fldChar w:fldCharType="begin"/>
        </w:r>
        <w:r w:rsidR="003624F9" w:rsidRPr="00BC36D6">
          <w:rPr>
            <w:rFonts w:asciiTheme="minorBidi" w:hAnsiTheme="minorBidi" w:cstheme="minorBidi"/>
            <w:noProof/>
            <w:webHidden/>
            <w:sz w:val="28"/>
            <w:szCs w:val="28"/>
            <w:rtl/>
          </w:rPr>
          <w:instrText xml:space="preserve"> </w:instrText>
        </w:r>
        <w:r w:rsidR="003624F9" w:rsidRPr="00BC36D6">
          <w:rPr>
            <w:rFonts w:asciiTheme="minorBidi" w:hAnsiTheme="minorBidi" w:cstheme="minorBidi"/>
            <w:noProof/>
            <w:webHidden/>
            <w:sz w:val="28"/>
            <w:szCs w:val="28"/>
          </w:rPr>
          <w:instrText>PAGEREF</w:instrText>
        </w:r>
        <w:r w:rsidR="003624F9" w:rsidRPr="00BC36D6">
          <w:rPr>
            <w:rFonts w:asciiTheme="minorBidi" w:hAnsiTheme="minorBidi" w:cstheme="minorBidi"/>
            <w:noProof/>
            <w:webHidden/>
            <w:sz w:val="28"/>
            <w:szCs w:val="28"/>
            <w:rtl/>
          </w:rPr>
          <w:instrText xml:space="preserve"> _</w:instrText>
        </w:r>
        <w:r w:rsidR="003624F9" w:rsidRPr="00BC36D6">
          <w:rPr>
            <w:rFonts w:asciiTheme="minorBidi" w:hAnsiTheme="minorBidi" w:cstheme="minorBidi"/>
            <w:noProof/>
            <w:webHidden/>
            <w:sz w:val="28"/>
            <w:szCs w:val="28"/>
          </w:rPr>
          <w:instrText>Toc21605186 \h</w:instrText>
        </w:r>
        <w:r w:rsidR="003624F9" w:rsidRPr="00BC36D6">
          <w:rPr>
            <w:rFonts w:asciiTheme="minorBidi" w:hAnsiTheme="minorBidi" w:cstheme="minorBidi"/>
            <w:noProof/>
            <w:webHidden/>
            <w:sz w:val="28"/>
            <w:szCs w:val="28"/>
            <w:rtl/>
          </w:rPr>
          <w:instrText xml:space="preserve"> </w:instrText>
        </w:r>
        <w:r w:rsidR="003624F9" w:rsidRPr="00BC36D6">
          <w:rPr>
            <w:rStyle w:val="Hyperlink"/>
            <w:rFonts w:asciiTheme="minorBidi" w:hAnsiTheme="minorBidi" w:cstheme="minorBidi"/>
            <w:noProof/>
            <w:sz w:val="28"/>
            <w:szCs w:val="28"/>
            <w:rtl/>
          </w:rPr>
        </w:r>
        <w:r w:rsidR="003624F9" w:rsidRPr="00BC36D6">
          <w:rPr>
            <w:rStyle w:val="Hyperlink"/>
            <w:rFonts w:asciiTheme="minorBidi" w:hAnsiTheme="minorBidi" w:cstheme="minorBidi"/>
            <w:noProof/>
            <w:sz w:val="28"/>
            <w:szCs w:val="28"/>
            <w:rtl/>
          </w:rPr>
          <w:fldChar w:fldCharType="separate"/>
        </w:r>
        <w:r w:rsidR="003624F9" w:rsidRPr="00BC36D6">
          <w:rPr>
            <w:rFonts w:asciiTheme="minorBidi" w:hAnsiTheme="minorBidi" w:cstheme="minorBidi"/>
            <w:noProof/>
            <w:webHidden/>
            <w:sz w:val="28"/>
            <w:szCs w:val="28"/>
            <w:rtl/>
          </w:rPr>
          <w:t>1</w:t>
        </w:r>
        <w:r w:rsidR="00082971" w:rsidRPr="00BC36D6">
          <w:rPr>
            <w:rFonts w:asciiTheme="minorBidi" w:hAnsiTheme="minorBidi" w:cstheme="minorBidi"/>
            <w:noProof/>
            <w:webHidden/>
            <w:sz w:val="28"/>
            <w:szCs w:val="28"/>
            <w:rtl/>
          </w:rPr>
          <w:t>1</w:t>
        </w:r>
        <w:r w:rsidR="003624F9" w:rsidRPr="00BC36D6">
          <w:rPr>
            <w:rStyle w:val="Hyperlink"/>
            <w:rFonts w:asciiTheme="minorBidi" w:hAnsiTheme="minorBidi" w:cstheme="minorBidi"/>
            <w:noProof/>
            <w:sz w:val="28"/>
            <w:szCs w:val="28"/>
            <w:rtl/>
          </w:rPr>
          <w:fldChar w:fldCharType="end"/>
        </w:r>
      </w:hyperlink>
    </w:p>
    <w:p w14:paraId="5E44C598" w14:textId="52BA3364" w:rsidR="003624F9" w:rsidRPr="00BC36D6" w:rsidRDefault="0065591B" w:rsidP="00082971">
      <w:pPr>
        <w:pStyle w:val="TOC1"/>
        <w:rPr>
          <w:rFonts w:asciiTheme="minorBidi" w:eastAsiaTheme="minorEastAsia" w:hAnsiTheme="minorBidi" w:cstheme="minorBidi"/>
          <w:noProof/>
          <w:sz w:val="28"/>
          <w:szCs w:val="28"/>
          <w:rtl/>
          <w:lang w:eastAsia="en-US"/>
        </w:rPr>
      </w:pPr>
      <w:hyperlink w:anchor="_Toc21605187" w:history="1">
        <w:r w:rsidR="003624F9" w:rsidRPr="00BC36D6">
          <w:rPr>
            <w:rStyle w:val="Hyperlink"/>
            <w:rFonts w:asciiTheme="minorBidi" w:eastAsia="Arial Unicode MS" w:hAnsiTheme="minorBidi" w:cstheme="minorBidi"/>
            <w:noProof/>
            <w:sz w:val="28"/>
            <w:szCs w:val="28"/>
            <w:rtl/>
          </w:rPr>
          <w:t>עקרונות ניהול המתנדבים בחירום</w:t>
        </w:r>
        <w:r w:rsidR="003624F9" w:rsidRPr="00BC36D6">
          <w:rPr>
            <w:rFonts w:asciiTheme="minorBidi" w:hAnsiTheme="minorBidi" w:cstheme="minorBidi"/>
            <w:noProof/>
            <w:webHidden/>
            <w:sz w:val="28"/>
            <w:szCs w:val="28"/>
            <w:rtl/>
          </w:rPr>
          <w:tab/>
        </w:r>
        <w:r w:rsidR="007511BE" w:rsidRPr="00BC36D6">
          <w:rPr>
            <w:rStyle w:val="Hyperlink"/>
            <w:rFonts w:asciiTheme="minorBidi" w:hAnsiTheme="minorBidi" w:cstheme="minorBidi"/>
            <w:noProof/>
            <w:sz w:val="28"/>
            <w:szCs w:val="28"/>
            <w:rtl/>
          </w:rPr>
          <w:fldChar w:fldCharType="begin"/>
        </w:r>
        <w:r w:rsidR="007511BE" w:rsidRPr="00BC36D6">
          <w:rPr>
            <w:rFonts w:asciiTheme="minorBidi" w:hAnsiTheme="minorBidi" w:cstheme="minorBidi"/>
            <w:noProof/>
            <w:webHidden/>
            <w:sz w:val="28"/>
            <w:szCs w:val="28"/>
            <w:rtl/>
          </w:rPr>
          <w:instrText xml:space="preserve"> </w:instrText>
        </w:r>
        <w:r w:rsidR="007511BE" w:rsidRPr="00BC36D6">
          <w:rPr>
            <w:rFonts w:asciiTheme="minorBidi" w:hAnsiTheme="minorBidi" w:cstheme="minorBidi"/>
            <w:noProof/>
            <w:webHidden/>
            <w:sz w:val="28"/>
            <w:szCs w:val="28"/>
          </w:rPr>
          <w:instrText>PAGEREF</w:instrText>
        </w:r>
        <w:r w:rsidR="007511BE" w:rsidRPr="00BC36D6">
          <w:rPr>
            <w:rFonts w:asciiTheme="minorBidi" w:hAnsiTheme="minorBidi" w:cstheme="minorBidi"/>
            <w:noProof/>
            <w:webHidden/>
            <w:sz w:val="28"/>
            <w:szCs w:val="28"/>
            <w:rtl/>
          </w:rPr>
          <w:instrText xml:space="preserve"> _</w:instrText>
        </w:r>
        <w:r w:rsidR="007511BE" w:rsidRPr="00BC36D6">
          <w:rPr>
            <w:rFonts w:asciiTheme="minorBidi" w:hAnsiTheme="minorBidi" w:cstheme="minorBidi"/>
            <w:noProof/>
            <w:webHidden/>
            <w:sz w:val="28"/>
            <w:szCs w:val="28"/>
          </w:rPr>
          <w:instrText>Toc21605180 \h</w:instrText>
        </w:r>
        <w:r w:rsidR="007511BE" w:rsidRPr="00BC36D6">
          <w:rPr>
            <w:rFonts w:asciiTheme="minorBidi" w:hAnsiTheme="minorBidi" w:cstheme="minorBidi"/>
            <w:noProof/>
            <w:webHidden/>
            <w:sz w:val="28"/>
            <w:szCs w:val="28"/>
            <w:rtl/>
          </w:rPr>
          <w:instrText xml:space="preserve"> </w:instrText>
        </w:r>
        <w:r w:rsidR="007511BE" w:rsidRPr="00BC36D6">
          <w:rPr>
            <w:rStyle w:val="Hyperlink"/>
            <w:rFonts w:asciiTheme="minorBidi" w:hAnsiTheme="minorBidi" w:cstheme="minorBidi"/>
            <w:noProof/>
            <w:sz w:val="28"/>
            <w:szCs w:val="28"/>
            <w:rtl/>
          </w:rPr>
        </w:r>
        <w:r w:rsidR="007511BE" w:rsidRPr="00BC36D6">
          <w:rPr>
            <w:rStyle w:val="Hyperlink"/>
            <w:rFonts w:asciiTheme="minorBidi" w:hAnsiTheme="minorBidi" w:cstheme="minorBidi"/>
            <w:noProof/>
            <w:sz w:val="28"/>
            <w:szCs w:val="28"/>
            <w:rtl/>
          </w:rPr>
          <w:fldChar w:fldCharType="separate"/>
        </w:r>
        <w:r w:rsidR="007511BE" w:rsidRPr="00BC36D6">
          <w:rPr>
            <w:rFonts w:asciiTheme="minorBidi" w:hAnsiTheme="minorBidi" w:cstheme="minorBidi"/>
            <w:noProof/>
            <w:webHidden/>
            <w:sz w:val="28"/>
            <w:szCs w:val="28"/>
            <w:rtl/>
          </w:rPr>
          <w:t>1</w:t>
        </w:r>
        <w:r w:rsidR="00082971" w:rsidRPr="00BC36D6">
          <w:rPr>
            <w:rFonts w:asciiTheme="minorBidi" w:hAnsiTheme="minorBidi" w:cstheme="minorBidi"/>
            <w:noProof/>
            <w:webHidden/>
            <w:sz w:val="28"/>
            <w:szCs w:val="28"/>
            <w:rtl/>
          </w:rPr>
          <w:t>2</w:t>
        </w:r>
        <w:r w:rsidR="007511BE" w:rsidRPr="00BC36D6">
          <w:rPr>
            <w:rStyle w:val="Hyperlink"/>
            <w:rFonts w:asciiTheme="minorBidi" w:hAnsiTheme="minorBidi" w:cstheme="minorBidi"/>
            <w:noProof/>
            <w:sz w:val="28"/>
            <w:szCs w:val="28"/>
            <w:rtl/>
          </w:rPr>
          <w:fldChar w:fldCharType="end"/>
        </w:r>
      </w:hyperlink>
    </w:p>
    <w:p w14:paraId="0F5D3775" w14:textId="490C5D0D" w:rsidR="003624F9" w:rsidRPr="00BC36D6" w:rsidRDefault="0065591B" w:rsidP="00317F0D">
      <w:pPr>
        <w:pStyle w:val="TOC2"/>
        <w:rPr>
          <w:rFonts w:asciiTheme="minorBidi" w:eastAsiaTheme="minorEastAsia" w:hAnsiTheme="minorBidi" w:cstheme="minorBidi"/>
          <w:noProof/>
          <w:sz w:val="28"/>
          <w:szCs w:val="28"/>
          <w:rtl/>
          <w:lang w:eastAsia="en-US"/>
        </w:rPr>
      </w:pPr>
      <w:hyperlink w:anchor="_Toc21605188" w:history="1">
        <w:r w:rsidR="003624F9" w:rsidRPr="00BC36D6">
          <w:rPr>
            <w:rStyle w:val="Hyperlink"/>
            <w:rFonts w:asciiTheme="minorBidi" w:eastAsia="Arial Unicode MS" w:hAnsiTheme="minorBidi" w:cstheme="minorBidi"/>
            <w:noProof/>
            <w:sz w:val="28"/>
            <w:szCs w:val="28"/>
            <w:rtl/>
          </w:rPr>
          <w:t>א.</w:t>
        </w:r>
        <w:r w:rsidR="003624F9" w:rsidRPr="00BC36D6">
          <w:rPr>
            <w:rFonts w:asciiTheme="minorBidi" w:eastAsiaTheme="minorEastAsia" w:hAnsiTheme="minorBidi" w:cstheme="minorBidi"/>
            <w:noProof/>
            <w:sz w:val="28"/>
            <w:szCs w:val="28"/>
            <w:rtl/>
            <w:lang w:eastAsia="en-US"/>
          </w:rPr>
          <w:tab/>
        </w:r>
        <w:r w:rsidR="003624F9" w:rsidRPr="00BC36D6">
          <w:rPr>
            <w:rStyle w:val="Hyperlink"/>
            <w:rFonts w:asciiTheme="minorBidi" w:eastAsia="Arial Unicode MS" w:hAnsiTheme="minorBidi" w:cstheme="minorBidi"/>
            <w:noProof/>
            <w:sz w:val="28"/>
            <w:szCs w:val="28"/>
            <w:rtl/>
          </w:rPr>
          <w:t>גיוס מתנדבים בשעת חירום</w:t>
        </w:r>
        <w:r w:rsidR="003624F9" w:rsidRPr="00BC36D6">
          <w:rPr>
            <w:rFonts w:asciiTheme="minorBidi" w:hAnsiTheme="minorBidi" w:cstheme="minorBidi"/>
            <w:noProof/>
            <w:webHidden/>
            <w:sz w:val="28"/>
            <w:szCs w:val="28"/>
            <w:rtl/>
          </w:rPr>
          <w:tab/>
        </w:r>
        <w:r w:rsidR="003624F9" w:rsidRPr="00BC36D6">
          <w:rPr>
            <w:rStyle w:val="Hyperlink"/>
            <w:rFonts w:asciiTheme="minorBidi" w:hAnsiTheme="minorBidi" w:cstheme="minorBidi"/>
            <w:noProof/>
            <w:sz w:val="28"/>
            <w:szCs w:val="28"/>
            <w:rtl/>
          </w:rPr>
          <w:fldChar w:fldCharType="begin"/>
        </w:r>
        <w:r w:rsidR="003624F9" w:rsidRPr="00BC36D6">
          <w:rPr>
            <w:rFonts w:asciiTheme="minorBidi" w:hAnsiTheme="minorBidi" w:cstheme="minorBidi"/>
            <w:noProof/>
            <w:webHidden/>
            <w:sz w:val="28"/>
            <w:szCs w:val="28"/>
            <w:rtl/>
          </w:rPr>
          <w:instrText xml:space="preserve"> </w:instrText>
        </w:r>
        <w:r w:rsidR="003624F9" w:rsidRPr="00BC36D6">
          <w:rPr>
            <w:rFonts w:asciiTheme="minorBidi" w:hAnsiTheme="minorBidi" w:cstheme="minorBidi"/>
            <w:noProof/>
            <w:webHidden/>
            <w:sz w:val="28"/>
            <w:szCs w:val="28"/>
          </w:rPr>
          <w:instrText>PAGEREF</w:instrText>
        </w:r>
        <w:r w:rsidR="003624F9" w:rsidRPr="00BC36D6">
          <w:rPr>
            <w:rFonts w:asciiTheme="minorBidi" w:hAnsiTheme="minorBidi" w:cstheme="minorBidi"/>
            <w:noProof/>
            <w:webHidden/>
            <w:sz w:val="28"/>
            <w:szCs w:val="28"/>
            <w:rtl/>
          </w:rPr>
          <w:instrText xml:space="preserve"> _</w:instrText>
        </w:r>
        <w:r w:rsidR="003624F9" w:rsidRPr="00BC36D6">
          <w:rPr>
            <w:rFonts w:asciiTheme="minorBidi" w:hAnsiTheme="minorBidi" w:cstheme="minorBidi"/>
            <w:noProof/>
            <w:webHidden/>
            <w:sz w:val="28"/>
            <w:szCs w:val="28"/>
          </w:rPr>
          <w:instrText>Toc21605188 \h</w:instrText>
        </w:r>
        <w:r w:rsidR="003624F9" w:rsidRPr="00BC36D6">
          <w:rPr>
            <w:rFonts w:asciiTheme="minorBidi" w:hAnsiTheme="minorBidi" w:cstheme="minorBidi"/>
            <w:noProof/>
            <w:webHidden/>
            <w:sz w:val="28"/>
            <w:szCs w:val="28"/>
            <w:rtl/>
          </w:rPr>
          <w:instrText xml:space="preserve"> </w:instrText>
        </w:r>
        <w:r w:rsidR="003624F9" w:rsidRPr="00BC36D6">
          <w:rPr>
            <w:rStyle w:val="Hyperlink"/>
            <w:rFonts w:asciiTheme="minorBidi" w:hAnsiTheme="minorBidi" w:cstheme="minorBidi"/>
            <w:noProof/>
            <w:sz w:val="28"/>
            <w:szCs w:val="28"/>
            <w:rtl/>
          </w:rPr>
        </w:r>
        <w:r w:rsidR="003624F9" w:rsidRPr="00BC36D6">
          <w:rPr>
            <w:rStyle w:val="Hyperlink"/>
            <w:rFonts w:asciiTheme="minorBidi" w:hAnsiTheme="minorBidi" w:cstheme="minorBidi"/>
            <w:noProof/>
            <w:sz w:val="28"/>
            <w:szCs w:val="28"/>
            <w:rtl/>
          </w:rPr>
          <w:fldChar w:fldCharType="separate"/>
        </w:r>
        <w:r w:rsidR="003624F9" w:rsidRPr="00BC36D6">
          <w:rPr>
            <w:rFonts w:asciiTheme="minorBidi" w:hAnsiTheme="minorBidi" w:cstheme="minorBidi"/>
            <w:noProof/>
            <w:webHidden/>
            <w:sz w:val="28"/>
            <w:szCs w:val="28"/>
            <w:rtl/>
          </w:rPr>
          <w:t>1</w:t>
        </w:r>
        <w:r w:rsidR="00082971" w:rsidRPr="00BC36D6">
          <w:rPr>
            <w:rFonts w:asciiTheme="minorBidi" w:hAnsiTheme="minorBidi" w:cstheme="minorBidi"/>
            <w:noProof/>
            <w:webHidden/>
            <w:sz w:val="28"/>
            <w:szCs w:val="28"/>
            <w:rtl/>
          </w:rPr>
          <w:t>2</w:t>
        </w:r>
        <w:r w:rsidR="003624F9" w:rsidRPr="00BC36D6">
          <w:rPr>
            <w:rStyle w:val="Hyperlink"/>
            <w:rFonts w:asciiTheme="minorBidi" w:hAnsiTheme="minorBidi" w:cstheme="minorBidi"/>
            <w:noProof/>
            <w:sz w:val="28"/>
            <w:szCs w:val="28"/>
            <w:rtl/>
          </w:rPr>
          <w:fldChar w:fldCharType="end"/>
        </w:r>
      </w:hyperlink>
    </w:p>
    <w:p w14:paraId="062531D0" w14:textId="041B9502" w:rsidR="003624F9" w:rsidRPr="00BC36D6" w:rsidRDefault="0065591B" w:rsidP="00317F0D">
      <w:pPr>
        <w:pStyle w:val="TOC2"/>
        <w:rPr>
          <w:rFonts w:asciiTheme="minorBidi" w:eastAsiaTheme="minorEastAsia" w:hAnsiTheme="minorBidi" w:cstheme="minorBidi"/>
          <w:noProof/>
          <w:sz w:val="28"/>
          <w:szCs w:val="28"/>
          <w:rtl/>
          <w:lang w:eastAsia="en-US"/>
        </w:rPr>
      </w:pPr>
      <w:hyperlink w:anchor="_Toc21605189" w:history="1">
        <w:r w:rsidR="003624F9" w:rsidRPr="00BC36D6">
          <w:rPr>
            <w:rStyle w:val="Hyperlink"/>
            <w:rFonts w:asciiTheme="minorBidi" w:eastAsia="Arial Unicode MS" w:hAnsiTheme="minorBidi" w:cstheme="minorBidi"/>
            <w:noProof/>
            <w:sz w:val="28"/>
            <w:szCs w:val="28"/>
            <w:rtl/>
          </w:rPr>
          <w:t>ב.</w:t>
        </w:r>
        <w:r w:rsidR="003624F9" w:rsidRPr="00BC36D6">
          <w:rPr>
            <w:rFonts w:asciiTheme="minorBidi" w:eastAsiaTheme="minorEastAsia" w:hAnsiTheme="minorBidi" w:cstheme="minorBidi"/>
            <w:noProof/>
            <w:sz w:val="28"/>
            <w:szCs w:val="28"/>
            <w:rtl/>
            <w:lang w:eastAsia="en-US"/>
          </w:rPr>
          <w:tab/>
        </w:r>
        <w:r w:rsidR="003624F9" w:rsidRPr="00BC36D6">
          <w:rPr>
            <w:rStyle w:val="Hyperlink"/>
            <w:rFonts w:asciiTheme="minorBidi" w:eastAsia="Arial Unicode MS" w:hAnsiTheme="minorBidi" w:cstheme="minorBidi"/>
            <w:noProof/>
            <w:sz w:val="28"/>
            <w:szCs w:val="28"/>
            <w:rtl/>
          </w:rPr>
          <w:t>קליטת מתנדבים</w:t>
        </w:r>
        <w:r w:rsidR="003624F9" w:rsidRPr="00BC36D6">
          <w:rPr>
            <w:rFonts w:asciiTheme="minorBidi" w:hAnsiTheme="minorBidi" w:cstheme="minorBidi"/>
            <w:noProof/>
            <w:webHidden/>
            <w:sz w:val="28"/>
            <w:szCs w:val="28"/>
            <w:rtl/>
          </w:rPr>
          <w:tab/>
        </w:r>
        <w:r w:rsidR="003624F9" w:rsidRPr="00BC36D6">
          <w:rPr>
            <w:rStyle w:val="Hyperlink"/>
            <w:rFonts w:asciiTheme="minorBidi" w:hAnsiTheme="minorBidi" w:cstheme="minorBidi"/>
            <w:noProof/>
            <w:sz w:val="28"/>
            <w:szCs w:val="28"/>
            <w:rtl/>
          </w:rPr>
          <w:fldChar w:fldCharType="begin"/>
        </w:r>
        <w:r w:rsidR="003624F9" w:rsidRPr="00BC36D6">
          <w:rPr>
            <w:rFonts w:asciiTheme="minorBidi" w:hAnsiTheme="minorBidi" w:cstheme="minorBidi"/>
            <w:noProof/>
            <w:webHidden/>
            <w:sz w:val="28"/>
            <w:szCs w:val="28"/>
            <w:rtl/>
          </w:rPr>
          <w:instrText xml:space="preserve"> </w:instrText>
        </w:r>
        <w:r w:rsidR="003624F9" w:rsidRPr="00BC36D6">
          <w:rPr>
            <w:rFonts w:asciiTheme="minorBidi" w:hAnsiTheme="minorBidi" w:cstheme="minorBidi"/>
            <w:noProof/>
            <w:webHidden/>
            <w:sz w:val="28"/>
            <w:szCs w:val="28"/>
          </w:rPr>
          <w:instrText>PAGEREF</w:instrText>
        </w:r>
        <w:r w:rsidR="003624F9" w:rsidRPr="00BC36D6">
          <w:rPr>
            <w:rFonts w:asciiTheme="minorBidi" w:hAnsiTheme="minorBidi" w:cstheme="minorBidi"/>
            <w:noProof/>
            <w:webHidden/>
            <w:sz w:val="28"/>
            <w:szCs w:val="28"/>
            <w:rtl/>
          </w:rPr>
          <w:instrText xml:space="preserve"> _</w:instrText>
        </w:r>
        <w:r w:rsidR="003624F9" w:rsidRPr="00BC36D6">
          <w:rPr>
            <w:rFonts w:asciiTheme="minorBidi" w:hAnsiTheme="minorBidi" w:cstheme="minorBidi"/>
            <w:noProof/>
            <w:webHidden/>
            <w:sz w:val="28"/>
            <w:szCs w:val="28"/>
          </w:rPr>
          <w:instrText>Toc21605189 \h</w:instrText>
        </w:r>
        <w:r w:rsidR="003624F9" w:rsidRPr="00BC36D6">
          <w:rPr>
            <w:rFonts w:asciiTheme="minorBidi" w:hAnsiTheme="minorBidi" w:cstheme="minorBidi"/>
            <w:noProof/>
            <w:webHidden/>
            <w:sz w:val="28"/>
            <w:szCs w:val="28"/>
            <w:rtl/>
          </w:rPr>
          <w:instrText xml:space="preserve"> </w:instrText>
        </w:r>
        <w:r w:rsidR="003624F9" w:rsidRPr="00BC36D6">
          <w:rPr>
            <w:rStyle w:val="Hyperlink"/>
            <w:rFonts w:asciiTheme="minorBidi" w:hAnsiTheme="minorBidi" w:cstheme="minorBidi"/>
            <w:noProof/>
            <w:sz w:val="28"/>
            <w:szCs w:val="28"/>
            <w:rtl/>
          </w:rPr>
        </w:r>
        <w:r w:rsidR="003624F9" w:rsidRPr="00BC36D6">
          <w:rPr>
            <w:rStyle w:val="Hyperlink"/>
            <w:rFonts w:asciiTheme="minorBidi" w:hAnsiTheme="minorBidi" w:cstheme="minorBidi"/>
            <w:noProof/>
            <w:sz w:val="28"/>
            <w:szCs w:val="28"/>
            <w:rtl/>
          </w:rPr>
          <w:fldChar w:fldCharType="separate"/>
        </w:r>
        <w:r w:rsidR="003624F9" w:rsidRPr="00BC36D6">
          <w:rPr>
            <w:rFonts w:asciiTheme="minorBidi" w:hAnsiTheme="minorBidi" w:cstheme="minorBidi"/>
            <w:noProof/>
            <w:webHidden/>
            <w:sz w:val="28"/>
            <w:szCs w:val="28"/>
            <w:rtl/>
          </w:rPr>
          <w:t>1</w:t>
        </w:r>
        <w:r w:rsidR="00082971" w:rsidRPr="00BC36D6">
          <w:rPr>
            <w:rFonts w:asciiTheme="minorBidi" w:hAnsiTheme="minorBidi" w:cstheme="minorBidi"/>
            <w:noProof/>
            <w:webHidden/>
            <w:sz w:val="28"/>
            <w:szCs w:val="28"/>
            <w:rtl/>
          </w:rPr>
          <w:t>2</w:t>
        </w:r>
        <w:r w:rsidR="003624F9" w:rsidRPr="00BC36D6">
          <w:rPr>
            <w:rStyle w:val="Hyperlink"/>
            <w:rFonts w:asciiTheme="minorBidi" w:hAnsiTheme="minorBidi" w:cstheme="minorBidi"/>
            <w:noProof/>
            <w:sz w:val="28"/>
            <w:szCs w:val="28"/>
            <w:rtl/>
          </w:rPr>
          <w:fldChar w:fldCharType="end"/>
        </w:r>
      </w:hyperlink>
    </w:p>
    <w:p w14:paraId="5BF4B5C7" w14:textId="7E612D79" w:rsidR="003624F9" w:rsidRPr="00BC36D6" w:rsidRDefault="0065591B" w:rsidP="00317F0D">
      <w:pPr>
        <w:pStyle w:val="TOC2"/>
        <w:rPr>
          <w:rFonts w:asciiTheme="minorBidi" w:eastAsiaTheme="minorEastAsia" w:hAnsiTheme="minorBidi" w:cstheme="minorBidi"/>
          <w:noProof/>
          <w:sz w:val="28"/>
          <w:szCs w:val="28"/>
          <w:rtl/>
          <w:lang w:eastAsia="en-US"/>
        </w:rPr>
      </w:pPr>
      <w:hyperlink w:anchor="_Toc21605190" w:history="1">
        <w:r w:rsidR="003624F9" w:rsidRPr="00BC36D6">
          <w:rPr>
            <w:rStyle w:val="Hyperlink"/>
            <w:rFonts w:asciiTheme="minorBidi" w:eastAsia="Arial Unicode MS" w:hAnsiTheme="minorBidi" w:cstheme="minorBidi"/>
            <w:noProof/>
            <w:sz w:val="28"/>
            <w:szCs w:val="28"/>
            <w:rtl/>
          </w:rPr>
          <w:t>ג.</w:t>
        </w:r>
        <w:r w:rsidR="003624F9" w:rsidRPr="00BC36D6">
          <w:rPr>
            <w:rFonts w:asciiTheme="minorBidi" w:eastAsiaTheme="minorEastAsia" w:hAnsiTheme="minorBidi" w:cstheme="minorBidi"/>
            <w:noProof/>
            <w:sz w:val="28"/>
            <w:szCs w:val="28"/>
            <w:rtl/>
            <w:lang w:eastAsia="en-US"/>
          </w:rPr>
          <w:tab/>
        </w:r>
        <w:r w:rsidR="003624F9" w:rsidRPr="00BC36D6">
          <w:rPr>
            <w:rStyle w:val="Hyperlink"/>
            <w:rFonts w:asciiTheme="minorBidi" w:eastAsia="Arial Unicode MS" w:hAnsiTheme="minorBidi" w:cstheme="minorBidi"/>
            <w:noProof/>
            <w:sz w:val="28"/>
            <w:szCs w:val="28"/>
            <w:rtl/>
          </w:rPr>
          <w:t>שיבוץ מתנדבים</w:t>
        </w:r>
        <w:r w:rsidR="003624F9" w:rsidRPr="00BC36D6">
          <w:rPr>
            <w:rFonts w:asciiTheme="minorBidi" w:hAnsiTheme="minorBidi" w:cstheme="minorBidi"/>
            <w:noProof/>
            <w:webHidden/>
            <w:sz w:val="28"/>
            <w:szCs w:val="28"/>
            <w:rtl/>
          </w:rPr>
          <w:tab/>
        </w:r>
        <w:r w:rsidR="003624F9" w:rsidRPr="00BC36D6">
          <w:rPr>
            <w:rStyle w:val="Hyperlink"/>
            <w:rFonts w:asciiTheme="minorBidi" w:hAnsiTheme="minorBidi" w:cstheme="minorBidi"/>
            <w:noProof/>
            <w:sz w:val="28"/>
            <w:szCs w:val="28"/>
            <w:rtl/>
          </w:rPr>
          <w:fldChar w:fldCharType="begin"/>
        </w:r>
        <w:r w:rsidR="003624F9" w:rsidRPr="00BC36D6">
          <w:rPr>
            <w:rFonts w:asciiTheme="minorBidi" w:hAnsiTheme="minorBidi" w:cstheme="minorBidi"/>
            <w:noProof/>
            <w:webHidden/>
            <w:sz w:val="28"/>
            <w:szCs w:val="28"/>
            <w:rtl/>
          </w:rPr>
          <w:instrText xml:space="preserve"> </w:instrText>
        </w:r>
        <w:r w:rsidR="003624F9" w:rsidRPr="00BC36D6">
          <w:rPr>
            <w:rFonts w:asciiTheme="minorBidi" w:hAnsiTheme="minorBidi" w:cstheme="minorBidi"/>
            <w:noProof/>
            <w:webHidden/>
            <w:sz w:val="28"/>
            <w:szCs w:val="28"/>
          </w:rPr>
          <w:instrText>PAGEREF</w:instrText>
        </w:r>
        <w:r w:rsidR="003624F9" w:rsidRPr="00BC36D6">
          <w:rPr>
            <w:rFonts w:asciiTheme="minorBidi" w:hAnsiTheme="minorBidi" w:cstheme="minorBidi"/>
            <w:noProof/>
            <w:webHidden/>
            <w:sz w:val="28"/>
            <w:szCs w:val="28"/>
            <w:rtl/>
          </w:rPr>
          <w:instrText xml:space="preserve"> _</w:instrText>
        </w:r>
        <w:r w:rsidR="003624F9" w:rsidRPr="00BC36D6">
          <w:rPr>
            <w:rFonts w:asciiTheme="minorBidi" w:hAnsiTheme="minorBidi" w:cstheme="minorBidi"/>
            <w:noProof/>
            <w:webHidden/>
            <w:sz w:val="28"/>
            <w:szCs w:val="28"/>
          </w:rPr>
          <w:instrText>Toc21605190 \h</w:instrText>
        </w:r>
        <w:r w:rsidR="003624F9" w:rsidRPr="00BC36D6">
          <w:rPr>
            <w:rFonts w:asciiTheme="minorBidi" w:hAnsiTheme="minorBidi" w:cstheme="minorBidi"/>
            <w:noProof/>
            <w:webHidden/>
            <w:sz w:val="28"/>
            <w:szCs w:val="28"/>
            <w:rtl/>
          </w:rPr>
          <w:instrText xml:space="preserve"> </w:instrText>
        </w:r>
        <w:r w:rsidR="003624F9" w:rsidRPr="00BC36D6">
          <w:rPr>
            <w:rStyle w:val="Hyperlink"/>
            <w:rFonts w:asciiTheme="minorBidi" w:hAnsiTheme="minorBidi" w:cstheme="minorBidi"/>
            <w:noProof/>
            <w:sz w:val="28"/>
            <w:szCs w:val="28"/>
            <w:rtl/>
          </w:rPr>
        </w:r>
        <w:r w:rsidR="003624F9" w:rsidRPr="00BC36D6">
          <w:rPr>
            <w:rStyle w:val="Hyperlink"/>
            <w:rFonts w:asciiTheme="minorBidi" w:hAnsiTheme="minorBidi" w:cstheme="minorBidi"/>
            <w:noProof/>
            <w:sz w:val="28"/>
            <w:szCs w:val="28"/>
            <w:rtl/>
          </w:rPr>
          <w:fldChar w:fldCharType="separate"/>
        </w:r>
        <w:r w:rsidR="003624F9" w:rsidRPr="00BC36D6">
          <w:rPr>
            <w:rFonts w:asciiTheme="minorBidi" w:hAnsiTheme="minorBidi" w:cstheme="minorBidi"/>
            <w:noProof/>
            <w:webHidden/>
            <w:sz w:val="28"/>
            <w:szCs w:val="28"/>
            <w:rtl/>
          </w:rPr>
          <w:t>1</w:t>
        </w:r>
        <w:r w:rsidR="00082971" w:rsidRPr="00BC36D6">
          <w:rPr>
            <w:rFonts w:asciiTheme="minorBidi" w:hAnsiTheme="minorBidi" w:cstheme="minorBidi"/>
            <w:noProof/>
            <w:webHidden/>
            <w:sz w:val="28"/>
            <w:szCs w:val="28"/>
            <w:rtl/>
          </w:rPr>
          <w:t>3</w:t>
        </w:r>
        <w:r w:rsidR="003624F9" w:rsidRPr="00BC36D6">
          <w:rPr>
            <w:rStyle w:val="Hyperlink"/>
            <w:rFonts w:asciiTheme="minorBidi" w:hAnsiTheme="minorBidi" w:cstheme="minorBidi"/>
            <w:noProof/>
            <w:sz w:val="28"/>
            <w:szCs w:val="28"/>
            <w:rtl/>
          </w:rPr>
          <w:fldChar w:fldCharType="end"/>
        </w:r>
      </w:hyperlink>
    </w:p>
    <w:p w14:paraId="55EE7C7E" w14:textId="32EA399F" w:rsidR="003624F9" w:rsidRPr="00BC36D6" w:rsidRDefault="0065591B" w:rsidP="00317F0D">
      <w:pPr>
        <w:pStyle w:val="TOC2"/>
        <w:rPr>
          <w:rFonts w:asciiTheme="minorBidi" w:eastAsiaTheme="minorEastAsia" w:hAnsiTheme="minorBidi" w:cstheme="minorBidi"/>
          <w:noProof/>
          <w:sz w:val="28"/>
          <w:szCs w:val="28"/>
          <w:rtl/>
          <w:lang w:eastAsia="en-US"/>
        </w:rPr>
      </w:pPr>
      <w:hyperlink w:anchor="_Toc21605191" w:history="1">
        <w:r w:rsidR="003624F9" w:rsidRPr="00BC36D6">
          <w:rPr>
            <w:rStyle w:val="Hyperlink"/>
            <w:rFonts w:asciiTheme="minorBidi" w:eastAsia="Arial Unicode MS" w:hAnsiTheme="minorBidi" w:cstheme="minorBidi"/>
            <w:noProof/>
            <w:sz w:val="28"/>
            <w:szCs w:val="28"/>
            <w:rtl/>
          </w:rPr>
          <w:t>ד.</w:t>
        </w:r>
        <w:r w:rsidR="003624F9" w:rsidRPr="00BC36D6">
          <w:rPr>
            <w:rFonts w:asciiTheme="minorBidi" w:eastAsiaTheme="minorEastAsia" w:hAnsiTheme="minorBidi" w:cstheme="minorBidi"/>
            <w:noProof/>
            <w:sz w:val="28"/>
            <w:szCs w:val="28"/>
            <w:rtl/>
            <w:lang w:eastAsia="en-US"/>
          </w:rPr>
          <w:tab/>
        </w:r>
        <w:r w:rsidR="003624F9" w:rsidRPr="00BC36D6">
          <w:rPr>
            <w:rStyle w:val="Hyperlink"/>
            <w:rFonts w:asciiTheme="minorBidi" w:eastAsia="Arial Unicode MS" w:hAnsiTheme="minorBidi" w:cstheme="minorBidi"/>
            <w:noProof/>
            <w:sz w:val="28"/>
            <w:szCs w:val="28"/>
            <w:rtl/>
          </w:rPr>
          <w:t>ליווי מתנדבים</w:t>
        </w:r>
        <w:r w:rsidR="003624F9" w:rsidRPr="00BC36D6">
          <w:rPr>
            <w:rFonts w:asciiTheme="minorBidi" w:hAnsiTheme="minorBidi" w:cstheme="minorBidi"/>
            <w:noProof/>
            <w:webHidden/>
            <w:sz w:val="28"/>
            <w:szCs w:val="28"/>
            <w:rtl/>
          </w:rPr>
          <w:tab/>
        </w:r>
        <w:r w:rsidR="003624F9" w:rsidRPr="00BC36D6">
          <w:rPr>
            <w:rStyle w:val="Hyperlink"/>
            <w:rFonts w:asciiTheme="minorBidi" w:hAnsiTheme="minorBidi" w:cstheme="minorBidi"/>
            <w:noProof/>
            <w:sz w:val="28"/>
            <w:szCs w:val="28"/>
            <w:rtl/>
          </w:rPr>
          <w:fldChar w:fldCharType="begin"/>
        </w:r>
        <w:r w:rsidR="003624F9" w:rsidRPr="00BC36D6">
          <w:rPr>
            <w:rFonts w:asciiTheme="minorBidi" w:hAnsiTheme="minorBidi" w:cstheme="minorBidi"/>
            <w:noProof/>
            <w:webHidden/>
            <w:sz w:val="28"/>
            <w:szCs w:val="28"/>
            <w:rtl/>
          </w:rPr>
          <w:instrText xml:space="preserve"> </w:instrText>
        </w:r>
        <w:r w:rsidR="003624F9" w:rsidRPr="00BC36D6">
          <w:rPr>
            <w:rFonts w:asciiTheme="minorBidi" w:hAnsiTheme="minorBidi" w:cstheme="minorBidi"/>
            <w:noProof/>
            <w:webHidden/>
            <w:sz w:val="28"/>
            <w:szCs w:val="28"/>
          </w:rPr>
          <w:instrText>PAGEREF</w:instrText>
        </w:r>
        <w:r w:rsidR="003624F9" w:rsidRPr="00BC36D6">
          <w:rPr>
            <w:rFonts w:asciiTheme="minorBidi" w:hAnsiTheme="minorBidi" w:cstheme="minorBidi"/>
            <w:noProof/>
            <w:webHidden/>
            <w:sz w:val="28"/>
            <w:szCs w:val="28"/>
            <w:rtl/>
          </w:rPr>
          <w:instrText xml:space="preserve"> _</w:instrText>
        </w:r>
        <w:r w:rsidR="003624F9" w:rsidRPr="00BC36D6">
          <w:rPr>
            <w:rFonts w:asciiTheme="minorBidi" w:hAnsiTheme="minorBidi" w:cstheme="minorBidi"/>
            <w:noProof/>
            <w:webHidden/>
            <w:sz w:val="28"/>
            <w:szCs w:val="28"/>
          </w:rPr>
          <w:instrText>Toc21605191 \h</w:instrText>
        </w:r>
        <w:r w:rsidR="003624F9" w:rsidRPr="00BC36D6">
          <w:rPr>
            <w:rFonts w:asciiTheme="minorBidi" w:hAnsiTheme="minorBidi" w:cstheme="minorBidi"/>
            <w:noProof/>
            <w:webHidden/>
            <w:sz w:val="28"/>
            <w:szCs w:val="28"/>
            <w:rtl/>
          </w:rPr>
          <w:instrText xml:space="preserve"> </w:instrText>
        </w:r>
        <w:r w:rsidR="003624F9" w:rsidRPr="00BC36D6">
          <w:rPr>
            <w:rStyle w:val="Hyperlink"/>
            <w:rFonts w:asciiTheme="minorBidi" w:hAnsiTheme="minorBidi" w:cstheme="minorBidi"/>
            <w:noProof/>
            <w:sz w:val="28"/>
            <w:szCs w:val="28"/>
            <w:rtl/>
          </w:rPr>
        </w:r>
        <w:r w:rsidR="003624F9" w:rsidRPr="00BC36D6">
          <w:rPr>
            <w:rStyle w:val="Hyperlink"/>
            <w:rFonts w:asciiTheme="minorBidi" w:hAnsiTheme="minorBidi" w:cstheme="minorBidi"/>
            <w:noProof/>
            <w:sz w:val="28"/>
            <w:szCs w:val="28"/>
            <w:rtl/>
          </w:rPr>
          <w:fldChar w:fldCharType="separate"/>
        </w:r>
        <w:r w:rsidR="003624F9" w:rsidRPr="00BC36D6">
          <w:rPr>
            <w:rFonts w:asciiTheme="minorBidi" w:hAnsiTheme="minorBidi" w:cstheme="minorBidi"/>
            <w:noProof/>
            <w:webHidden/>
            <w:sz w:val="28"/>
            <w:szCs w:val="28"/>
            <w:rtl/>
          </w:rPr>
          <w:t>1</w:t>
        </w:r>
        <w:r w:rsidR="00082971" w:rsidRPr="00BC36D6">
          <w:rPr>
            <w:rFonts w:asciiTheme="minorBidi" w:hAnsiTheme="minorBidi" w:cstheme="minorBidi"/>
            <w:noProof/>
            <w:webHidden/>
            <w:sz w:val="28"/>
            <w:szCs w:val="28"/>
            <w:rtl/>
          </w:rPr>
          <w:t>3</w:t>
        </w:r>
        <w:r w:rsidR="003624F9" w:rsidRPr="00BC36D6">
          <w:rPr>
            <w:rStyle w:val="Hyperlink"/>
            <w:rFonts w:asciiTheme="minorBidi" w:hAnsiTheme="minorBidi" w:cstheme="minorBidi"/>
            <w:noProof/>
            <w:sz w:val="28"/>
            <w:szCs w:val="28"/>
            <w:rtl/>
          </w:rPr>
          <w:fldChar w:fldCharType="end"/>
        </w:r>
      </w:hyperlink>
    </w:p>
    <w:p w14:paraId="392AC883" w14:textId="27184BEA" w:rsidR="003624F9" w:rsidRPr="00BC36D6" w:rsidRDefault="0065591B" w:rsidP="00317F0D">
      <w:pPr>
        <w:pStyle w:val="TOC2"/>
        <w:rPr>
          <w:rFonts w:asciiTheme="minorBidi" w:eastAsiaTheme="minorEastAsia" w:hAnsiTheme="minorBidi" w:cstheme="minorBidi"/>
          <w:noProof/>
          <w:sz w:val="28"/>
          <w:szCs w:val="28"/>
          <w:rtl/>
          <w:lang w:eastAsia="en-US"/>
        </w:rPr>
      </w:pPr>
      <w:hyperlink w:anchor="_Toc21605192" w:history="1">
        <w:r w:rsidR="003624F9" w:rsidRPr="00BC36D6">
          <w:rPr>
            <w:rStyle w:val="Hyperlink"/>
            <w:rFonts w:asciiTheme="minorBidi" w:eastAsia="Arial Unicode MS" w:hAnsiTheme="minorBidi" w:cstheme="minorBidi"/>
            <w:noProof/>
            <w:sz w:val="28"/>
            <w:szCs w:val="28"/>
            <w:rtl/>
          </w:rPr>
          <w:t>ה.</w:t>
        </w:r>
        <w:r w:rsidR="003624F9" w:rsidRPr="00BC36D6">
          <w:rPr>
            <w:rFonts w:asciiTheme="minorBidi" w:eastAsiaTheme="minorEastAsia" w:hAnsiTheme="minorBidi" w:cstheme="minorBidi"/>
            <w:noProof/>
            <w:sz w:val="28"/>
            <w:szCs w:val="28"/>
            <w:rtl/>
            <w:lang w:eastAsia="en-US"/>
          </w:rPr>
          <w:tab/>
        </w:r>
        <w:r w:rsidR="003624F9" w:rsidRPr="00BC36D6">
          <w:rPr>
            <w:rStyle w:val="Hyperlink"/>
            <w:rFonts w:asciiTheme="minorBidi" w:eastAsia="Arial Unicode MS" w:hAnsiTheme="minorBidi" w:cstheme="minorBidi"/>
            <w:noProof/>
            <w:sz w:val="28"/>
            <w:szCs w:val="28"/>
            <w:rtl/>
          </w:rPr>
          <w:t>הוקרה ותגמול</w:t>
        </w:r>
        <w:r w:rsidR="003624F9" w:rsidRPr="00BC36D6">
          <w:rPr>
            <w:rFonts w:asciiTheme="minorBidi" w:hAnsiTheme="minorBidi" w:cstheme="minorBidi"/>
            <w:noProof/>
            <w:webHidden/>
            <w:sz w:val="28"/>
            <w:szCs w:val="28"/>
            <w:rtl/>
          </w:rPr>
          <w:tab/>
        </w:r>
        <w:r w:rsidR="003624F9" w:rsidRPr="00BC36D6">
          <w:rPr>
            <w:rStyle w:val="Hyperlink"/>
            <w:rFonts w:asciiTheme="minorBidi" w:hAnsiTheme="minorBidi" w:cstheme="minorBidi"/>
            <w:noProof/>
            <w:sz w:val="28"/>
            <w:szCs w:val="28"/>
            <w:rtl/>
          </w:rPr>
          <w:fldChar w:fldCharType="begin"/>
        </w:r>
        <w:r w:rsidR="003624F9" w:rsidRPr="00BC36D6">
          <w:rPr>
            <w:rFonts w:asciiTheme="minorBidi" w:hAnsiTheme="minorBidi" w:cstheme="minorBidi"/>
            <w:noProof/>
            <w:webHidden/>
            <w:sz w:val="28"/>
            <w:szCs w:val="28"/>
            <w:rtl/>
          </w:rPr>
          <w:instrText xml:space="preserve"> </w:instrText>
        </w:r>
        <w:r w:rsidR="003624F9" w:rsidRPr="00BC36D6">
          <w:rPr>
            <w:rFonts w:asciiTheme="minorBidi" w:hAnsiTheme="minorBidi" w:cstheme="minorBidi"/>
            <w:noProof/>
            <w:webHidden/>
            <w:sz w:val="28"/>
            <w:szCs w:val="28"/>
          </w:rPr>
          <w:instrText>PAGEREF</w:instrText>
        </w:r>
        <w:r w:rsidR="003624F9" w:rsidRPr="00BC36D6">
          <w:rPr>
            <w:rFonts w:asciiTheme="minorBidi" w:hAnsiTheme="minorBidi" w:cstheme="minorBidi"/>
            <w:noProof/>
            <w:webHidden/>
            <w:sz w:val="28"/>
            <w:szCs w:val="28"/>
            <w:rtl/>
          </w:rPr>
          <w:instrText xml:space="preserve"> _</w:instrText>
        </w:r>
        <w:r w:rsidR="003624F9" w:rsidRPr="00BC36D6">
          <w:rPr>
            <w:rFonts w:asciiTheme="minorBidi" w:hAnsiTheme="minorBidi" w:cstheme="minorBidi"/>
            <w:noProof/>
            <w:webHidden/>
            <w:sz w:val="28"/>
            <w:szCs w:val="28"/>
          </w:rPr>
          <w:instrText>Toc21605192 \h</w:instrText>
        </w:r>
        <w:r w:rsidR="003624F9" w:rsidRPr="00BC36D6">
          <w:rPr>
            <w:rFonts w:asciiTheme="minorBidi" w:hAnsiTheme="minorBidi" w:cstheme="minorBidi"/>
            <w:noProof/>
            <w:webHidden/>
            <w:sz w:val="28"/>
            <w:szCs w:val="28"/>
            <w:rtl/>
          </w:rPr>
          <w:instrText xml:space="preserve"> </w:instrText>
        </w:r>
        <w:r w:rsidR="003624F9" w:rsidRPr="00BC36D6">
          <w:rPr>
            <w:rStyle w:val="Hyperlink"/>
            <w:rFonts w:asciiTheme="minorBidi" w:hAnsiTheme="minorBidi" w:cstheme="minorBidi"/>
            <w:noProof/>
            <w:sz w:val="28"/>
            <w:szCs w:val="28"/>
            <w:rtl/>
          </w:rPr>
        </w:r>
        <w:r w:rsidR="003624F9" w:rsidRPr="00BC36D6">
          <w:rPr>
            <w:rStyle w:val="Hyperlink"/>
            <w:rFonts w:asciiTheme="minorBidi" w:hAnsiTheme="minorBidi" w:cstheme="minorBidi"/>
            <w:noProof/>
            <w:sz w:val="28"/>
            <w:szCs w:val="28"/>
            <w:rtl/>
          </w:rPr>
          <w:fldChar w:fldCharType="separate"/>
        </w:r>
        <w:r w:rsidR="003624F9" w:rsidRPr="00BC36D6">
          <w:rPr>
            <w:rFonts w:asciiTheme="minorBidi" w:hAnsiTheme="minorBidi" w:cstheme="minorBidi"/>
            <w:noProof/>
            <w:webHidden/>
            <w:sz w:val="28"/>
            <w:szCs w:val="28"/>
            <w:rtl/>
          </w:rPr>
          <w:t>1</w:t>
        </w:r>
        <w:r w:rsidR="002659BB" w:rsidRPr="00BC36D6">
          <w:rPr>
            <w:rFonts w:asciiTheme="minorBidi" w:hAnsiTheme="minorBidi" w:cstheme="minorBidi"/>
            <w:noProof/>
            <w:webHidden/>
            <w:sz w:val="28"/>
            <w:szCs w:val="28"/>
            <w:rtl/>
          </w:rPr>
          <w:t>3</w:t>
        </w:r>
        <w:r w:rsidR="003624F9" w:rsidRPr="00BC36D6">
          <w:rPr>
            <w:rStyle w:val="Hyperlink"/>
            <w:rFonts w:asciiTheme="minorBidi" w:hAnsiTheme="minorBidi" w:cstheme="minorBidi"/>
            <w:noProof/>
            <w:sz w:val="28"/>
            <w:szCs w:val="28"/>
            <w:rtl/>
          </w:rPr>
          <w:fldChar w:fldCharType="end"/>
        </w:r>
      </w:hyperlink>
    </w:p>
    <w:p w14:paraId="395B2228" w14:textId="26119133" w:rsidR="003624F9" w:rsidRPr="00BC36D6" w:rsidRDefault="0065591B" w:rsidP="00317F0D">
      <w:pPr>
        <w:pStyle w:val="TOC2"/>
        <w:rPr>
          <w:rFonts w:asciiTheme="minorBidi" w:eastAsiaTheme="minorEastAsia" w:hAnsiTheme="minorBidi" w:cstheme="minorBidi"/>
          <w:noProof/>
          <w:sz w:val="28"/>
          <w:szCs w:val="28"/>
          <w:rtl/>
          <w:lang w:eastAsia="en-US"/>
        </w:rPr>
      </w:pPr>
      <w:hyperlink w:anchor="_Toc21605193" w:history="1">
        <w:r w:rsidR="003624F9" w:rsidRPr="00BC36D6">
          <w:rPr>
            <w:rStyle w:val="Hyperlink"/>
            <w:rFonts w:asciiTheme="minorBidi" w:eastAsia="Arial Unicode MS" w:hAnsiTheme="minorBidi" w:cstheme="minorBidi"/>
            <w:noProof/>
            <w:sz w:val="28"/>
            <w:szCs w:val="28"/>
            <w:rtl/>
          </w:rPr>
          <w:t>ו.</w:t>
        </w:r>
        <w:r w:rsidR="003624F9" w:rsidRPr="00BC36D6">
          <w:rPr>
            <w:rFonts w:asciiTheme="minorBidi" w:eastAsiaTheme="minorEastAsia" w:hAnsiTheme="minorBidi" w:cstheme="minorBidi"/>
            <w:noProof/>
            <w:sz w:val="28"/>
            <w:szCs w:val="28"/>
            <w:rtl/>
            <w:lang w:eastAsia="en-US"/>
          </w:rPr>
          <w:tab/>
        </w:r>
        <w:r w:rsidR="003624F9" w:rsidRPr="00BC36D6">
          <w:rPr>
            <w:rStyle w:val="Hyperlink"/>
            <w:rFonts w:asciiTheme="minorBidi" w:eastAsia="Arial Unicode MS" w:hAnsiTheme="minorBidi" w:cstheme="minorBidi"/>
            <w:noProof/>
            <w:sz w:val="28"/>
            <w:szCs w:val="28"/>
            <w:rtl/>
          </w:rPr>
          <w:t>סיום ההתנדבות</w:t>
        </w:r>
        <w:r w:rsidR="003624F9" w:rsidRPr="00BC36D6">
          <w:rPr>
            <w:rFonts w:asciiTheme="minorBidi" w:hAnsiTheme="minorBidi" w:cstheme="minorBidi"/>
            <w:noProof/>
            <w:webHidden/>
            <w:sz w:val="28"/>
            <w:szCs w:val="28"/>
            <w:rtl/>
          </w:rPr>
          <w:tab/>
        </w:r>
        <w:r w:rsidR="003624F9" w:rsidRPr="00BC36D6">
          <w:rPr>
            <w:rStyle w:val="Hyperlink"/>
            <w:rFonts w:asciiTheme="minorBidi" w:hAnsiTheme="minorBidi" w:cstheme="minorBidi"/>
            <w:noProof/>
            <w:sz w:val="28"/>
            <w:szCs w:val="28"/>
            <w:rtl/>
          </w:rPr>
          <w:fldChar w:fldCharType="begin"/>
        </w:r>
        <w:r w:rsidR="003624F9" w:rsidRPr="00BC36D6">
          <w:rPr>
            <w:rFonts w:asciiTheme="minorBidi" w:hAnsiTheme="minorBidi" w:cstheme="minorBidi"/>
            <w:noProof/>
            <w:webHidden/>
            <w:sz w:val="28"/>
            <w:szCs w:val="28"/>
            <w:rtl/>
          </w:rPr>
          <w:instrText xml:space="preserve"> </w:instrText>
        </w:r>
        <w:r w:rsidR="003624F9" w:rsidRPr="00BC36D6">
          <w:rPr>
            <w:rFonts w:asciiTheme="minorBidi" w:hAnsiTheme="minorBidi" w:cstheme="minorBidi"/>
            <w:noProof/>
            <w:webHidden/>
            <w:sz w:val="28"/>
            <w:szCs w:val="28"/>
          </w:rPr>
          <w:instrText>PAGEREF</w:instrText>
        </w:r>
        <w:r w:rsidR="003624F9" w:rsidRPr="00BC36D6">
          <w:rPr>
            <w:rFonts w:asciiTheme="minorBidi" w:hAnsiTheme="minorBidi" w:cstheme="minorBidi"/>
            <w:noProof/>
            <w:webHidden/>
            <w:sz w:val="28"/>
            <w:szCs w:val="28"/>
            <w:rtl/>
          </w:rPr>
          <w:instrText xml:space="preserve"> _</w:instrText>
        </w:r>
        <w:r w:rsidR="003624F9" w:rsidRPr="00BC36D6">
          <w:rPr>
            <w:rFonts w:asciiTheme="minorBidi" w:hAnsiTheme="minorBidi" w:cstheme="minorBidi"/>
            <w:noProof/>
            <w:webHidden/>
            <w:sz w:val="28"/>
            <w:szCs w:val="28"/>
          </w:rPr>
          <w:instrText>Toc21605193 \h</w:instrText>
        </w:r>
        <w:r w:rsidR="003624F9" w:rsidRPr="00BC36D6">
          <w:rPr>
            <w:rFonts w:asciiTheme="minorBidi" w:hAnsiTheme="minorBidi" w:cstheme="minorBidi"/>
            <w:noProof/>
            <w:webHidden/>
            <w:sz w:val="28"/>
            <w:szCs w:val="28"/>
            <w:rtl/>
          </w:rPr>
          <w:instrText xml:space="preserve"> </w:instrText>
        </w:r>
        <w:r w:rsidR="003624F9" w:rsidRPr="00BC36D6">
          <w:rPr>
            <w:rStyle w:val="Hyperlink"/>
            <w:rFonts w:asciiTheme="minorBidi" w:hAnsiTheme="minorBidi" w:cstheme="minorBidi"/>
            <w:noProof/>
            <w:sz w:val="28"/>
            <w:szCs w:val="28"/>
            <w:rtl/>
          </w:rPr>
        </w:r>
        <w:r w:rsidR="003624F9" w:rsidRPr="00BC36D6">
          <w:rPr>
            <w:rStyle w:val="Hyperlink"/>
            <w:rFonts w:asciiTheme="minorBidi" w:hAnsiTheme="minorBidi" w:cstheme="minorBidi"/>
            <w:noProof/>
            <w:sz w:val="28"/>
            <w:szCs w:val="28"/>
            <w:rtl/>
          </w:rPr>
          <w:fldChar w:fldCharType="separate"/>
        </w:r>
        <w:r w:rsidR="003624F9" w:rsidRPr="00BC36D6">
          <w:rPr>
            <w:rFonts w:asciiTheme="minorBidi" w:hAnsiTheme="minorBidi" w:cstheme="minorBidi"/>
            <w:noProof/>
            <w:webHidden/>
            <w:sz w:val="28"/>
            <w:szCs w:val="28"/>
            <w:rtl/>
          </w:rPr>
          <w:t>1</w:t>
        </w:r>
        <w:r w:rsidR="002659BB" w:rsidRPr="00BC36D6">
          <w:rPr>
            <w:rFonts w:asciiTheme="minorBidi" w:hAnsiTheme="minorBidi" w:cstheme="minorBidi"/>
            <w:noProof/>
            <w:webHidden/>
            <w:sz w:val="28"/>
            <w:szCs w:val="28"/>
            <w:rtl/>
          </w:rPr>
          <w:t>3</w:t>
        </w:r>
        <w:r w:rsidR="003624F9" w:rsidRPr="00BC36D6">
          <w:rPr>
            <w:rStyle w:val="Hyperlink"/>
            <w:rFonts w:asciiTheme="minorBidi" w:hAnsiTheme="minorBidi" w:cstheme="minorBidi"/>
            <w:noProof/>
            <w:sz w:val="28"/>
            <w:szCs w:val="28"/>
            <w:rtl/>
          </w:rPr>
          <w:fldChar w:fldCharType="end"/>
        </w:r>
      </w:hyperlink>
    </w:p>
    <w:p w14:paraId="783A26D4" w14:textId="41BD1A24" w:rsidR="003624F9" w:rsidRPr="00BC36D6" w:rsidRDefault="0065591B" w:rsidP="00317F0D">
      <w:pPr>
        <w:pStyle w:val="TOC2"/>
        <w:rPr>
          <w:rFonts w:asciiTheme="minorBidi" w:eastAsiaTheme="minorEastAsia" w:hAnsiTheme="minorBidi" w:cstheme="minorBidi"/>
          <w:noProof/>
          <w:sz w:val="28"/>
          <w:szCs w:val="28"/>
          <w:rtl/>
          <w:lang w:eastAsia="en-US"/>
        </w:rPr>
      </w:pPr>
      <w:hyperlink w:anchor="_Toc21605194" w:history="1">
        <w:r w:rsidR="003624F9" w:rsidRPr="00BC36D6">
          <w:rPr>
            <w:rStyle w:val="Hyperlink"/>
            <w:rFonts w:asciiTheme="minorBidi" w:eastAsia="Arial Unicode MS" w:hAnsiTheme="minorBidi" w:cstheme="minorBidi"/>
            <w:noProof/>
            <w:sz w:val="28"/>
            <w:szCs w:val="28"/>
            <w:rtl/>
          </w:rPr>
          <w:t>ז.</w:t>
        </w:r>
        <w:r w:rsidR="003624F9" w:rsidRPr="00BC36D6">
          <w:rPr>
            <w:rFonts w:asciiTheme="minorBidi" w:eastAsiaTheme="minorEastAsia" w:hAnsiTheme="minorBidi" w:cstheme="minorBidi"/>
            <w:noProof/>
            <w:sz w:val="28"/>
            <w:szCs w:val="28"/>
            <w:rtl/>
            <w:lang w:eastAsia="en-US"/>
          </w:rPr>
          <w:tab/>
        </w:r>
        <w:r w:rsidR="003624F9" w:rsidRPr="00BC36D6">
          <w:rPr>
            <w:rStyle w:val="Hyperlink"/>
            <w:rFonts w:asciiTheme="minorBidi" w:eastAsia="Arial Unicode MS" w:hAnsiTheme="minorBidi" w:cstheme="minorBidi"/>
            <w:noProof/>
            <w:sz w:val="28"/>
            <w:szCs w:val="28"/>
            <w:rtl/>
          </w:rPr>
          <w:t>ניהול מתנדבי החירום בשעת שגרה</w:t>
        </w:r>
        <w:r w:rsidR="003624F9" w:rsidRPr="00BC36D6">
          <w:rPr>
            <w:rFonts w:asciiTheme="minorBidi" w:hAnsiTheme="minorBidi" w:cstheme="minorBidi"/>
            <w:noProof/>
            <w:webHidden/>
            <w:sz w:val="28"/>
            <w:szCs w:val="28"/>
            <w:rtl/>
          </w:rPr>
          <w:tab/>
        </w:r>
        <w:r w:rsidR="003624F9" w:rsidRPr="00BC36D6">
          <w:rPr>
            <w:rStyle w:val="Hyperlink"/>
            <w:rFonts w:asciiTheme="minorBidi" w:hAnsiTheme="minorBidi" w:cstheme="minorBidi"/>
            <w:noProof/>
            <w:sz w:val="28"/>
            <w:szCs w:val="28"/>
            <w:rtl/>
          </w:rPr>
          <w:fldChar w:fldCharType="begin"/>
        </w:r>
        <w:r w:rsidR="003624F9" w:rsidRPr="00BC36D6">
          <w:rPr>
            <w:rFonts w:asciiTheme="minorBidi" w:hAnsiTheme="minorBidi" w:cstheme="minorBidi"/>
            <w:noProof/>
            <w:webHidden/>
            <w:sz w:val="28"/>
            <w:szCs w:val="28"/>
            <w:rtl/>
          </w:rPr>
          <w:instrText xml:space="preserve"> </w:instrText>
        </w:r>
        <w:r w:rsidR="003624F9" w:rsidRPr="00BC36D6">
          <w:rPr>
            <w:rFonts w:asciiTheme="minorBidi" w:hAnsiTheme="minorBidi" w:cstheme="minorBidi"/>
            <w:noProof/>
            <w:webHidden/>
            <w:sz w:val="28"/>
            <w:szCs w:val="28"/>
          </w:rPr>
          <w:instrText>PAGEREF</w:instrText>
        </w:r>
        <w:r w:rsidR="003624F9" w:rsidRPr="00BC36D6">
          <w:rPr>
            <w:rFonts w:asciiTheme="minorBidi" w:hAnsiTheme="minorBidi" w:cstheme="minorBidi"/>
            <w:noProof/>
            <w:webHidden/>
            <w:sz w:val="28"/>
            <w:szCs w:val="28"/>
            <w:rtl/>
          </w:rPr>
          <w:instrText xml:space="preserve"> _</w:instrText>
        </w:r>
        <w:r w:rsidR="003624F9" w:rsidRPr="00BC36D6">
          <w:rPr>
            <w:rFonts w:asciiTheme="minorBidi" w:hAnsiTheme="minorBidi" w:cstheme="minorBidi"/>
            <w:noProof/>
            <w:webHidden/>
            <w:sz w:val="28"/>
            <w:szCs w:val="28"/>
          </w:rPr>
          <w:instrText>Toc21605194 \h</w:instrText>
        </w:r>
        <w:r w:rsidR="003624F9" w:rsidRPr="00BC36D6">
          <w:rPr>
            <w:rFonts w:asciiTheme="minorBidi" w:hAnsiTheme="minorBidi" w:cstheme="minorBidi"/>
            <w:noProof/>
            <w:webHidden/>
            <w:sz w:val="28"/>
            <w:szCs w:val="28"/>
            <w:rtl/>
          </w:rPr>
          <w:instrText xml:space="preserve"> </w:instrText>
        </w:r>
        <w:r w:rsidR="003624F9" w:rsidRPr="00BC36D6">
          <w:rPr>
            <w:rStyle w:val="Hyperlink"/>
            <w:rFonts w:asciiTheme="minorBidi" w:hAnsiTheme="minorBidi" w:cstheme="minorBidi"/>
            <w:noProof/>
            <w:sz w:val="28"/>
            <w:szCs w:val="28"/>
            <w:rtl/>
          </w:rPr>
        </w:r>
        <w:r w:rsidR="003624F9" w:rsidRPr="00BC36D6">
          <w:rPr>
            <w:rStyle w:val="Hyperlink"/>
            <w:rFonts w:asciiTheme="minorBidi" w:hAnsiTheme="minorBidi" w:cstheme="minorBidi"/>
            <w:noProof/>
            <w:sz w:val="28"/>
            <w:szCs w:val="28"/>
            <w:rtl/>
          </w:rPr>
          <w:fldChar w:fldCharType="separate"/>
        </w:r>
        <w:r w:rsidR="003624F9" w:rsidRPr="00BC36D6">
          <w:rPr>
            <w:rFonts w:asciiTheme="minorBidi" w:hAnsiTheme="minorBidi" w:cstheme="minorBidi"/>
            <w:noProof/>
            <w:webHidden/>
            <w:sz w:val="28"/>
            <w:szCs w:val="28"/>
            <w:rtl/>
          </w:rPr>
          <w:t>1</w:t>
        </w:r>
        <w:r w:rsidR="002659BB" w:rsidRPr="00BC36D6">
          <w:rPr>
            <w:rFonts w:asciiTheme="minorBidi" w:hAnsiTheme="minorBidi" w:cstheme="minorBidi"/>
            <w:noProof/>
            <w:webHidden/>
            <w:sz w:val="28"/>
            <w:szCs w:val="28"/>
            <w:rtl/>
          </w:rPr>
          <w:t>3</w:t>
        </w:r>
        <w:r w:rsidR="003624F9" w:rsidRPr="00BC36D6">
          <w:rPr>
            <w:rStyle w:val="Hyperlink"/>
            <w:rFonts w:asciiTheme="minorBidi" w:hAnsiTheme="minorBidi" w:cstheme="minorBidi"/>
            <w:noProof/>
            <w:sz w:val="28"/>
            <w:szCs w:val="28"/>
            <w:rtl/>
          </w:rPr>
          <w:fldChar w:fldCharType="end"/>
        </w:r>
      </w:hyperlink>
    </w:p>
    <w:p w14:paraId="69F08C19" w14:textId="2E743F5F" w:rsidR="003624F9" w:rsidRPr="00BC36D6" w:rsidRDefault="0065591B" w:rsidP="002659BB">
      <w:pPr>
        <w:pStyle w:val="TOC1"/>
        <w:rPr>
          <w:rFonts w:asciiTheme="minorBidi" w:eastAsiaTheme="minorEastAsia" w:hAnsiTheme="minorBidi" w:cstheme="minorBidi"/>
          <w:noProof/>
          <w:sz w:val="28"/>
          <w:szCs w:val="28"/>
          <w:rtl/>
          <w:lang w:eastAsia="en-US"/>
        </w:rPr>
      </w:pPr>
      <w:hyperlink w:anchor="_Toc21605198" w:history="1">
        <w:r w:rsidR="003624F9" w:rsidRPr="00BC36D6">
          <w:rPr>
            <w:rStyle w:val="Hyperlink"/>
            <w:rFonts w:asciiTheme="minorBidi" w:eastAsia="Arial Unicode MS" w:hAnsiTheme="minorBidi" w:cstheme="minorBidi"/>
            <w:noProof/>
            <w:sz w:val="28"/>
            <w:szCs w:val="28"/>
            <w:rtl/>
          </w:rPr>
          <w:t>שותפויות ועבודה עם גורמים מפעילים</w:t>
        </w:r>
        <w:r w:rsidR="003624F9" w:rsidRPr="00BC36D6">
          <w:rPr>
            <w:rFonts w:asciiTheme="minorBidi" w:hAnsiTheme="minorBidi" w:cstheme="minorBidi"/>
            <w:noProof/>
            <w:webHidden/>
            <w:sz w:val="28"/>
            <w:szCs w:val="28"/>
            <w:rtl/>
          </w:rPr>
          <w:tab/>
        </w:r>
        <w:r w:rsidR="007511BE" w:rsidRPr="00BC36D6">
          <w:rPr>
            <w:rStyle w:val="Hyperlink"/>
            <w:rFonts w:asciiTheme="minorBidi" w:hAnsiTheme="minorBidi" w:cstheme="minorBidi"/>
            <w:noProof/>
            <w:sz w:val="28"/>
            <w:szCs w:val="28"/>
            <w:rtl/>
          </w:rPr>
          <w:fldChar w:fldCharType="begin"/>
        </w:r>
        <w:r w:rsidR="007511BE" w:rsidRPr="00BC36D6">
          <w:rPr>
            <w:rFonts w:asciiTheme="minorBidi" w:hAnsiTheme="minorBidi" w:cstheme="minorBidi"/>
            <w:noProof/>
            <w:webHidden/>
            <w:sz w:val="28"/>
            <w:szCs w:val="28"/>
            <w:rtl/>
          </w:rPr>
          <w:instrText xml:space="preserve"> </w:instrText>
        </w:r>
        <w:r w:rsidR="007511BE" w:rsidRPr="00BC36D6">
          <w:rPr>
            <w:rFonts w:asciiTheme="minorBidi" w:hAnsiTheme="minorBidi" w:cstheme="minorBidi"/>
            <w:noProof/>
            <w:webHidden/>
            <w:sz w:val="28"/>
            <w:szCs w:val="28"/>
          </w:rPr>
          <w:instrText>PAGEREF</w:instrText>
        </w:r>
        <w:r w:rsidR="007511BE" w:rsidRPr="00BC36D6">
          <w:rPr>
            <w:rFonts w:asciiTheme="minorBidi" w:hAnsiTheme="minorBidi" w:cstheme="minorBidi"/>
            <w:noProof/>
            <w:webHidden/>
            <w:sz w:val="28"/>
            <w:szCs w:val="28"/>
            <w:rtl/>
          </w:rPr>
          <w:instrText xml:space="preserve"> _</w:instrText>
        </w:r>
        <w:r w:rsidR="007511BE" w:rsidRPr="00BC36D6">
          <w:rPr>
            <w:rFonts w:asciiTheme="minorBidi" w:hAnsiTheme="minorBidi" w:cstheme="minorBidi"/>
            <w:noProof/>
            <w:webHidden/>
            <w:sz w:val="28"/>
            <w:szCs w:val="28"/>
          </w:rPr>
          <w:instrText>Toc21605180 \h</w:instrText>
        </w:r>
        <w:r w:rsidR="007511BE" w:rsidRPr="00BC36D6">
          <w:rPr>
            <w:rFonts w:asciiTheme="minorBidi" w:hAnsiTheme="minorBidi" w:cstheme="minorBidi"/>
            <w:noProof/>
            <w:webHidden/>
            <w:sz w:val="28"/>
            <w:szCs w:val="28"/>
            <w:rtl/>
          </w:rPr>
          <w:instrText xml:space="preserve"> </w:instrText>
        </w:r>
        <w:r w:rsidR="007511BE" w:rsidRPr="00BC36D6">
          <w:rPr>
            <w:rStyle w:val="Hyperlink"/>
            <w:rFonts w:asciiTheme="minorBidi" w:hAnsiTheme="minorBidi" w:cstheme="minorBidi"/>
            <w:noProof/>
            <w:sz w:val="28"/>
            <w:szCs w:val="28"/>
            <w:rtl/>
          </w:rPr>
        </w:r>
        <w:r w:rsidR="007511BE" w:rsidRPr="00BC36D6">
          <w:rPr>
            <w:rStyle w:val="Hyperlink"/>
            <w:rFonts w:asciiTheme="minorBidi" w:hAnsiTheme="minorBidi" w:cstheme="minorBidi"/>
            <w:noProof/>
            <w:sz w:val="28"/>
            <w:szCs w:val="28"/>
            <w:rtl/>
          </w:rPr>
          <w:fldChar w:fldCharType="separate"/>
        </w:r>
        <w:r w:rsidR="007511BE" w:rsidRPr="00BC36D6">
          <w:rPr>
            <w:rFonts w:asciiTheme="minorBidi" w:hAnsiTheme="minorBidi" w:cstheme="minorBidi"/>
            <w:noProof/>
            <w:webHidden/>
            <w:sz w:val="28"/>
            <w:szCs w:val="28"/>
            <w:rtl/>
          </w:rPr>
          <w:t>1</w:t>
        </w:r>
        <w:r w:rsidR="002659BB" w:rsidRPr="00BC36D6">
          <w:rPr>
            <w:rFonts w:asciiTheme="minorBidi" w:hAnsiTheme="minorBidi" w:cstheme="minorBidi"/>
            <w:noProof/>
            <w:webHidden/>
            <w:sz w:val="28"/>
            <w:szCs w:val="28"/>
            <w:rtl/>
          </w:rPr>
          <w:t>4</w:t>
        </w:r>
        <w:r w:rsidR="007511BE" w:rsidRPr="00BC36D6">
          <w:rPr>
            <w:rStyle w:val="Hyperlink"/>
            <w:rFonts w:asciiTheme="minorBidi" w:hAnsiTheme="minorBidi" w:cstheme="minorBidi"/>
            <w:noProof/>
            <w:sz w:val="28"/>
            <w:szCs w:val="28"/>
            <w:rtl/>
          </w:rPr>
          <w:fldChar w:fldCharType="end"/>
        </w:r>
      </w:hyperlink>
    </w:p>
    <w:p w14:paraId="4C3B894D" w14:textId="4E3359A9" w:rsidR="003624F9" w:rsidRPr="00BC36D6" w:rsidRDefault="0065591B" w:rsidP="00317F0D">
      <w:pPr>
        <w:pStyle w:val="TOC2"/>
        <w:rPr>
          <w:rFonts w:asciiTheme="minorBidi" w:eastAsiaTheme="minorEastAsia" w:hAnsiTheme="minorBidi" w:cstheme="minorBidi"/>
          <w:noProof/>
          <w:sz w:val="28"/>
          <w:szCs w:val="28"/>
          <w:rtl/>
          <w:lang w:eastAsia="en-US"/>
        </w:rPr>
      </w:pPr>
      <w:hyperlink w:anchor="_Toc21605199" w:history="1">
        <w:r w:rsidR="003624F9" w:rsidRPr="00BC36D6">
          <w:rPr>
            <w:rStyle w:val="Hyperlink"/>
            <w:rFonts w:asciiTheme="minorBidi" w:eastAsia="Arial Unicode MS" w:hAnsiTheme="minorBidi" w:cstheme="minorBidi"/>
            <w:noProof/>
            <w:sz w:val="28"/>
            <w:szCs w:val="28"/>
            <w:rtl/>
          </w:rPr>
          <w:t>א.</w:t>
        </w:r>
        <w:r w:rsidR="003624F9" w:rsidRPr="00BC36D6">
          <w:rPr>
            <w:rFonts w:asciiTheme="minorBidi" w:eastAsiaTheme="minorEastAsia" w:hAnsiTheme="minorBidi" w:cstheme="minorBidi"/>
            <w:noProof/>
            <w:sz w:val="28"/>
            <w:szCs w:val="28"/>
            <w:rtl/>
            <w:lang w:eastAsia="en-US"/>
          </w:rPr>
          <w:tab/>
        </w:r>
        <w:r w:rsidR="003624F9" w:rsidRPr="00BC36D6">
          <w:rPr>
            <w:rStyle w:val="Hyperlink"/>
            <w:rFonts w:asciiTheme="minorBidi" w:eastAsia="Arial Unicode MS" w:hAnsiTheme="minorBidi" w:cstheme="minorBidi"/>
            <w:noProof/>
            <w:sz w:val="28"/>
            <w:szCs w:val="28"/>
            <w:rtl/>
          </w:rPr>
          <w:t xml:space="preserve">שולחן עגול בין מגזרי </w:t>
        </w:r>
        <w:r w:rsidR="003624F9" w:rsidRPr="00BC36D6">
          <w:rPr>
            <w:rFonts w:asciiTheme="minorBidi" w:hAnsiTheme="minorBidi" w:cstheme="minorBidi"/>
            <w:noProof/>
            <w:webHidden/>
            <w:sz w:val="28"/>
            <w:szCs w:val="28"/>
            <w:rtl/>
          </w:rPr>
          <w:tab/>
        </w:r>
        <w:r w:rsidR="003624F9" w:rsidRPr="00BC36D6">
          <w:rPr>
            <w:rStyle w:val="Hyperlink"/>
            <w:rFonts w:asciiTheme="minorBidi" w:hAnsiTheme="minorBidi" w:cstheme="minorBidi"/>
            <w:noProof/>
            <w:sz w:val="28"/>
            <w:szCs w:val="28"/>
            <w:rtl/>
          </w:rPr>
          <w:fldChar w:fldCharType="begin"/>
        </w:r>
        <w:r w:rsidR="003624F9" w:rsidRPr="00BC36D6">
          <w:rPr>
            <w:rFonts w:asciiTheme="minorBidi" w:hAnsiTheme="minorBidi" w:cstheme="minorBidi"/>
            <w:noProof/>
            <w:webHidden/>
            <w:sz w:val="28"/>
            <w:szCs w:val="28"/>
            <w:rtl/>
          </w:rPr>
          <w:instrText xml:space="preserve"> </w:instrText>
        </w:r>
        <w:r w:rsidR="003624F9" w:rsidRPr="00BC36D6">
          <w:rPr>
            <w:rFonts w:asciiTheme="minorBidi" w:hAnsiTheme="minorBidi" w:cstheme="minorBidi"/>
            <w:noProof/>
            <w:webHidden/>
            <w:sz w:val="28"/>
            <w:szCs w:val="28"/>
          </w:rPr>
          <w:instrText>PAGEREF</w:instrText>
        </w:r>
        <w:r w:rsidR="003624F9" w:rsidRPr="00BC36D6">
          <w:rPr>
            <w:rFonts w:asciiTheme="minorBidi" w:hAnsiTheme="minorBidi" w:cstheme="minorBidi"/>
            <w:noProof/>
            <w:webHidden/>
            <w:sz w:val="28"/>
            <w:szCs w:val="28"/>
            <w:rtl/>
          </w:rPr>
          <w:instrText xml:space="preserve"> _</w:instrText>
        </w:r>
        <w:r w:rsidR="003624F9" w:rsidRPr="00BC36D6">
          <w:rPr>
            <w:rFonts w:asciiTheme="minorBidi" w:hAnsiTheme="minorBidi" w:cstheme="minorBidi"/>
            <w:noProof/>
            <w:webHidden/>
            <w:sz w:val="28"/>
            <w:szCs w:val="28"/>
          </w:rPr>
          <w:instrText>Toc21605199 \h</w:instrText>
        </w:r>
        <w:r w:rsidR="003624F9" w:rsidRPr="00BC36D6">
          <w:rPr>
            <w:rFonts w:asciiTheme="minorBidi" w:hAnsiTheme="minorBidi" w:cstheme="minorBidi"/>
            <w:noProof/>
            <w:webHidden/>
            <w:sz w:val="28"/>
            <w:szCs w:val="28"/>
            <w:rtl/>
          </w:rPr>
          <w:instrText xml:space="preserve"> </w:instrText>
        </w:r>
        <w:r w:rsidR="003624F9" w:rsidRPr="00BC36D6">
          <w:rPr>
            <w:rStyle w:val="Hyperlink"/>
            <w:rFonts w:asciiTheme="minorBidi" w:hAnsiTheme="minorBidi" w:cstheme="minorBidi"/>
            <w:noProof/>
            <w:sz w:val="28"/>
            <w:szCs w:val="28"/>
            <w:rtl/>
          </w:rPr>
        </w:r>
        <w:r w:rsidR="003624F9" w:rsidRPr="00BC36D6">
          <w:rPr>
            <w:rStyle w:val="Hyperlink"/>
            <w:rFonts w:asciiTheme="minorBidi" w:hAnsiTheme="minorBidi" w:cstheme="minorBidi"/>
            <w:noProof/>
            <w:sz w:val="28"/>
            <w:szCs w:val="28"/>
            <w:rtl/>
          </w:rPr>
          <w:fldChar w:fldCharType="separate"/>
        </w:r>
        <w:r w:rsidR="003624F9" w:rsidRPr="00BC36D6">
          <w:rPr>
            <w:rFonts w:asciiTheme="minorBidi" w:hAnsiTheme="minorBidi" w:cstheme="minorBidi"/>
            <w:noProof/>
            <w:webHidden/>
            <w:sz w:val="28"/>
            <w:szCs w:val="28"/>
            <w:rtl/>
          </w:rPr>
          <w:t>1</w:t>
        </w:r>
        <w:r w:rsidR="002659BB" w:rsidRPr="00BC36D6">
          <w:rPr>
            <w:rFonts w:asciiTheme="minorBidi" w:hAnsiTheme="minorBidi" w:cstheme="minorBidi"/>
            <w:noProof/>
            <w:webHidden/>
            <w:sz w:val="28"/>
            <w:szCs w:val="28"/>
            <w:rtl/>
          </w:rPr>
          <w:t>4</w:t>
        </w:r>
        <w:r w:rsidR="003624F9" w:rsidRPr="00BC36D6">
          <w:rPr>
            <w:rStyle w:val="Hyperlink"/>
            <w:rFonts w:asciiTheme="minorBidi" w:hAnsiTheme="minorBidi" w:cstheme="minorBidi"/>
            <w:noProof/>
            <w:sz w:val="28"/>
            <w:szCs w:val="28"/>
            <w:rtl/>
          </w:rPr>
          <w:fldChar w:fldCharType="end"/>
        </w:r>
      </w:hyperlink>
    </w:p>
    <w:p w14:paraId="15492D45" w14:textId="45B2CFF9" w:rsidR="00082971" w:rsidRPr="0081499F" w:rsidRDefault="003624F9" w:rsidP="00082971">
      <w:pPr>
        <w:rPr>
          <w:rFonts w:asciiTheme="minorBidi" w:eastAsia="Arial Unicode MS" w:hAnsiTheme="minorBidi" w:cstheme="minorBidi"/>
          <w:sz w:val="32"/>
          <w:szCs w:val="32"/>
        </w:rPr>
      </w:pPr>
      <w:r w:rsidRPr="00BC36D6">
        <w:rPr>
          <w:rFonts w:asciiTheme="minorBidi" w:eastAsia="Arial Unicode MS" w:hAnsiTheme="minorBidi" w:cstheme="minorBidi"/>
          <w:sz w:val="28"/>
          <w:rtl/>
        </w:rPr>
        <w:fldChar w:fldCharType="end"/>
      </w:r>
      <w:bookmarkStart w:id="3" w:name="_Toc21605158"/>
    </w:p>
    <w:p w14:paraId="6BE96362" w14:textId="59C0D837" w:rsidR="00501D69" w:rsidRPr="00501D69" w:rsidRDefault="00501D69" w:rsidP="00501D69">
      <w:pPr>
        <w:spacing w:before="2640" w:line="360" w:lineRule="auto"/>
        <w:jc w:val="center"/>
        <w:rPr>
          <w:rFonts w:ascii="David" w:hAnsi="David"/>
          <w:b/>
          <w:bCs/>
          <w:sz w:val="24"/>
          <w:szCs w:val="24"/>
          <w:rtl/>
        </w:rPr>
      </w:pPr>
      <w:r w:rsidRPr="00501D69">
        <w:rPr>
          <w:rFonts w:ascii="David" w:hAnsi="David" w:hint="cs"/>
          <w:b/>
          <w:bCs/>
          <w:sz w:val="24"/>
          <w:szCs w:val="24"/>
          <w:rtl/>
        </w:rPr>
        <w:t>**מסמך זה נכתב בסיוע ובהשראת חומרים שנכתבו על ידי עמותת "לב אחד" ועל ידי מר רמי סטויצקי**</w:t>
      </w:r>
      <w:r w:rsidRPr="00501D69">
        <w:rPr>
          <w:rFonts w:ascii="David" w:hAnsi="David"/>
          <w:b/>
          <w:bCs/>
          <w:sz w:val="24"/>
          <w:szCs w:val="24"/>
          <w:rtl/>
        </w:rPr>
        <w:br w:type="page"/>
      </w:r>
    </w:p>
    <w:p w14:paraId="1D88E143" w14:textId="13968EB0" w:rsidR="00A84B56" w:rsidRPr="006478BE" w:rsidRDefault="00A84B56" w:rsidP="006478BE">
      <w:pPr>
        <w:pStyle w:val="2"/>
        <w:rPr>
          <w:rtl/>
        </w:rPr>
      </w:pPr>
      <w:r w:rsidRPr="006478BE">
        <w:rPr>
          <w:rtl/>
        </w:rPr>
        <w:lastRenderedPageBreak/>
        <w:t>מבוא</w:t>
      </w:r>
      <w:bookmarkEnd w:id="1"/>
      <w:bookmarkEnd w:id="2"/>
      <w:bookmarkEnd w:id="3"/>
    </w:p>
    <w:p w14:paraId="27369318" w14:textId="1E804F15" w:rsidR="00AC0AFB" w:rsidRPr="00AC0AFB" w:rsidRDefault="00AC0AFB" w:rsidP="008038D1">
      <w:pPr>
        <w:spacing w:line="360" w:lineRule="auto"/>
        <w:jc w:val="both"/>
        <w:rPr>
          <w:rFonts w:ascii="Calibri" w:hAnsi="Calibri"/>
          <w:sz w:val="24"/>
          <w:szCs w:val="24"/>
          <w:rtl/>
        </w:rPr>
      </w:pPr>
      <w:r w:rsidRPr="00AC0AFB">
        <w:rPr>
          <w:rFonts w:ascii="Calibri" w:hAnsi="Calibri"/>
          <w:sz w:val="24"/>
          <w:szCs w:val="24"/>
          <w:rtl/>
        </w:rPr>
        <w:t xml:space="preserve">בשנים האחרונות התחזקה ההכרה בכך שמשאבי הקהילה בשעת חירום ומצוקה, הכוללים התנדבות, מענה לצרכים חומריים וסיוע של </w:t>
      </w:r>
      <w:r w:rsidR="00EC5A7E">
        <w:rPr>
          <w:rFonts w:ascii="Calibri" w:hAnsi="Calibri" w:hint="cs"/>
          <w:sz w:val="24"/>
          <w:szCs w:val="24"/>
          <w:rtl/>
        </w:rPr>
        <w:t xml:space="preserve">החברה האזרחית (כולל </w:t>
      </w:r>
      <w:r w:rsidRPr="00AC0AFB">
        <w:rPr>
          <w:rFonts w:ascii="Calibri" w:hAnsi="Calibri"/>
          <w:sz w:val="24"/>
          <w:szCs w:val="24"/>
          <w:rtl/>
        </w:rPr>
        <w:t xml:space="preserve">עמותות </w:t>
      </w:r>
      <w:r w:rsidR="00EC5A7E">
        <w:rPr>
          <w:rFonts w:ascii="Calibri" w:hAnsi="Calibri" w:hint="cs"/>
          <w:sz w:val="24"/>
          <w:szCs w:val="24"/>
          <w:rtl/>
        </w:rPr>
        <w:t>ו</w:t>
      </w:r>
      <w:r w:rsidRPr="00AC0AFB">
        <w:rPr>
          <w:rFonts w:ascii="Calibri" w:hAnsi="Calibri"/>
          <w:sz w:val="24"/>
          <w:szCs w:val="24"/>
          <w:rtl/>
        </w:rPr>
        <w:t>קרנות</w:t>
      </w:r>
      <w:r w:rsidR="00EC5A7E">
        <w:rPr>
          <w:rFonts w:ascii="Calibri" w:hAnsi="Calibri" w:hint="cs"/>
          <w:sz w:val="24"/>
          <w:szCs w:val="24"/>
          <w:rtl/>
        </w:rPr>
        <w:t>)</w:t>
      </w:r>
      <w:r w:rsidRPr="00AC0AFB">
        <w:rPr>
          <w:rFonts w:ascii="Calibri" w:hAnsi="Calibri"/>
          <w:sz w:val="24"/>
          <w:szCs w:val="24"/>
          <w:rtl/>
        </w:rPr>
        <w:t xml:space="preserve"> וחברות עסקיות, הינם צורך לאומי שיש להקפיד על טיפוחו.</w:t>
      </w:r>
      <w:r>
        <w:rPr>
          <w:rFonts w:ascii="Calibri" w:hAnsi="Calibri" w:hint="cs"/>
          <w:sz w:val="24"/>
          <w:szCs w:val="24"/>
          <w:rtl/>
        </w:rPr>
        <w:t xml:space="preserve"> </w:t>
      </w:r>
      <w:r w:rsidR="008038D1">
        <w:rPr>
          <w:rFonts w:ascii="Calibri" w:hAnsi="Calibri" w:hint="cs"/>
          <w:sz w:val="24"/>
          <w:szCs w:val="24"/>
          <w:rtl/>
        </w:rPr>
        <w:t>הכרה זו התחזקה</w:t>
      </w:r>
      <w:r w:rsidRPr="00AC0AFB">
        <w:rPr>
          <w:rFonts w:ascii="Calibri" w:hAnsi="Calibri"/>
          <w:sz w:val="24"/>
          <w:szCs w:val="24"/>
          <w:rtl/>
        </w:rPr>
        <w:t xml:space="preserve"> לאור ההבנה לפיה המציאות המורכבת בשעת החירום מביאה לעלייה ישירה בצרכי הקהילה והמערכת, ונדרשת תמיכה </w:t>
      </w:r>
      <w:r w:rsidR="008038D1">
        <w:rPr>
          <w:rFonts w:ascii="Calibri" w:hAnsi="Calibri" w:hint="cs"/>
          <w:sz w:val="24"/>
          <w:szCs w:val="24"/>
          <w:rtl/>
        </w:rPr>
        <w:t>נוספת</w:t>
      </w:r>
      <w:r w:rsidRPr="00AC0AFB">
        <w:rPr>
          <w:rFonts w:ascii="Calibri" w:hAnsi="Calibri"/>
          <w:sz w:val="24"/>
          <w:szCs w:val="24"/>
          <w:rtl/>
        </w:rPr>
        <w:t xml:space="preserve"> על מנת לתת מענה נאות לצרכים אלו.</w:t>
      </w:r>
      <w:r w:rsidR="00A84B56" w:rsidRPr="009D2F68">
        <w:rPr>
          <w:rFonts w:ascii="David" w:hAnsi="David"/>
          <w:sz w:val="24"/>
          <w:szCs w:val="24"/>
          <w:rtl/>
        </w:rPr>
        <w:t xml:space="preserve"> </w:t>
      </w:r>
      <w:r w:rsidRPr="00AC0AFB">
        <w:rPr>
          <w:rFonts w:ascii="Calibri" w:hAnsi="Calibri"/>
          <w:sz w:val="24"/>
          <w:szCs w:val="24"/>
          <w:rtl/>
        </w:rPr>
        <w:t>ניתן למנות מספר סיבות עיקריות לצורך המתגבר במשאבים בשעת משבר:</w:t>
      </w:r>
    </w:p>
    <w:p w14:paraId="73B5CBB1" w14:textId="77777777" w:rsidR="00AC0AFB" w:rsidRPr="00AC0AFB" w:rsidRDefault="00AC0AFB" w:rsidP="00B059A7">
      <w:pPr>
        <w:spacing w:line="360" w:lineRule="auto"/>
        <w:jc w:val="both"/>
        <w:rPr>
          <w:rFonts w:ascii="Calibri" w:hAnsi="Calibri"/>
          <w:sz w:val="24"/>
          <w:szCs w:val="24"/>
          <w:rtl/>
        </w:rPr>
      </w:pPr>
    </w:p>
    <w:p w14:paraId="20544C8C" w14:textId="77777777" w:rsidR="00AC0AFB" w:rsidRPr="00AC0AFB" w:rsidRDefault="00AC0AFB" w:rsidP="00B059A7">
      <w:pPr>
        <w:numPr>
          <w:ilvl w:val="0"/>
          <w:numId w:val="1"/>
        </w:numPr>
        <w:spacing w:line="360" w:lineRule="auto"/>
        <w:jc w:val="both"/>
        <w:rPr>
          <w:rFonts w:ascii="Calibri" w:hAnsi="Calibri"/>
          <w:sz w:val="24"/>
          <w:szCs w:val="24"/>
        </w:rPr>
      </w:pPr>
      <w:r w:rsidRPr="00AC0AFB">
        <w:rPr>
          <w:rFonts w:ascii="Calibri" w:hAnsi="Calibri"/>
          <w:sz w:val="24"/>
          <w:szCs w:val="24"/>
          <w:rtl/>
        </w:rPr>
        <w:t xml:space="preserve">על פי הערכות, בימים הראשונים של מצב חירום לאומי </w:t>
      </w:r>
      <w:r w:rsidRPr="00AC0AFB">
        <w:rPr>
          <w:rFonts w:ascii="Calibri" w:hAnsi="Calibri"/>
          <w:b/>
          <w:bCs/>
          <w:sz w:val="24"/>
          <w:szCs w:val="24"/>
          <w:rtl/>
        </w:rPr>
        <w:t>ייעדר מעבודתו לפחות שליש מכוח האדם,</w:t>
      </w:r>
      <w:r w:rsidRPr="00AC0AFB">
        <w:rPr>
          <w:rFonts w:ascii="Calibri" w:hAnsi="Calibri"/>
          <w:sz w:val="24"/>
          <w:szCs w:val="24"/>
          <w:rtl/>
        </w:rPr>
        <w:t xml:space="preserve"> בין אם בעקבות קריאה למילואים ובין אם מתוך צורך להיות עם בני משפחה. </w:t>
      </w:r>
    </w:p>
    <w:p w14:paraId="5D096B74" w14:textId="77777777" w:rsidR="00AC0AFB" w:rsidRPr="00AC0AFB" w:rsidRDefault="00AC0AFB" w:rsidP="00B059A7">
      <w:pPr>
        <w:numPr>
          <w:ilvl w:val="0"/>
          <w:numId w:val="1"/>
        </w:numPr>
        <w:spacing w:line="360" w:lineRule="auto"/>
        <w:jc w:val="both"/>
        <w:rPr>
          <w:rFonts w:ascii="Calibri" w:hAnsi="Calibri"/>
          <w:sz w:val="24"/>
          <w:szCs w:val="24"/>
        </w:rPr>
      </w:pPr>
      <w:r w:rsidRPr="00AC0AFB">
        <w:rPr>
          <w:rFonts w:ascii="Calibri" w:hAnsi="Calibri"/>
          <w:sz w:val="24"/>
          <w:szCs w:val="24"/>
          <w:rtl/>
        </w:rPr>
        <w:t xml:space="preserve">בשעת חירום </w:t>
      </w:r>
      <w:r w:rsidRPr="00AC0AFB">
        <w:rPr>
          <w:rFonts w:ascii="Calibri" w:hAnsi="Calibri"/>
          <w:b/>
          <w:bCs/>
          <w:sz w:val="24"/>
          <w:szCs w:val="24"/>
          <w:rtl/>
        </w:rPr>
        <w:t>עולה באופן טבעי היקף המשימות</w:t>
      </w:r>
      <w:r w:rsidRPr="00AC0AFB">
        <w:rPr>
          <w:rFonts w:ascii="Calibri" w:hAnsi="Calibri"/>
          <w:sz w:val="24"/>
          <w:szCs w:val="24"/>
          <w:rtl/>
        </w:rPr>
        <w:t xml:space="preserve"> העומדות בפני הרשויות המקומיות והמוסדות.  </w:t>
      </w:r>
    </w:p>
    <w:p w14:paraId="4D6C1DC0" w14:textId="77777777" w:rsidR="00AC0AFB" w:rsidRDefault="00AC0AFB" w:rsidP="00B059A7">
      <w:pPr>
        <w:numPr>
          <w:ilvl w:val="0"/>
          <w:numId w:val="1"/>
        </w:numPr>
        <w:spacing w:line="360" w:lineRule="auto"/>
        <w:jc w:val="both"/>
        <w:rPr>
          <w:rFonts w:ascii="Calibri" w:hAnsi="Calibri"/>
          <w:sz w:val="24"/>
          <w:szCs w:val="24"/>
        </w:rPr>
      </w:pPr>
      <w:r w:rsidRPr="00AC0AFB">
        <w:rPr>
          <w:rFonts w:ascii="Calibri" w:hAnsi="Calibri"/>
          <w:sz w:val="24"/>
          <w:szCs w:val="24"/>
          <w:rtl/>
        </w:rPr>
        <w:t xml:space="preserve">ישנו צורך במשאבים אשר יסייעו </w:t>
      </w:r>
      <w:r w:rsidRPr="00AC0AFB">
        <w:rPr>
          <w:rFonts w:ascii="Calibri" w:hAnsi="Calibri"/>
          <w:b/>
          <w:bCs/>
          <w:sz w:val="24"/>
          <w:szCs w:val="24"/>
          <w:rtl/>
        </w:rPr>
        <w:t>בהכוונת הציבור להתנהגות נכונה</w:t>
      </w:r>
      <w:r w:rsidRPr="00AC0AFB">
        <w:rPr>
          <w:rFonts w:ascii="Calibri" w:hAnsi="Calibri"/>
          <w:sz w:val="24"/>
          <w:szCs w:val="24"/>
          <w:rtl/>
        </w:rPr>
        <w:t>, שכן היא מגדילה את הסיכויים להצלת חיים.</w:t>
      </w:r>
    </w:p>
    <w:p w14:paraId="47BE3C12" w14:textId="77777777" w:rsidR="0010408C" w:rsidRDefault="0010408C" w:rsidP="00B059A7">
      <w:pPr>
        <w:spacing w:line="360" w:lineRule="auto"/>
        <w:jc w:val="both"/>
        <w:rPr>
          <w:rFonts w:ascii="Calibri" w:hAnsi="Calibri"/>
          <w:sz w:val="24"/>
          <w:szCs w:val="24"/>
          <w:rtl/>
        </w:rPr>
      </w:pPr>
    </w:p>
    <w:p w14:paraId="681358E7" w14:textId="6331FF2F" w:rsidR="00AC0AFB" w:rsidRDefault="0010408C" w:rsidP="00B059A7">
      <w:pPr>
        <w:spacing w:line="360" w:lineRule="auto"/>
        <w:jc w:val="both"/>
        <w:rPr>
          <w:rFonts w:ascii="David" w:hAnsi="David"/>
          <w:sz w:val="24"/>
          <w:szCs w:val="24"/>
          <w:rtl/>
        </w:rPr>
      </w:pPr>
      <w:r>
        <w:rPr>
          <w:rFonts w:ascii="Calibri" w:hAnsi="Calibri" w:hint="cs"/>
          <w:sz w:val="24"/>
          <w:szCs w:val="24"/>
          <w:rtl/>
        </w:rPr>
        <w:t xml:space="preserve">אל מול צרכים אלו, מהווה ההתנדבות בשעת חירום </w:t>
      </w:r>
      <w:r>
        <w:rPr>
          <w:rFonts w:ascii="Calibri" w:hAnsi="Calibri"/>
          <w:sz w:val="24"/>
          <w:szCs w:val="24"/>
          <w:rtl/>
        </w:rPr>
        <w:t>כוח חילוץ וטיפול בנפגעים</w:t>
      </w:r>
      <w:r>
        <w:rPr>
          <w:rFonts w:ascii="Calibri" w:hAnsi="Calibri" w:hint="cs"/>
          <w:sz w:val="24"/>
          <w:szCs w:val="24"/>
          <w:rtl/>
        </w:rPr>
        <w:t xml:space="preserve">, </w:t>
      </w:r>
      <w:r w:rsidRPr="00AC0AFB">
        <w:rPr>
          <w:rFonts w:ascii="Calibri" w:hAnsi="Calibri"/>
          <w:sz w:val="24"/>
          <w:szCs w:val="24"/>
          <w:rtl/>
        </w:rPr>
        <w:t xml:space="preserve">כוח תומך אשר תורם לחוסנה </w:t>
      </w:r>
      <w:r>
        <w:rPr>
          <w:rFonts w:ascii="Calibri" w:hAnsi="Calibri"/>
          <w:sz w:val="24"/>
          <w:szCs w:val="24"/>
          <w:rtl/>
        </w:rPr>
        <w:t xml:space="preserve">של הקהילה במצב המשבר </w:t>
      </w:r>
      <w:r>
        <w:rPr>
          <w:rFonts w:ascii="Calibri" w:hAnsi="Calibri" w:hint="cs"/>
          <w:sz w:val="24"/>
          <w:szCs w:val="24"/>
          <w:rtl/>
        </w:rPr>
        <w:t>ו</w:t>
      </w:r>
      <w:r w:rsidRPr="00AC0AFB">
        <w:rPr>
          <w:rFonts w:ascii="Calibri" w:hAnsi="Calibri"/>
          <w:sz w:val="24"/>
          <w:szCs w:val="24"/>
          <w:rtl/>
        </w:rPr>
        <w:t>כוח</w:t>
      </w:r>
      <w:r>
        <w:rPr>
          <w:rFonts w:ascii="Calibri" w:hAnsi="Calibri"/>
          <w:sz w:val="24"/>
          <w:szCs w:val="24"/>
          <w:rtl/>
        </w:rPr>
        <w:t xml:space="preserve"> המסייע לרשות לתת מענה לתושביה</w:t>
      </w:r>
      <w:r>
        <w:rPr>
          <w:rFonts w:ascii="Calibri" w:hAnsi="Calibri" w:hint="cs"/>
          <w:sz w:val="24"/>
          <w:szCs w:val="24"/>
          <w:rtl/>
        </w:rPr>
        <w:t>, ב</w:t>
      </w:r>
      <w:r w:rsidRPr="00AC0AFB">
        <w:rPr>
          <w:rFonts w:ascii="Calibri" w:hAnsi="Calibri"/>
          <w:sz w:val="24"/>
          <w:szCs w:val="24"/>
          <w:rtl/>
        </w:rPr>
        <w:t>דגש על לקוחות ר</w:t>
      </w:r>
      <w:r>
        <w:rPr>
          <w:rFonts w:ascii="Calibri" w:hAnsi="Calibri"/>
          <w:sz w:val="24"/>
          <w:szCs w:val="24"/>
          <w:rtl/>
        </w:rPr>
        <w:t>ווחה</w:t>
      </w:r>
      <w:r w:rsidR="00D2467A">
        <w:rPr>
          <w:rFonts w:ascii="Calibri" w:hAnsi="Calibri" w:hint="cs"/>
          <w:sz w:val="24"/>
          <w:szCs w:val="24"/>
          <w:rtl/>
        </w:rPr>
        <w:t>, ולשמור על רציפות תפקודית</w:t>
      </w:r>
      <w:r>
        <w:rPr>
          <w:rFonts w:ascii="Calibri" w:hAnsi="Calibri" w:hint="cs"/>
          <w:sz w:val="24"/>
          <w:szCs w:val="24"/>
          <w:rtl/>
        </w:rPr>
        <w:t xml:space="preserve">. בכך ממלאת ההתנדבות פונקציות שונות המסייעות לרשות להתמודד עם הצרכים הגוברים. </w:t>
      </w:r>
    </w:p>
    <w:p w14:paraId="49467201" w14:textId="77777777" w:rsidR="0010408C" w:rsidRPr="00AC0AFB" w:rsidRDefault="0010408C" w:rsidP="00B059A7">
      <w:pPr>
        <w:spacing w:line="360" w:lineRule="auto"/>
        <w:jc w:val="both"/>
        <w:rPr>
          <w:rFonts w:ascii="David" w:hAnsi="David"/>
          <w:sz w:val="24"/>
          <w:szCs w:val="24"/>
          <w:rtl/>
        </w:rPr>
      </w:pPr>
    </w:p>
    <w:p w14:paraId="2E907345" w14:textId="6C89FA24" w:rsidR="00A84B56" w:rsidRPr="009D2F68" w:rsidRDefault="00AC0AFB" w:rsidP="00B059A7">
      <w:pPr>
        <w:spacing w:line="360" w:lineRule="auto"/>
        <w:jc w:val="both"/>
        <w:rPr>
          <w:rFonts w:ascii="David" w:hAnsi="David"/>
          <w:sz w:val="24"/>
          <w:szCs w:val="24"/>
          <w:rtl/>
        </w:rPr>
      </w:pPr>
      <w:r w:rsidRPr="00AC0AFB">
        <w:rPr>
          <w:rFonts w:ascii="Calibri" w:hAnsi="Calibri"/>
          <w:sz w:val="24"/>
          <w:szCs w:val="24"/>
          <w:rtl/>
        </w:rPr>
        <w:t>מסמך זה נועד להציג את העקרונות הבסיסיים לניהול משאבי הקהילה בשעת חירום, כפי שגובשו על ידי תחום התנדבות במשרד העבודה, הרווחה והשירותים החברתיים.</w:t>
      </w:r>
    </w:p>
    <w:p w14:paraId="63B46078" w14:textId="47B4FF45" w:rsidR="00AC0AFB" w:rsidRPr="005E6A8F" w:rsidRDefault="00AC0AFB" w:rsidP="00BC36D6">
      <w:pPr>
        <w:pStyle w:val="3"/>
        <w:numPr>
          <w:ilvl w:val="0"/>
          <w:numId w:val="31"/>
        </w:numPr>
        <w:spacing w:before="360" w:after="240"/>
        <w:rPr>
          <w:rFonts w:ascii="David" w:hAnsi="David" w:cs="David"/>
          <w:color w:val="1F4E79" w:themeColor="accent1" w:themeShade="80"/>
          <w:sz w:val="32"/>
          <w:szCs w:val="32"/>
          <w:rtl/>
        </w:rPr>
      </w:pPr>
      <w:bookmarkStart w:id="4" w:name="_Toc19793321"/>
      <w:bookmarkStart w:id="5" w:name="_Toc21604899"/>
      <w:bookmarkStart w:id="6" w:name="_Toc21605159"/>
      <w:r w:rsidRPr="005E6A8F">
        <w:rPr>
          <w:rFonts w:ascii="David" w:hAnsi="David" w:cs="David"/>
          <w:color w:val="1F4E79" w:themeColor="accent1" w:themeShade="80"/>
          <w:sz w:val="32"/>
          <w:szCs w:val="32"/>
          <w:rtl/>
        </w:rPr>
        <w:t>הנחות יסוד להפעלת התנדבות ברשויות המקומיות</w:t>
      </w:r>
      <w:bookmarkEnd w:id="4"/>
      <w:bookmarkEnd w:id="5"/>
      <w:bookmarkEnd w:id="6"/>
    </w:p>
    <w:p w14:paraId="19E5D74E" w14:textId="77777777" w:rsidR="00AC0AFB" w:rsidRPr="009D2F68" w:rsidRDefault="00AC0AFB" w:rsidP="00B059A7">
      <w:pPr>
        <w:spacing w:line="360" w:lineRule="auto"/>
        <w:ind w:firstLine="360"/>
        <w:jc w:val="both"/>
        <w:rPr>
          <w:rFonts w:ascii="David" w:hAnsi="David"/>
          <w:sz w:val="24"/>
          <w:szCs w:val="24"/>
          <w:rtl/>
        </w:rPr>
      </w:pPr>
      <w:r w:rsidRPr="009D2F68">
        <w:rPr>
          <w:rFonts w:ascii="David" w:hAnsi="David"/>
          <w:sz w:val="24"/>
          <w:szCs w:val="24"/>
          <w:rtl/>
        </w:rPr>
        <w:t>ישנן מספר הנחות יסוד בסיסיות עליהן בנוי מערך ההתנדבות הרשותי:</w:t>
      </w:r>
    </w:p>
    <w:p w14:paraId="21817A8B" w14:textId="0C0F11DC" w:rsidR="00AC0AFB" w:rsidRPr="00AC0AFB" w:rsidRDefault="00AC0AFB" w:rsidP="00B059A7">
      <w:pPr>
        <w:numPr>
          <w:ilvl w:val="0"/>
          <w:numId w:val="15"/>
        </w:numPr>
        <w:spacing w:after="100" w:afterAutospacing="1" w:line="360" w:lineRule="auto"/>
        <w:jc w:val="both"/>
        <w:rPr>
          <w:rFonts w:ascii="Calibri" w:hAnsi="Calibri"/>
          <w:sz w:val="24"/>
          <w:szCs w:val="24"/>
        </w:rPr>
      </w:pPr>
      <w:r w:rsidRPr="00AC0AFB">
        <w:rPr>
          <w:rFonts w:ascii="Calibri" w:hAnsi="Calibri"/>
          <w:sz w:val="24"/>
          <w:szCs w:val="24"/>
          <w:rtl/>
        </w:rPr>
        <w:t xml:space="preserve">מערך ההתנדבות לשעת חרום מושתת על אסטרטגיה המתייחסת </w:t>
      </w:r>
      <w:r w:rsidRPr="0010408C">
        <w:rPr>
          <w:rFonts w:ascii="Calibri" w:hAnsi="Calibri"/>
          <w:b/>
          <w:bCs/>
          <w:sz w:val="24"/>
          <w:szCs w:val="24"/>
          <w:rtl/>
        </w:rPr>
        <w:t>לתרחישים אפשריים שונים</w:t>
      </w:r>
      <w:r w:rsidRPr="00AC0AFB">
        <w:rPr>
          <w:rFonts w:ascii="Calibri" w:hAnsi="Calibri"/>
          <w:sz w:val="24"/>
          <w:szCs w:val="24"/>
          <w:rtl/>
        </w:rPr>
        <w:t>, כגון לוחמה ואסונות טבע</w:t>
      </w:r>
      <w:r w:rsidR="00D2467A">
        <w:rPr>
          <w:rFonts w:ascii="Calibri" w:hAnsi="Calibri" w:hint="cs"/>
          <w:sz w:val="24"/>
          <w:szCs w:val="24"/>
          <w:rtl/>
        </w:rPr>
        <w:t xml:space="preserve"> וכן אירועי חירום מקומיים</w:t>
      </w:r>
      <w:r w:rsidRPr="00AC0AFB">
        <w:rPr>
          <w:rFonts w:ascii="Calibri" w:hAnsi="Calibri"/>
          <w:sz w:val="24"/>
          <w:szCs w:val="24"/>
          <w:rtl/>
        </w:rPr>
        <w:t>.</w:t>
      </w:r>
    </w:p>
    <w:p w14:paraId="5EA31A6B" w14:textId="77777777" w:rsidR="0010408C" w:rsidRPr="009D2F68" w:rsidRDefault="0010408C" w:rsidP="00B059A7">
      <w:pPr>
        <w:numPr>
          <w:ilvl w:val="0"/>
          <w:numId w:val="15"/>
        </w:numPr>
        <w:spacing w:before="240" w:line="360" w:lineRule="auto"/>
        <w:jc w:val="both"/>
        <w:rPr>
          <w:rFonts w:ascii="David" w:hAnsi="David"/>
          <w:sz w:val="24"/>
          <w:szCs w:val="24"/>
          <w:rtl/>
        </w:rPr>
      </w:pPr>
      <w:r>
        <w:rPr>
          <w:rFonts w:ascii="David" w:hAnsi="David" w:hint="cs"/>
          <w:sz w:val="24"/>
          <w:szCs w:val="24"/>
          <w:rtl/>
        </w:rPr>
        <w:t xml:space="preserve">את </w:t>
      </w:r>
      <w:r w:rsidRPr="009D2F68">
        <w:rPr>
          <w:rFonts w:ascii="David" w:hAnsi="David"/>
          <w:sz w:val="24"/>
          <w:szCs w:val="24"/>
          <w:rtl/>
        </w:rPr>
        <w:t xml:space="preserve">מערך ההתנדבות הרשותי </w:t>
      </w:r>
      <w:r>
        <w:rPr>
          <w:rFonts w:ascii="David" w:hAnsi="David"/>
          <w:sz w:val="24"/>
          <w:szCs w:val="24"/>
          <w:rtl/>
        </w:rPr>
        <w:t xml:space="preserve">בחירום </w:t>
      </w:r>
      <w:r>
        <w:rPr>
          <w:rFonts w:ascii="David" w:hAnsi="David" w:hint="cs"/>
          <w:sz w:val="24"/>
          <w:szCs w:val="24"/>
          <w:rtl/>
        </w:rPr>
        <w:t xml:space="preserve">מובילה </w:t>
      </w:r>
      <w:r w:rsidRPr="0010408C">
        <w:rPr>
          <w:rFonts w:ascii="David" w:hAnsi="David"/>
          <w:b/>
          <w:bCs/>
          <w:sz w:val="24"/>
          <w:szCs w:val="24"/>
          <w:rtl/>
        </w:rPr>
        <w:t>יח</w:t>
      </w:r>
      <w:r w:rsidRPr="0010408C">
        <w:rPr>
          <w:rFonts w:ascii="David" w:hAnsi="David" w:hint="cs"/>
          <w:b/>
          <w:bCs/>
          <w:sz w:val="24"/>
          <w:szCs w:val="24"/>
          <w:rtl/>
        </w:rPr>
        <w:t>ידת</w:t>
      </w:r>
      <w:r w:rsidRPr="0010408C">
        <w:rPr>
          <w:rFonts w:ascii="David" w:hAnsi="David"/>
          <w:b/>
          <w:bCs/>
          <w:sz w:val="24"/>
          <w:szCs w:val="24"/>
          <w:rtl/>
        </w:rPr>
        <w:t xml:space="preserve"> ההתנדבות הרשותית</w:t>
      </w:r>
      <w:r w:rsidRPr="009D2F68">
        <w:rPr>
          <w:rFonts w:ascii="David" w:hAnsi="David"/>
          <w:sz w:val="24"/>
          <w:szCs w:val="24"/>
          <w:rtl/>
        </w:rPr>
        <w:t xml:space="preserve">. בשעת חירום </w:t>
      </w:r>
      <w:r>
        <w:rPr>
          <w:rFonts w:ascii="David" w:hAnsi="David" w:hint="cs"/>
          <w:sz w:val="24"/>
          <w:szCs w:val="24"/>
          <w:rtl/>
        </w:rPr>
        <w:t xml:space="preserve">כפופה יחידת ההתנדבות </w:t>
      </w:r>
      <w:r w:rsidRPr="009D2F68">
        <w:rPr>
          <w:rFonts w:ascii="David" w:hAnsi="David"/>
          <w:sz w:val="24"/>
          <w:szCs w:val="24"/>
          <w:rtl/>
        </w:rPr>
        <w:t>למנהל/ת מכלול אוכלוסייה</w:t>
      </w:r>
      <w:r>
        <w:rPr>
          <w:rFonts w:ascii="David" w:hAnsi="David" w:hint="cs"/>
          <w:sz w:val="24"/>
          <w:szCs w:val="24"/>
          <w:rtl/>
        </w:rPr>
        <w:t>,</w:t>
      </w:r>
      <w:r w:rsidRPr="009D2F68">
        <w:rPr>
          <w:rFonts w:ascii="David" w:hAnsi="David"/>
          <w:sz w:val="24"/>
          <w:szCs w:val="24"/>
          <w:rtl/>
        </w:rPr>
        <w:t xml:space="preserve"> וסדר העדיפויות של</w:t>
      </w:r>
      <w:r>
        <w:rPr>
          <w:rFonts w:ascii="David" w:hAnsi="David" w:hint="cs"/>
          <w:sz w:val="24"/>
          <w:szCs w:val="24"/>
          <w:rtl/>
        </w:rPr>
        <w:t>ה</w:t>
      </w:r>
      <w:r w:rsidRPr="009D2F68">
        <w:rPr>
          <w:rFonts w:ascii="David" w:hAnsi="David"/>
          <w:sz w:val="24"/>
          <w:szCs w:val="24"/>
          <w:rtl/>
        </w:rPr>
        <w:t xml:space="preserve"> </w:t>
      </w:r>
      <w:r>
        <w:rPr>
          <w:rFonts w:ascii="David" w:hAnsi="David" w:hint="cs"/>
          <w:sz w:val="24"/>
          <w:szCs w:val="24"/>
          <w:rtl/>
        </w:rPr>
        <w:t>נ</w:t>
      </w:r>
      <w:r w:rsidRPr="009D2F68">
        <w:rPr>
          <w:rFonts w:ascii="David" w:hAnsi="David"/>
          <w:sz w:val="24"/>
          <w:szCs w:val="24"/>
          <w:rtl/>
        </w:rPr>
        <w:t>קבע על-ידי המנהל/ת בשיתוף מנהל</w:t>
      </w:r>
      <w:r>
        <w:rPr>
          <w:rFonts w:ascii="David" w:hAnsi="David" w:hint="cs"/>
          <w:sz w:val="24"/>
          <w:szCs w:val="24"/>
          <w:rtl/>
        </w:rPr>
        <w:t xml:space="preserve"> </w:t>
      </w:r>
      <w:r w:rsidRPr="009D2F68">
        <w:rPr>
          <w:rFonts w:ascii="David" w:hAnsi="David"/>
          <w:sz w:val="24"/>
          <w:szCs w:val="24"/>
          <w:rtl/>
        </w:rPr>
        <w:t>/</w:t>
      </w:r>
      <w:r>
        <w:rPr>
          <w:rFonts w:ascii="David" w:hAnsi="David" w:hint="cs"/>
          <w:sz w:val="24"/>
          <w:szCs w:val="24"/>
          <w:rtl/>
        </w:rPr>
        <w:t xml:space="preserve"> </w:t>
      </w:r>
      <w:r w:rsidRPr="009D2F68">
        <w:rPr>
          <w:rFonts w:ascii="David" w:hAnsi="David"/>
          <w:sz w:val="24"/>
          <w:szCs w:val="24"/>
          <w:rtl/>
        </w:rPr>
        <w:t xml:space="preserve">רכז ההתנדבות הרשותי. </w:t>
      </w:r>
    </w:p>
    <w:p w14:paraId="5D42927A" w14:textId="77777777" w:rsidR="0010408C" w:rsidRDefault="00AC0AFB" w:rsidP="00B059A7">
      <w:pPr>
        <w:numPr>
          <w:ilvl w:val="0"/>
          <w:numId w:val="15"/>
        </w:numPr>
        <w:spacing w:before="120" w:line="360" w:lineRule="auto"/>
        <w:jc w:val="both"/>
        <w:rPr>
          <w:rFonts w:ascii="Calibri" w:hAnsi="Calibri"/>
          <w:sz w:val="24"/>
          <w:szCs w:val="24"/>
        </w:rPr>
      </w:pPr>
      <w:r w:rsidRPr="00AC0AFB">
        <w:rPr>
          <w:rFonts w:ascii="Calibri" w:hAnsi="Calibri"/>
          <w:sz w:val="24"/>
          <w:szCs w:val="24"/>
          <w:rtl/>
        </w:rPr>
        <w:t xml:space="preserve">מערך ההתנדבות </w:t>
      </w:r>
      <w:r w:rsidR="0010408C">
        <w:rPr>
          <w:rFonts w:ascii="Calibri" w:hAnsi="Calibri" w:hint="cs"/>
          <w:sz w:val="24"/>
          <w:szCs w:val="24"/>
          <w:rtl/>
        </w:rPr>
        <w:t xml:space="preserve">אינו פועל רק בשעת החירום עצמה אלא </w:t>
      </w:r>
      <w:r w:rsidR="0010408C" w:rsidRPr="0010408C">
        <w:rPr>
          <w:rFonts w:ascii="Calibri" w:hAnsi="Calibri" w:hint="cs"/>
          <w:b/>
          <w:bCs/>
          <w:sz w:val="24"/>
          <w:szCs w:val="24"/>
          <w:rtl/>
        </w:rPr>
        <w:t>בשלושה שלבים שונים</w:t>
      </w:r>
      <w:r w:rsidR="0010408C">
        <w:rPr>
          <w:rFonts w:ascii="Calibri" w:hAnsi="Calibri" w:hint="cs"/>
          <w:sz w:val="24"/>
          <w:szCs w:val="24"/>
          <w:rtl/>
        </w:rPr>
        <w:t>:</w:t>
      </w:r>
    </w:p>
    <w:p w14:paraId="5DFA35E6" w14:textId="5ABAF6D9" w:rsidR="00AC0AFB" w:rsidRDefault="0010408C" w:rsidP="00F93679">
      <w:pPr>
        <w:numPr>
          <w:ilvl w:val="1"/>
          <w:numId w:val="15"/>
        </w:numPr>
        <w:spacing w:line="360" w:lineRule="auto"/>
        <w:jc w:val="both"/>
        <w:rPr>
          <w:rFonts w:ascii="Calibri" w:hAnsi="Calibri"/>
          <w:sz w:val="24"/>
          <w:szCs w:val="24"/>
        </w:rPr>
      </w:pPr>
      <w:r w:rsidRPr="0010408C">
        <w:rPr>
          <w:rFonts w:ascii="Calibri" w:hAnsi="Calibri" w:hint="cs"/>
          <w:b/>
          <w:bCs/>
          <w:sz w:val="24"/>
          <w:szCs w:val="24"/>
          <w:rtl/>
        </w:rPr>
        <w:t>הכנה לשעת חירום בזמן שגרה</w:t>
      </w:r>
      <w:r>
        <w:rPr>
          <w:rFonts w:ascii="Calibri" w:hAnsi="Calibri" w:hint="cs"/>
          <w:sz w:val="24"/>
          <w:szCs w:val="24"/>
          <w:rtl/>
        </w:rPr>
        <w:t xml:space="preserve">, כולל הבניית פק"ל התנדבות בחירום, גיוס והכשרת מתנדבים מובילים לתפעול המערך, ביסוס מערך התיאום בין </w:t>
      </w:r>
      <w:r w:rsidR="00F93679">
        <w:rPr>
          <w:rFonts w:ascii="Calibri" w:hAnsi="Calibri" w:hint="cs"/>
          <w:sz w:val="24"/>
          <w:szCs w:val="24"/>
          <w:rtl/>
        </w:rPr>
        <w:t>השחקנים השונים</w:t>
      </w:r>
      <w:r>
        <w:rPr>
          <w:rFonts w:ascii="Calibri" w:hAnsi="Calibri" w:hint="cs"/>
          <w:sz w:val="24"/>
          <w:szCs w:val="24"/>
          <w:rtl/>
        </w:rPr>
        <w:t xml:space="preserve"> ועוד.</w:t>
      </w:r>
    </w:p>
    <w:p w14:paraId="62F2A1C1" w14:textId="59B5C39C" w:rsidR="0010408C" w:rsidRDefault="0010408C" w:rsidP="00FC28F4">
      <w:pPr>
        <w:numPr>
          <w:ilvl w:val="1"/>
          <w:numId w:val="15"/>
        </w:numPr>
        <w:spacing w:line="360" w:lineRule="auto"/>
        <w:jc w:val="both"/>
        <w:rPr>
          <w:rFonts w:ascii="Calibri" w:hAnsi="Calibri"/>
          <w:sz w:val="24"/>
          <w:szCs w:val="24"/>
        </w:rPr>
      </w:pPr>
      <w:r w:rsidRPr="0010408C">
        <w:rPr>
          <w:rFonts w:ascii="Calibri" w:hAnsi="Calibri" w:hint="cs"/>
          <w:b/>
          <w:bCs/>
          <w:sz w:val="24"/>
          <w:szCs w:val="24"/>
          <w:rtl/>
        </w:rPr>
        <w:t>ניהול ההתנדבות בזמן מצב החירום עצמו</w:t>
      </w:r>
      <w:r w:rsidR="00FC28F4">
        <w:rPr>
          <w:rFonts w:ascii="Calibri" w:hAnsi="Calibri" w:hint="cs"/>
          <w:sz w:val="24"/>
          <w:szCs w:val="24"/>
          <w:rtl/>
        </w:rPr>
        <w:t>, כולל קליטת מתנדבים, שיבוץ ו</w:t>
      </w:r>
      <w:r>
        <w:rPr>
          <w:rFonts w:ascii="Calibri" w:hAnsi="Calibri" w:hint="cs"/>
          <w:sz w:val="24"/>
          <w:szCs w:val="24"/>
          <w:rtl/>
        </w:rPr>
        <w:t>ליווי.</w:t>
      </w:r>
    </w:p>
    <w:p w14:paraId="21FF6817" w14:textId="5C466B5B" w:rsidR="00F96E94" w:rsidRDefault="0010408C" w:rsidP="00B059A7">
      <w:pPr>
        <w:numPr>
          <w:ilvl w:val="1"/>
          <w:numId w:val="15"/>
        </w:numPr>
        <w:spacing w:line="360" w:lineRule="auto"/>
        <w:jc w:val="both"/>
        <w:rPr>
          <w:rFonts w:ascii="Calibri" w:hAnsi="Calibri"/>
          <w:sz w:val="24"/>
          <w:szCs w:val="24"/>
        </w:rPr>
      </w:pPr>
      <w:r w:rsidRPr="0010408C">
        <w:rPr>
          <w:rFonts w:ascii="Calibri" w:hAnsi="Calibri" w:hint="cs"/>
          <w:b/>
          <w:bCs/>
          <w:sz w:val="24"/>
          <w:szCs w:val="24"/>
          <w:rtl/>
        </w:rPr>
        <w:t>סיוע בחזרה לשגרה</w:t>
      </w:r>
      <w:r>
        <w:rPr>
          <w:rFonts w:ascii="Calibri" w:hAnsi="Calibri" w:hint="cs"/>
          <w:sz w:val="24"/>
          <w:szCs w:val="24"/>
          <w:rtl/>
        </w:rPr>
        <w:t>, כולל הסקת מסקנות והוקרת המתנדבים.</w:t>
      </w:r>
      <w:bookmarkStart w:id="7" w:name="_Toc19793322"/>
    </w:p>
    <w:p w14:paraId="14917394" w14:textId="01B80AC9" w:rsidR="00BC36D6" w:rsidRPr="0059356D" w:rsidRDefault="00BC36D6" w:rsidP="00B059A7">
      <w:pPr>
        <w:numPr>
          <w:ilvl w:val="0"/>
          <w:numId w:val="15"/>
        </w:numPr>
        <w:spacing w:before="120" w:line="360" w:lineRule="auto"/>
        <w:jc w:val="both"/>
        <w:rPr>
          <w:rFonts w:ascii="Calibri" w:hAnsi="Calibri"/>
          <w:sz w:val="24"/>
          <w:szCs w:val="24"/>
          <w:rtl/>
        </w:rPr>
      </w:pPr>
      <w:r>
        <w:rPr>
          <w:rFonts w:ascii="Calibri" w:hAnsi="Calibri" w:hint="cs"/>
          <w:sz w:val="24"/>
          <w:szCs w:val="24"/>
          <w:rtl/>
        </w:rPr>
        <w:t xml:space="preserve">מערך ההתנדבות יתבסס בראש ובראשונה על </w:t>
      </w:r>
      <w:r w:rsidRPr="00BC36D6">
        <w:rPr>
          <w:rFonts w:ascii="Calibri" w:hAnsi="Calibri" w:hint="cs"/>
          <w:b/>
          <w:bCs/>
          <w:sz w:val="24"/>
          <w:szCs w:val="24"/>
          <w:rtl/>
        </w:rPr>
        <w:t>כוחות מקומיים ברשות</w:t>
      </w:r>
      <w:r>
        <w:rPr>
          <w:rFonts w:ascii="Calibri" w:hAnsi="Calibri" w:hint="cs"/>
          <w:sz w:val="24"/>
          <w:szCs w:val="24"/>
          <w:rtl/>
        </w:rPr>
        <w:t xml:space="preserve"> (הן מתנדבים והן עובדי רשות רלוונטיים), ורק לאחר מיצויים יפנה לכוחות </w:t>
      </w:r>
      <w:r w:rsidR="00E55840">
        <w:rPr>
          <w:rFonts w:ascii="Calibri" w:hAnsi="Calibri" w:hint="cs"/>
          <w:sz w:val="24"/>
          <w:szCs w:val="24"/>
          <w:rtl/>
        </w:rPr>
        <w:t xml:space="preserve">ומתנדבים </w:t>
      </w:r>
      <w:r>
        <w:rPr>
          <w:rFonts w:ascii="Calibri" w:hAnsi="Calibri" w:hint="cs"/>
          <w:sz w:val="24"/>
          <w:szCs w:val="24"/>
          <w:rtl/>
        </w:rPr>
        <w:t xml:space="preserve">חיצוניים. </w:t>
      </w:r>
      <w:r w:rsidR="00FF43AC">
        <w:rPr>
          <w:rFonts w:ascii="Calibri" w:hAnsi="Calibri" w:hint="cs"/>
          <w:sz w:val="24"/>
          <w:szCs w:val="24"/>
          <w:rtl/>
        </w:rPr>
        <w:t xml:space="preserve">הפנייה לסיוע חיצוני תיעשה על פי המתואר בנספח 1. </w:t>
      </w:r>
    </w:p>
    <w:p w14:paraId="019172E1" w14:textId="59F76AA3" w:rsidR="00F96E94" w:rsidRPr="00F96E94" w:rsidRDefault="00F96E94" w:rsidP="00F96E94">
      <w:pPr>
        <w:rPr>
          <w:rFonts w:eastAsia="Arial Unicode MS"/>
          <w:rtl/>
        </w:rPr>
      </w:pPr>
    </w:p>
    <w:p w14:paraId="217509A3" w14:textId="578BDABD" w:rsidR="005030EC" w:rsidRPr="005030EC" w:rsidRDefault="00736EE7" w:rsidP="00E51B37">
      <w:pPr>
        <w:pStyle w:val="2"/>
        <w:spacing w:before="2280"/>
        <w:jc w:val="center"/>
        <w:rPr>
          <w:sz w:val="144"/>
          <w:szCs w:val="144"/>
          <w:rtl/>
        </w:rPr>
      </w:pPr>
      <w:bookmarkStart w:id="8" w:name="_Toc21604900"/>
      <w:bookmarkStart w:id="9" w:name="_Toc21605160"/>
      <w:r w:rsidRPr="005030EC">
        <w:rPr>
          <w:rFonts w:hint="cs"/>
          <w:sz w:val="144"/>
          <w:szCs w:val="144"/>
          <w:rtl/>
        </w:rPr>
        <w:lastRenderedPageBreak/>
        <w:t xml:space="preserve">מערך ההתנדבות הרשותי: </w:t>
      </w:r>
      <w:r w:rsidR="005030EC">
        <w:rPr>
          <w:sz w:val="144"/>
          <w:szCs w:val="144"/>
          <w:rtl/>
        </w:rPr>
        <w:br/>
      </w:r>
      <w:r w:rsidRPr="005030EC">
        <w:rPr>
          <w:rFonts w:hint="cs"/>
          <w:sz w:val="144"/>
          <w:szCs w:val="144"/>
          <w:rtl/>
        </w:rPr>
        <w:t>מבנה ותפקידים</w:t>
      </w:r>
      <w:bookmarkEnd w:id="7"/>
      <w:bookmarkEnd w:id="8"/>
      <w:bookmarkEnd w:id="9"/>
      <w:r w:rsidR="005030EC" w:rsidRPr="005030EC">
        <w:rPr>
          <w:sz w:val="144"/>
          <w:szCs w:val="144"/>
          <w:rtl/>
        </w:rPr>
        <w:br w:type="page"/>
      </w:r>
    </w:p>
    <w:p w14:paraId="3AF93C54" w14:textId="1D0EA949" w:rsidR="00F572E2" w:rsidRPr="004C71AE" w:rsidRDefault="00C24DD9" w:rsidP="006559EE">
      <w:pPr>
        <w:pStyle w:val="3"/>
        <w:numPr>
          <w:ilvl w:val="0"/>
          <w:numId w:val="37"/>
        </w:numPr>
        <w:spacing w:after="240"/>
        <w:ind w:left="531" w:hanging="425"/>
        <w:rPr>
          <w:rFonts w:ascii="David" w:hAnsi="David" w:cs="David"/>
          <w:color w:val="1F4E79" w:themeColor="accent1" w:themeShade="80"/>
          <w:sz w:val="32"/>
          <w:szCs w:val="32"/>
          <w:rtl/>
        </w:rPr>
      </w:pPr>
      <w:bookmarkStart w:id="10" w:name="_Toc19793323"/>
      <w:bookmarkStart w:id="11" w:name="_Toc21604901"/>
      <w:bookmarkStart w:id="12" w:name="_Toc21605161"/>
      <w:r w:rsidRPr="004C71AE">
        <w:rPr>
          <w:rFonts w:ascii="David" w:hAnsi="David" w:cs="David"/>
          <w:color w:val="1F4E79" w:themeColor="accent1" w:themeShade="80"/>
          <w:sz w:val="32"/>
          <w:szCs w:val="32"/>
          <w:rtl/>
        </w:rPr>
        <w:lastRenderedPageBreak/>
        <w:t>מ</w:t>
      </w:r>
      <w:r w:rsidR="00736EE7" w:rsidRPr="004C71AE">
        <w:rPr>
          <w:rFonts w:ascii="David" w:hAnsi="David" w:cs="David"/>
          <w:color w:val="1F4E79" w:themeColor="accent1" w:themeShade="80"/>
          <w:sz w:val="32"/>
          <w:szCs w:val="32"/>
          <w:rtl/>
        </w:rPr>
        <w:t>בנה מערך ההתנדבות הרשותי</w:t>
      </w:r>
      <w:bookmarkEnd w:id="10"/>
      <w:bookmarkEnd w:id="11"/>
      <w:bookmarkEnd w:id="12"/>
      <w:r w:rsidR="00736EE7" w:rsidRPr="004C71AE">
        <w:rPr>
          <w:rFonts w:ascii="David" w:hAnsi="David" w:cs="David"/>
          <w:color w:val="1F4E79" w:themeColor="accent1" w:themeShade="80"/>
          <w:sz w:val="32"/>
          <w:szCs w:val="32"/>
          <w:rtl/>
        </w:rPr>
        <w:t xml:space="preserve"> </w:t>
      </w:r>
      <w:r w:rsidR="005D3948">
        <w:rPr>
          <w:rFonts w:ascii="David" w:hAnsi="David" w:cs="David" w:hint="cs"/>
          <w:color w:val="1F4E79" w:themeColor="accent1" w:themeShade="80"/>
          <w:sz w:val="32"/>
          <w:szCs w:val="32"/>
          <w:rtl/>
        </w:rPr>
        <w:t>בחירום</w:t>
      </w:r>
    </w:p>
    <w:p w14:paraId="09B5D9EF" w14:textId="15CAD5BB" w:rsidR="005B3768" w:rsidRDefault="00736EE7" w:rsidP="005B3768">
      <w:pPr>
        <w:spacing w:line="360" w:lineRule="auto"/>
        <w:ind w:left="360"/>
        <w:jc w:val="both"/>
        <w:rPr>
          <w:rFonts w:ascii="David" w:hAnsi="David"/>
          <w:sz w:val="24"/>
          <w:szCs w:val="24"/>
          <w:rtl/>
        </w:rPr>
      </w:pPr>
      <w:r>
        <w:rPr>
          <w:rFonts w:ascii="David" w:hAnsi="David" w:hint="cs"/>
          <w:sz w:val="24"/>
          <w:szCs w:val="24"/>
          <w:rtl/>
        </w:rPr>
        <w:t xml:space="preserve">מערך ההתנדבות הרשותי יושב כאמור </w:t>
      </w:r>
      <w:r w:rsidRPr="00736EE7">
        <w:rPr>
          <w:rFonts w:ascii="David" w:hAnsi="David" w:hint="cs"/>
          <w:b/>
          <w:bCs/>
          <w:sz w:val="24"/>
          <w:szCs w:val="24"/>
          <w:rtl/>
        </w:rPr>
        <w:t>בתוך מכלול אוכלוסייה</w:t>
      </w:r>
      <w:r>
        <w:rPr>
          <w:rFonts w:ascii="David" w:hAnsi="David" w:hint="cs"/>
          <w:sz w:val="24"/>
          <w:szCs w:val="24"/>
          <w:rtl/>
        </w:rPr>
        <w:t xml:space="preserve"> ברשות. </w:t>
      </w:r>
      <w:r w:rsidR="005B3768">
        <w:rPr>
          <w:rFonts w:ascii="David" w:hAnsi="David" w:hint="cs"/>
          <w:sz w:val="24"/>
          <w:szCs w:val="24"/>
          <w:rtl/>
        </w:rPr>
        <w:t xml:space="preserve">המערך מבוסס על </w:t>
      </w:r>
      <w:r w:rsidR="005B3768" w:rsidRPr="004A6F47">
        <w:rPr>
          <w:rFonts w:ascii="David" w:hAnsi="David" w:hint="cs"/>
          <w:b/>
          <w:bCs/>
          <w:sz w:val="24"/>
          <w:szCs w:val="24"/>
          <w:rtl/>
        </w:rPr>
        <w:t xml:space="preserve">חמ"ל </w:t>
      </w:r>
      <w:r w:rsidR="005B3768">
        <w:rPr>
          <w:rFonts w:ascii="David" w:hAnsi="David" w:hint="cs"/>
          <w:b/>
          <w:bCs/>
          <w:sz w:val="24"/>
          <w:szCs w:val="24"/>
          <w:rtl/>
        </w:rPr>
        <w:t>התנדבות</w:t>
      </w:r>
      <w:r w:rsidR="005B3768">
        <w:rPr>
          <w:rFonts w:ascii="David" w:hAnsi="David" w:hint="cs"/>
          <w:sz w:val="24"/>
          <w:szCs w:val="24"/>
          <w:rtl/>
        </w:rPr>
        <w:t xml:space="preserve">, אשר ירכז וינהל את כלל פעולות ההתנדבות ברשות. למעשה, חמ"ל ההתנדבות ישמש כ"יחידת התנדבות מורחבת", אשר תפקידה לא הפעלת המתנדבים בשטח אלא </w:t>
      </w:r>
      <w:r w:rsidR="005B3768" w:rsidRPr="00CE52C4">
        <w:rPr>
          <w:rFonts w:ascii="David" w:hAnsi="David" w:hint="cs"/>
          <w:b/>
          <w:bCs/>
          <w:sz w:val="24"/>
          <w:szCs w:val="24"/>
          <w:rtl/>
        </w:rPr>
        <w:t>שמירה על תמונת מצב תמידית</w:t>
      </w:r>
      <w:r w:rsidR="00F325AA">
        <w:rPr>
          <w:rFonts w:ascii="David" w:hAnsi="David" w:hint="cs"/>
          <w:sz w:val="24"/>
          <w:szCs w:val="24"/>
          <w:rtl/>
        </w:rPr>
        <w:t xml:space="preserve"> בנוגע לכלל המשימות והמתנדבים, </w:t>
      </w:r>
      <w:r w:rsidR="005B3768">
        <w:rPr>
          <w:rFonts w:ascii="David" w:hAnsi="David" w:hint="cs"/>
          <w:sz w:val="24"/>
          <w:szCs w:val="24"/>
          <w:rtl/>
        </w:rPr>
        <w:t>וידוא כי הגורמים המפעילים בשטח מבצעים את עבודתם ומנהלים את מתנדביהם כראוי</w:t>
      </w:r>
      <w:r w:rsidR="00F325AA">
        <w:rPr>
          <w:rFonts w:ascii="David" w:hAnsi="David" w:hint="cs"/>
          <w:sz w:val="24"/>
          <w:szCs w:val="24"/>
          <w:rtl/>
        </w:rPr>
        <w:t>, וזיהוי מקומות בהם זה לא כך לשם לקיחת אחריות וטיפול בנושא</w:t>
      </w:r>
      <w:r w:rsidR="005B3768">
        <w:rPr>
          <w:rFonts w:ascii="David" w:hAnsi="David" w:hint="cs"/>
          <w:sz w:val="24"/>
          <w:szCs w:val="24"/>
          <w:rtl/>
        </w:rPr>
        <w:t>. ה</w:t>
      </w:r>
      <w:r w:rsidR="005B3768" w:rsidRPr="00112180">
        <w:rPr>
          <w:rFonts w:ascii="David" w:hAnsi="David" w:hint="cs"/>
          <w:sz w:val="24"/>
          <w:szCs w:val="24"/>
          <w:rtl/>
        </w:rPr>
        <w:t xml:space="preserve">חמ"ל </w:t>
      </w:r>
      <w:r w:rsidR="005B3768">
        <w:rPr>
          <w:rFonts w:ascii="David" w:hAnsi="David" w:hint="cs"/>
          <w:sz w:val="24"/>
          <w:szCs w:val="24"/>
          <w:rtl/>
        </w:rPr>
        <w:t>יהיה זה אשר ירכז את המשימות ו</w:t>
      </w:r>
      <w:r w:rsidR="005B3768" w:rsidRPr="00112180">
        <w:rPr>
          <w:rFonts w:ascii="David" w:hAnsi="David" w:hint="cs"/>
          <w:sz w:val="24"/>
          <w:szCs w:val="24"/>
          <w:rtl/>
        </w:rPr>
        <w:t>יתמקד בניהול ו</w:t>
      </w:r>
      <w:r w:rsidR="005B3768" w:rsidRPr="00112180">
        <w:rPr>
          <w:rFonts w:ascii="David" w:hAnsi="David"/>
          <w:sz w:val="24"/>
          <w:szCs w:val="24"/>
          <w:rtl/>
        </w:rPr>
        <w:t>בתיאום</w:t>
      </w:r>
      <w:r w:rsidR="005B3768" w:rsidRPr="00112180">
        <w:rPr>
          <w:rFonts w:ascii="David" w:hAnsi="David" w:hint="cs"/>
          <w:sz w:val="24"/>
          <w:szCs w:val="24"/>
          <w:rtl/>
        </w:rPr>
        <w:t xml:space="preserve"> הגורמים והגופים המתנדבים בעיר.</w:t>
      </w:r>
      <w:r w:rsidR="005B3768">
        <w:rPr>
          <w:rFonts w:ascii="David" w:hAnsi="David" w:hint="cs"/>
          <w:sz w:val="24"/>
          <w:szCs w:val="24"/>
          <w:rtl/>
        </w:rPr>
        <w:t xml:space="preserve"> </w:t>
      </w:r>
    </w:p>
    <w:p w14:paraId="69C2F77C" w14:textId="29A50719" w:rsidR="005B3768" w:rsidRDefault="005B3768" w:rsidP="005B3768">
      <w:pPr>
        <w:spacing w:before="360" w:line="360" w:lineRule="auto"/>
        <w:ind w:left="360"/>
        <w:jc w:val="both"/>
        <w:rPr>
          <w:rFonts w:ascii="David" w:hAnsi="David"/>
          <w:sz w:val="24"/>
          <w:szCs w:val="24"/>
          <w:rtl/>
        </w:rPr>
      </w:pPr>
      <w:r>
        <w:rPr>
          <w:rFonts w:ascii="David" w:hAnsi="David" w:hint="cs"/>
          <w:sz w:val="24"/>
          <w:szCs w:val="24"/>
          <w:rtl/>
        </w:rPr>
        <w:t xml:space="preserve">מתוך כך, האחריות על הטיפול השוטף במתנדבים בשטח, לאחר הפניית החמ"ל, היא של </w:t>
      </w:r>
      <w:r w:rsidRPr="002D585A">
        <w:rPr>
          <w:rFonts w:ascii="David" w:hAnsi="David" w:hint="cs"/>
          <w:b/>
          <w:bCs/>
          <w:sz w:val="24"/>
          <w:szCs w:val="24"/>
          <w:rtl/>
        </w:rPr>
        <w:t>ה</w:t>
      </w:r>
      <w:r w:rsidRPr="002D585A">
        <w:rPr>
          <w:rFonts w:ascii="David" w:hAnsi="David"/>
          <w:b/>
          <w:bCs/>
          <w:sz w:val="24"/>
          <w:szCs w:val="24"/>
          <w:rtl/>
        </w:rPr>
        <w:t xml:space="preserve">גורם </w:t>
      </w:r>
      <w:r w:rsidRPr="002D585A">
        <w:rPr>
          <w:rFonts w:ascii="David" w:hAnsi="David" w:hint="cs"/>
          <w:b/>
          <w:bCs/>
          <w:sz w:val="24"/>
          <w:szCs w:val="24"/>
          <w:rtl/>
        </w:rPr>
        <w:t>הרשותי אליו צוותו מתנדבים,</w:t>
      </w:r>
      <w:r>
        <w:rPr>
          <w:rFonts w:ascii="David" w:hAnsi="David" w:hint="cs"/>
          <w:sz w:val="24"/>
          <w:szCs w:val="24"/>
          <w:rtl/>
        </w:rPr>
        <w:t xml:space="preserve"> כפי שיפורט בהרחבה בהמשך. כך למשל, אם עו"ס קשישים מפנה אל החמ"ל בקשה למתנדבים וצוות מתנדבים מצוות אליו, האחריות על תפקודם ודאגה לשלומם עומדת על עו"ס הקשישים. במהלך מיפוי הצרכים יזהה מנהל יחידת ההתנדבות גורמים רשותיים אשר נראה כי יזדקקו לסיוע במשימת ניהול המתנדבים בשעת החירום, וימנה ויכשיר מראש </w:t>
      </w:r>
      <w:r w:rsidRPr="00EB77B3">
        <w:rPr>
          <w:rFonts w:ascii="David" w:hAnsi="David" w:hint="cs"/>
          <w:b/>
          <w:bCs/>
          <w:sz w:val="24"/>
          <w:szCs w:val="24"/>
          <w:rtl/>
        </w:rPr>
        <w:t>מתנדבים מובילים</w:t>
      </w:r>
      <w:r>
        <w:rPr>
          <w:rFonts w:ascii="David" w:hAnsi="David" w:hint="cs"/>
          <w:sz w:val="24"/>
          <w:szCs w:val="24"/>
          <w:rtl/>
        </w:rPr>
        <w:t xml:space="preserve"> עבור כל גוף כזה, אשר יסייעו לו במשימה זו.</w:t>
      </w:r>
    </w:p>
    <w:p w14:paraId="778B87ED" w14:textId="28FD1552" w:rsidR="005B3768" w:rsidRDefault="005B3768" w:rsidP="005B3768">
      <w:pPr>
        <w:spacing w:before="360" w:line="360" w:lineRule="auto"/>
        <w:ind w:left="360"/>
        <w:jc w:val="both"/>
        <w:rPr>
          <w:rFonts w:ascii="David" w:hAnsi="David"/>
          <w:sz w:val="24"/>
          <w:szCs w:val="24"/>
          <w:rtl/>
        </w:rPr>
      </w:pPr>
      <w:r>
        <w:rPr>
          <w:rFonts w:ascii="David" w:hAnsi="David" w:hint="cs"/>
          <w:sz w:val="24"/>
          <w:szCs w:val="24"/>
          <w:rtl/>
        </w:rPr>
        <w:t xml:space="preserve">כפי שיפורט בהמשך, </w:t>
      </w:r>
      <w:r w:rsidRPr="005B3768">
        <w:rPr>
          <w:rFonts w:ascii="David" w:hAnsi="David"/>
          <w:b/>
          <w:bCs/>
          <w:sz w:val="24"/>
          <w:szCs w:val="24"/>
          <w:rtl/>
        </w:rPr>
        <w:t>ההנחיות וסדר העדיפויות להפעלת המתנדבים</w:t>
      </w:r>
      <w:r w:rsidRPr="00112180">
        <w:rPr>
          <w:rFonts w:ascii="David" w:hAnsi="David"/>
          <w:sz w:val="24"/>
          <w:szCs w:val="24"/>
          <w:rtl/>
        </w:rPr>
        <w:t xml:space="preserve"> </w:t>
      </w:r>
      <w:r w:rsidRPr="00112180">
        <w:rPr>
          <w:rFonts w:ascii="David" w:hAnsi="David" w:hint="cs"/>
          <w:sz w:val="24"/>
          <w:szCs w:val="24"/>
          <w:rtl/>
        </w:rPr>
        <w:t>י</w:t>
      </w:r>
      <w:r w:rsidRPr="00112180">
        <w:rPr>
          <w:rFonts w:ascii="David" w:hAnsi="David"/>
          <w:sz w:val="24"/>
          <w:szCs w:val="24"/>
          <w:rtl/>
        </w:rPr>
        <w:t xml:space="preserve">יקבעו </w:t>
      </w:r>
      <w:r w:rsidRPr="00112180">
        <w:rPr>
          <w:rFonts w:ascii="David" w:hAnsi="David" w:hint="cs"/>
          <w:sz w:val="24"/>
          <w:szCs w:val="24"/>
          <w:rtl/>
        </w:rPr>
        <w:t xml:space="preserve">ע"י ראש מכלול </w:t>
      </w:r>
      <w:r>
        <w:rPr>
          <w:rFonts w:ascii="David" w:hAnsi="David" w:hint="cs"/>
          <w:sz w:val="24"/>
          <w:szCs w:val="24"/>
          <w:rtl/>
        </w:rPr>
        <w:t>אוכלוסייה</w:t>
      </w:r>
      <w:r w:rsidRPr="00112180">
        <w:rPr>
          <w:rFonts w:ascii="David" w:hAnsi="David"/>
          <w:sz w:val="24"/>
          <w:szCs w:val="24"/>
          <w:rtl/>
        </w:rPr>
        <w:t xml:space="preserve"> בתיאום </w:t>
      </w:r>
      <w:r w:rsidRPr="00112180">
        <w:rPr>
          <w:rFonts w:ascii="David" w:hAnsi="David" w:hint="cs"/>
          <w:sz w:val="24"/>
          <w:szCs w:val="24"/>
          <w:rtl/>
        </w:rPr>
        <w:t>עם מנהל</w:t>
      </w:r>
      <w:r>
        <w:rPr>
          <w:rFonts w:ascii="David" w:hAnsi="David" w:hint="cs"/>
          <w:sz w:val="24"/>
          <w:szCs w:val="24"/>
          <w:rtl/>
        </w:rPr>
        <w:t>/</w:t>
      </w:r>
      <w:r w:rsidRPr="00112180">
        <w:rPr>
          <w:rFonts w:ascii="David" w:hAnsi="David" w:hint="cs"/>
          <w:sz w:val="24"/>
          <w:szCs w:val="24"/>
          <w:rtl/>
        </w:rPr>
        <w:t xml:space="preserve">ת </w:t>
      </w:r>
      <w:r>
        <w:rPr>
          <w:rFonts w:ascii="David" w:hAnsi="David" w:hint="cs"/>
          <w:sz w:val="24"/>
          <w:szCs w:val="24"/>
          <w:rtl/>
        </w:rPr>
        <w:t xml:space="preserve">יחידת </w:t>
      </w:r>
      <w:r w:rsidRPr="00112180">
        <w:rPr>
          <w:rFonts w:ascii="David" w:hAnsi="David" w:hint="cs"/>
          <w:sz w:val="24"/>
          <w:szCs w:val="24"/>
          <w:rtl/>
        </w:rPr>
        <w:t>ההתנדבות.</w:t>
      </w:r>
      <w:r>
        <w:rPr>
          <w:rFonts w:ascii="David" w:hAnsi="David" w:hint="cs"/>
          <w:sz w:val="24"/>
          <w:szCs w:val="24"/>
          <w:rtl/>
        </w:rPr>
        <w:t xml:space="preserve"> במידה ומשימות כלשהן יופנו ישירות לחמ"ל, הן יועברו אל מנהל/ת יחידת ההתנדבות ואל ראש מכלול אוכלוסייה לתעדוף. </w:t>
      </w:r>
    </w:p>
    <w:p w14:paraId="068C43C7" w14:textId="2B2F6674" w:rsidR="00736EE7" w:rsidRDefault="00736EE7" w:rsidP="005B3768">
      <w:pPr>
        <w:spacing w:before="360" w:line="360" w:lineRule="auto"/>
        <w:ind w:left="360"/>
        <w:jc w:val="both"/>
        <w:rPr>
          <w:rFonts w:ascii="David" w:hAnsi="David"/>
          <w:sz w:val="24"/>
          <w:szCs w:val="24"/>
          <w:rtl/>
        </w:rPr>
      </w:pPr>
      <w:r>
        <w:rPr>
          <w:rFonts w:ascii="David" w:hAnsi="David" w:hint="cs"/>
          <w:sz w:val="24"/>
          <w:szCs w:val="24"/>
          <w:rtl/>
        </w:rPr>
        <w:t>בעלי התפקידים המפעילים את מערך ההתנדבות, מלבד מנהל מכלול אוכלוסיי</w:t>
      </w:r>
      <w:r>
        <w:rPr>
          <w:rFonts w:ascii="David" w:hAnsi="David" w:hint="eastAsia"/>
          <w:sz w:val="24"/>
          <w:szCs w:val="24"/>
          <w:rtl/>
        </w:rPr>
        <w:t>ה</w:t>
      </w:r>
      <w:r>
        <w:rPr>
          <w:rFonts w:ascii="David" w:hAnsi="David" w:hint="cs"/>
          <w:sz w:val="24"/>
          <w:szCs w:val="24"/>
          <w:rtl/>
        </w:rPr>
        <w:t xml:space="preserve"> ועובדי יחידת ההתנדבות הרשותית, הם כולם מתנדבים או עובדי רשות שתפקידם אינו הכרחי בשעת חירום, אשר הוקצו לנושא מטעם </w:t>
      </w:r>
      <w:r w:rsidR="005D3948">
        <w:rPr>
          <w:rFonts w:ascii="David" w:hAnsi="David" w:hint="cs"/>
          <w:sz w:val="24"/>
          <w:szCs w:val="24"/>
          <w:rtl/>
        </w:rPr>
        <w:t>הרשות</w:t>
      </w:r>
      <w:r>
        <w:rPr>
          <w:rFonts w:ascii="David" w:hAnsi="David" w:hint="cs"/>
          <w:sz w:val="24"/>
          <w:szCs w:val="24"/>
          <w:rtl/>
        </w:rPr>
        <w:t xml:space="preserve">. </w:t>
      </w:r>
      <w:r w:rsidR="00A32880">
        <w:rPr>
          <w:rFonts w:ascii="David" w:hAnsi="David" w:hint="cs"/>
          <w:sz w:val="24"/>
          <w:szCs w:val="24"/>
          <w:rtl/>
        </w:rPr>
        <w:t xml:space="preserve">גודל המערך תלוי בגודל הרשות וצרכיה, אך השאיפה היא כי </w:t>
      </w:r>
      <w:r>
        <w:rPr>
          <w:rFonts w:ascii="David" w:hAnsi="David" w:hint="cs"/>
          <w:sz w:val="24"/>
          <w:szCs w:val="24"/>
          <w:rtl/>
        </w:rPr>
        <w:t xml:space="preserve">עבור כל תפקיד </w:t>
      </w:r>
      <w:r w:rsidR="00A32880">
        <w:rPr>
          <w:rFonts w:ascii="David" w:hAnsi="David" w:hint="cs"/>
          <w:b/>
          <w:bCs/>
          <w:sz w:val="24"/>
          <w:szCs w:val="24"/>
          <w:rtl/>
        </w:rPr>
        <w:t xml:space="preserve">ימונו </w:t>
      </w:r>
      <w:r w:rsidRPr="00736EE7">
        <w:rPr>
          <w:rFonts w:ascii="David" w:hAnsi="David" w:hint="cs"/>
          <w:b/>
          <w:bCs/>
          <w:sz w:val="24"/>
          <w:szCs w:val="24"/>
          <w:rtl/>
        </w:rPr>
        <w:t>שני בעלי תפקיד</w:t>
      </w:r>
      <w:r w:rsidR="00BA40A8">
        <w:rPr>
          <w:rFonts w:ascii="David" w:hAnsi="David" w:hint="cs"/>
          <w:b/>
          <w:bCs/>
          <w:sz w:val="24"/>
          <w:szCs w:val="24"/>
          <w:rtl/>
        </w:rPr>
        <w:t xml:space="preserve"> </w:t>
      </w:r>
      <w:r w:rsidR="00BA40A8" w:rsidRPr="00BA40A8">
        <w:rPr>
          <w:rFonts w:ascii="David" w:hAnsi="David" w:hint="cs"/>
          <w:sz w:val="24"/>
          <w:szCs w:val="24"/>
          <w:rtl/>
        </w:rPr>
        <w:t>לפחות</w:t>
      </w:r>
      <w:r>
        <w:rPr>
          <w:rFonts w:ascii="David" w:hAnsi="David" w:hint="cs"/>
          <w:sz w:val="24"/>
          <w:szCs w:val="24"/>
          <w:rtl/>
        </w:rPr>
        <w:t>, אשר יוכשרו לתפקידם במהלך השנה</w:t>
      </w:r>
      <w:r w:rsidR="00156655">
        <w:rPr>
          <w:rFonts w:ascii="David" w:hAnsi="David" w:hint="cs"/>
          <w:sz w:val="24"/>
          <w:szCs w:val="24"/>
          <w:rtl/>
        </w:rPr>
        <w:t xml:space="preserve"> ויוכלו להתחלף ביניהם במהלך שעת החירום</w:t>
      </w:r>
      <w:r>
        <w:rPr>
          <w:rFonts w:ascii="David" w:hAnsi="David" w:hint="cs"/>
          <w:sz w:val="24"/>
          <w:szCs w:val="24"/>
          <w:rtl/>
        </w:rPr>
        <w:t xml:space="preserve">. </w:t>
      </w:r>
      <w:r w:rsidR="00A64B94">
        <w:rPr>
          <w:rFonts w:ascii="David" w:hAnsi="David" w:hint="cs"/>
          <w:sz w:val="24"/>
          <w:szCs w:val="24"/>
          <w:rtl/>
        </w:rPr>
        <w:t>חשוב כי המערך כולו ייבנה בצורה כזו בה הוא יוכל להכיל מאות מתנדבים</w:t>
      </w:r>
      <w:r w:rsidR="00A24F5A">
        <w:rPr>
          <w:rFonts w:ascii="David" w:hAnsi="David" w:hint="cs"/>
          <w:sz w:val="24"/>
          <w:szCs w:val="24"/>
          <w:rtl/>
        </w:rPr>
        <w:t>, וכן לפעול לאורך זמן במידת הצורך</w:t>
      </w:r>
      <w:r w:rsidR="00A64B94">
        <w:rPr>
          <w:rFonts w:ascii="David" w:hAnsi="David" w:hint="cs"/>
          <w:sz w:val="24"/>
          <w:szCs w:val="24"/>
          <w:rtl/>
        </w:rPr>
        <w:t>.</w:t>
      </w:r>
    </w:p>
    <w:p w14:paraId="5D0D58CF" w14:textId="77777777" w:rsidR="00B059A7" w:rsidRDefault="00A32880" w:rsidP="005B3768">
      <w:pPr>
        <w:spacing w:before="360" w:line="360" w:lineRule="auto"/>
        <w:ind w:left="360"/>
        <w:jc w:val="both"/>
        <w:rPr>
          <w:rFonts w:ascii="David" w:hAnsi="David"/>
          <w:sz w:val="24"/>
          <w:szCs w:val="24"/>
          <w:rtl/>
        </w:rPr>
      </w:pPr>
      <w:r w:rsidRPr="002511D7">
        <w:rPr>
          <w:rFonts w:ascii="David" w:hAnsi="David" w:hint="cs"/>
          <w:sz w:val="24"/>
          <w:szCs w:val="24"/>
          <w:rtl/>
        </w:rPr>
        <w:t>חמ"ל ההתנדבות יפעל במהלך אירוע חירום</w:t>
      </w:r>
      <w:r w:rsidR="00B059A7">
        <w:rPr>
          <w:rFonts w:ascii="David" w:hAnsi="David" w:hint="cs"/>
          <w:sz w:val="24"/>
          <w:szCs w:val="24"/>
          <w:rtl/>
        </w:rPr>
        <w:t xml:space="preserve"> במתכונת של משמרות, כאשר אורך המשמרות נתון להחלטת הגורם האחראי על החמ"ל, לאור הצרכים והמגבלות. ניתן לקיים כ-</w:t>
      </w:r>
      <w:r w:rsidRPr="002511D7">
        <w:rPr>
          <w:rFonts w:ascii="David" w:hAnsi="David" w:hint="cs"/>
          <w:sz w:val="24"/>
          <w:szCs w:val="24"/>
          <w:rtl/>
        </w:rPr>
        <w:t>3-2 משמרות של 12-8 שעות למשמרת.</w:t>
      </w:r>
      <w:r>
        <w:rPr>
          <w:rFonts w:ascii="David" w:hAnsi="David" w:hint="cs"/>
          <w:sz w:val="24"/>
          <w:szCs w:val="24"/>
          <w:rtl/>
        </w:rPr>
        <w:t xml:space="preserve"> מומלץ כי</w:t>
      </w:r>
      <w:r w:rsidRPr="002511D7">
        <w:rPr>
          <w:rFonts w:ascii="David" w:hAnsi="David" w:hint="cs"/>
          <w:sz w:val="24"/>
          <w:szCs w:val="24"/>
          <w:rtl/>
        </w:rPr>
        <w:t xml:space="preserve"> ביומיים-שלושה הראשונים יופעלו 2 משמרות של 12 שעות כל אחת</w:t>
      </w:r>
      <w:r>
        <w:rPr>
          <w:rFonts w:ascii="David" w:hAnsi="David" w:hint="cs"/>
          <w:sz w:val="24"/>
          <w:szCs w:val="24"/>
          <w:rtl/>
        </w:rPr>
        <w:t>,</w:t>
      </w:r>
      <w:r w:rsidRPr="002511D7">
        <w:rPr>
          <w:rFonts w:ascii="David" w:hAnsi="David" w:hint="cs"/>
          <w:sz w:val="24"/>
          <w:szCs w:val="24"/>
          <w:rtl/>
        </w:rPr>
        <w:t xml:space="preserve"> ולאחר מכן יופעלו 3 משמרות של 8 שעות כל אחת.</w:t>
      </w:r>
    </w:p>
    <w:p w14:paraId="24F9F931" w14:textId="5FB4C07B" w:rsidR="00BA40A8" w:rsidRDefault="00BA40A8" w:rsidP="00BA40A8">
      <w:pPr>
        <w:spacing w:before="360" w:line="360" w:lineRule="auto"/>
        <w:ind w:left="360"/>
        <w:jc w:val="both"/>
        <w:rPr>
          <w:rFonts w:ascii="David" w:hAnsi="David"/>
          <w:sz w:val="24"/>
          <w:szCs w:val="24"/>
          <w:rtl/>
        </w:rPr>
      </w:pPr>
      <w:r>
        <w:rPr>
          <w:rFonts w:ascii="David" w:hAnsi="David" w:hint="cs"/>
          <w:sz w:val="24"/>
          <w:szCs w:val="24"/>
          <w:rtl/>
        </w:rPr>
        <w:t>חשוב לציין כי ברשויות בהן יש מנגנונים נוספים המנהלים מתנדבים בעת חירום, כמו צוותי חירום יישוביים (צח"י) במועצות אזוריות, יש לשאוף כי מנגנונים אלו יפעלו בשיתוף פעולה הדוק ככל הניתן עם מערך ההתנדבות הרשותי, וישמשו למעשה גורם מפעיל אליו מפנה החמ"ל מתנדבים להפעלה בשטח</w:t>
      </w:r>
      <w:r w:rsidR="00725353">
        <w:rPr>
          <w:rFonts w:ascii="David" w:hAnsi="David" w:hint="cs"/>
          <w:sz w:val="24"/>
          <w:szCs w:val="24"/>
          <w:rtl/>
        </w:rPr>
        <w:t>, כמפורט בהמשך</w:t>
      </w:r>
      <w:r>
        <w:rPr>
          <w:rFonts w:ascii="David" w:hAnsi="David" w:hint="cs"/>
          <w:sz w:val="24"/>
          <w:szCs w:val="24"/>
          <w:rtl/>
        </w:rPr>
        <w:t xml:space="preserve">. </w:t>
      </w:r>
    </w:p>
    <w:p w14:paraId="3DB1C844" w14:textId="77777777" w:rsidR="005B3768" w:rsidRDefault="005B3768" w:rsidP="000720A7">
      <w:pPr>
        <w:spacing w:line="360" w:lineRule="auto"/>
        <w:ind w:left="360"/>
        <w:jc w:val="both"/>
        <w:rPr>
          <w:rFonts w:ascii="David" w:hAnsi="David"/>
          <w:sz w:val="24"/>
          <w:szCs w:val="24"/>
          <w:rtl/>
        </w:rPr>
      </w:pPr>
      <w:r>
        <w:rPr>
          <w:rFonts w:ascii="David" w:hAnsi="David"/>
          <w:sz w:val="24"/>
          <w:szCs w:val="24"/>
          <w:rtl/>
        </w:rPr>
        <w:br w:type="page"/>
      </w:r>
    </w:p>
    <w:p w14:paraId="1084E961" w14:textId="1BD03F12" w:rsidR="00BD3A60" w:rsidRDefault="0065591B" w:rsidP="000720A7">
      <w:pPr>
        <w:spacing w:line="360" w:lineRule="auto"/>
        <w:ind w:left="360"/>
        <w:jc w:val="both"/>
        <w:rPr>
          <w:rFonts w:ascii="David" w:hAnsi="David"/>
          <w:sz w:val="24"/>
          <w:szCs w:val="24"/>
          <w:u w:val="single"/>
          <w:rtl/>
        </w:rPr>
      </w:pPr>
      <w:hyperlink w:anchor="_2.1_פעילות_חמ&quot;ל" w:history="1">
        <w:r w:rsidR="006478BE">
          <w:rPr>
            <w:rStyle w:val="Hyperlink"/>
            <w:rFonts w:ascii="David" w:hAnsi="David" w:hint="cs"/>
            <w:sz w:val="24"/>
            <w:szCs w:val="24"/>
            <w:rtl/>
          </w:rPr>
          <w:t>חלופה</w:t>
        </w:r>
        <w:r w:rsidR="00A90BA9" w:rsidRPr="0028614E">
          <w:rPr>
            <w:rStyle w:val="Hyperlink"/>
            <w:rFonts w:ascii="David" w:hAnsi="David" w:hint="cs"/>
            <w:sz w:val="24"/>
            <w:szCs w:val="24"/>
            <w:rtl/>
          </w:rPr>
          <w:t xml:space="preserve"> טקסטואלי</w:t>
        </w:r>
        <w:r w:rsidR="006478BE">
          <w:rPr>
            <w:rStyle w:val="Hyperlink"/>
            <w:rFonts w:ascii="David" w:hAnsi="David" w:hint="cs"/>
            <w:sz w:val="24"/>
            <w:szCs w:val="24"/>
            <w:rtl/>
          </w:rPr>
          <w:t>ת</w:t>
        </w:r>
        <w:r w:rsidR="00A90BA9" w:rsidRPr="0028614E">
          <w:rPr>
            <w:rStyle w:val="Hyperlink"/>
            <w:rFonts w:ascii="David" w:hAnsi="David" w:hint="cs"/>
            <w:sz w:val="24"/>
            <w:szCs w:val="24"/>
            <w:rtl/>
          </w:rPr>
          <w:t xml:space="preserve"> מונגש</w:t>
        </w:r>
        <w:r w:rsidR="006478BE">
          <w:rPr>
            <w:rStyle w:val="Hyperlink"/>
            <w:rFonts w:ascii="David" w:hAnsi="David" w:hint="cs"/>
            <w:sz w:val="24"/>
            <w:szCs w:val="24"/>
            <w:rtl/>
          </w:rPr>
          <w:t>ת לגרף</w:t>
        </w:r>
        <w:r w:rsidR="00A90BA9" w:rsidRPr="0028614E">
          <w:rPr>
            <w:rStyle w:val="Hyperlink"/>
            <w:rFonts w:ascii="David" w:hAnsi="David" w:hint="cs"/>
            <w:sz w:val="24"/>
            <w:szCs w:val="24"/>
            <w:rtl/>
          </w:rPr>
          <w:t xml:space="preserve"> </w:t>
        </w:r>
      </w:hyperlink>
    </w:p>
    <w:p w14:paraId="1F105E5F" w14:textId="1AEADAEE" w:rsidR="00F325AA" w:rsidRDefault="00E81D49" w:rsidP="00494EA0">
      <w:pPr>
        <w:spacing w:line="360" w:lineRule="auto"/>
        <w:ind w:left="360"/>
        <w:jc w:val="center"/>
        <w:rPr>
          <w:rFonts w:ascii="David" w:hAnsi="David"/>
          <w:sz w:val="24"/>
          <w:szCs w:val="24"/>
          <w:u w:val="single"/>
          <w:rtl/>
        </w:rPr>
      </w:pPr>
      <w:r w:rsidRPr="00E81D49">
        <w:rPr>
          <w:rFonts w:ascii="David" w:hAnsi="David"/>
          <w:noProof/>
          <w:sz w:val="24"/>
          <w:szCs w:val="24"/>
          <w:lang w:eastAsia="en-US"/>
        </w:rPr>
        <w:drawing>
          <wp:inline distT="0" distB="0" distL="0" distR="0" wp14:anchorId="7DBAF160" wp14:editId="67634A6B">
            <wp:extent cx="5681345" cy="5017135"/>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81345" cy="5017135"/>
                    </a:xfrm>
                    <a:prstGeom prst="rect">
                      <a:avLst/>
                    </a:prstGeom>
                    <a:noFill/>
                  </pic:spPr>
                </pic:pic>
              </a:graphicData>
            </a:graphic>
          </wp:inline>
        </w:drawing>
      </w:r>
    </w:p>
    <w:p w14:paraId="75B0EE53" w14:textId="22A6A4AA" w:rsidR="00F325AA" w:rsidRPr="00F325AA" w:rsidRDefault="00F325AA" w:rsidP="000720A7">
      <w:pPr>
        <w:spacing w:line="360" w:lineRule="auto"/>
        <w:ind w:left="360"/>
        <w:jc w:val="both"/>
        <w:rPr>
          <w:rFonts w:ascii="David" w:hAnsi="David"/>
          <w:sz w:val="24"/>
          <w:szCs w:val="24"/>
          <w:rtl/>
        </w:rPr>
      </w:pPr>
    </w:p>
    <w:p w14:paraId="55FB4B82" w14:textId="77777777" w:rsidR="00F325AA" w:rsidRPr="000720A7" w:rsidRDefault="00F325AA" w:rsidP="000720A7">
      <w:pPr>
        <w:spacing w:line="360" w:lineRule="auto"/>
        <w:ind w:left="360"/>
        <w:jc w:val="both"/>
        <w:rPr>
          <w:rFonts w:ascii="David" w:hAnsi="David"/>
          <w:sz w:val="24"/>
          <w:szCs w:val="24"/>
          <w:u w:val="single"/>
          <w:rtl/>
        </w:rPr>
      </w:pPr>
    </w:p>
    <w:p w14:paraId="0632FA1D" w14:textId="26F10BDE" w:rsidR="00736EE7" w:rsidRPr="00C64B8C" w:rsidRDefault="00082971" w:rsidP="006478BE">
      <w:pPr>
        <w:spacing w:line="360" w:lineRule="auto"/>
        <w:ind w:firstLine="360"/>
        <w:jc w:val="both"/>
        <w:rPr>
          <w:rFonts w:ascii="David" w:hAnsi="David"/>
          <w:sz w:val="24"/>
          <w:szCs w:val="24"/>
          <w:rtl/>
        </w:rPr>
      </w:pPr>
      <w:r>
        <w:rPr>
          <w:rFonts w:ascii="David" w:hAnsi="David"/>
          <w:sz w:val="24"/>
          <w:szCs w:val="24"/>
          <w:rtl/>
        </w:rPr>
        <w:br w:type="page"/>
      </w:r>
      <w:r w:rsidR="00736EE7">
        <w:rPr>
          <w:rFonts w:ascii="David" w:hAnsi="David" w:hint="cs"/>
          <w:sz w:val="24"/>
          <w:szCs w:val="24"/>
          <w:rtl/>
        </w:rPr>
        <w:lastRenderedPageBreak/>
        <w:t xml:space="preserve">הדיאגרמה הבאה מציגה את המבנה הרצוי </w:t>
      </w:r>
      <w:r w:rsidR="00FD70F1">
        <w:rPr>
          <w:rFonts w:ascii="David" w:hAnsi="David" w:hint="cs"/>
          <w:sz w:val="24"/>
          <w:szCs w:val="24"/>
          <w:rtl/>
        </w:rPr>
        <w:t>לחמ"ל</w:t>
      </w:r>
      <w:r w:rsidR="00736EE7">
        <w:rPr>
          <w:rFonts w:ascii="David" w:hAnsi="David" w:hint="cs"/>
          <w:sz w:val="24"/>
          <w:szCs w:val="24"/>
          <w:rtl/>
        </w:rPr>
        <w:t xml:space="preserve"> </w:t>
      </w:r>
      <w:r w:rsidR="002D585A">
        <w:rPr>
          <w:rFonts w:ascii="David" w:hAnsi="David" w:hint="cs"/>
          <w:sz w:val="24"/>
          <w:szCs w:val="24"/>
          <w:rtl/>
        </w:rPr>
        <w:t>ההתנדבות</w:t>
      </w:r>
      <w:r w:rsidR="00C64B8C">
        <w:rPr>
          <w:rFonts w:ascii="David" w:hAnsi="David" w:hint="cs"/>
          <w:sz w:val="24"/>
          <w:szCs w:val="24"/>
          <w:rtl/>
        </w:rPr>
        <w:t>:</w:t>
      </w:r>
    </w:p>
    <w:p w14:paraId="6CB1DCBC" w14:textId="1D525106" w:rsidR="00736EE7" w:rsidRPr="009D2F68" w:rsidRDefault="0065591B" w:rsidP="00012356">
      <w:pPr>
        <w:spacing w:before="240" w:after="360" w:line="360" w:lineRule="auto"/>
        <w:ind w:left="360"/>
        <w:jc w:val="both"/>
        <w:rPr>
          <w:rFonts w:ascii="David" w:hAnsi="David"/>
          <w:sz w:val="24"/>
          <w:szCs w:val="24"/>
          <w:u w:val="single"/>
          <w:rtl/>
        </w:rPr>
      </w:pPr>
      <w:hyperlink w:anchor="_2.2_המבנה_הרצוי" w:history="1">
        <w:r w:rsidR="006478BE">
          <w:rPr>
            <w:rStyle w:val="Hyperlink"/>
            <w:rFonts w:ascii="David" w:hAnsi="David" w:hint="cs"/>
            <w:sz w:val="24"/>
            <w:szCs w:val="24"/>
            <w:rtl/>
          </w:rPr>
          <w:t xml:space="preserve">חלופה </w:t>
        </w:r>
        <w:r w:rsidR="00A90BA9" w:rsidRPr="0028614E">
          <w:rPr>
            <w:rStyle w:val="Hyperlink"/>
            <w:rFonts w:ascii="David" w:hAnsi="David" w:hint="cs"/>
            <w:sz w:val="24"/>
            <w:szCs w:val="24"/>
            <w:rtl/>
          </w:rPr>
          <w:t>טקסטואלי</w:t>
        </w:r>
        <w:r w:rsidR="006478BE">
          <w:rPr>
            <w:rStyle w:val="Hyperlink"/>
            <w:rFonts w:ascii="David" w:hAnsi="David" w:hint="cs"/>
            <w:sz w:val="24"/>
            <w:szCs w:val="24"/>
            <w:rtl/>
          </w:rPr>
          <w:t xml:space="preserve">ת </w:t>
        </w:r>
        <w:r w:rsidR="00A90BA9" w:rsidRPr="0028614E">
          <w:rPr>
            <w:rStyle w:val="Hyperlink"/>
            <w:rFonts w:ascii="David" w:hAnsi="David" w:hint="cs"/>
            <w:sz w:val="24"/>
            <w:szCs w:val="24"/>
            <w:rtl/>
          </w:rPr>
          <w:t xml:space="preserve"> מונגש</w:t>
        </w:r>
        <w:r w:rsidR="006478BE">
          <w:rPr>
            <w:rStyle w:val="Hyperlink"/>
            <w:rFonts w:ascii="David" w:hAnsi="David" w:hint="cs"/>
            <w:sz w:val="24"/>
            <w:szCs w:val="24"/>
            <w:rtl/>
          </w:rPr>
          <w:t>ת לגרף</w:t>
        </w:r>
      </w:hyperlink>
    </w:p>
    <w:p w14:paraId="1FA23382" w14:textId="03C1F627" w:rsidR="00E81D49" w:rsidRDefault="00E81D49" w:rsidP="00012356">
      <w:pPr>
        <w:bidi w:val="0"/>
        <w:rPr>
          <w:rFonts w:ascii="David" w:hAnsi="David"/>
          <w:sz w:val="24"/>
          <w:szCs w:val="24"/>
        </w:rPr>
      </w:pPr>
      <w:r>
        <w:rPr>
          <w:rFonts w:ascii="David" w:hAnsi="David"/>
          <w:noProof/>
          <w:sz w:val="24"/>
          <w:szCs w:val="24"/>
          <w:lang w:eastAsia="en-US"/>
        </w:rPr>
        <w:drawing>
          <wp:inline distT="0" distB="0" distL="0" distR="0" wp14:anchorId="73DF9285" wp14:editId="6724A45A">
            <wp:extent cx="6181725" cy="5078095"/>
            <wp:effectExtent l="0" t="0" r="9525"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81725" cy="5078095"/>
                    </a:xfrm>
                    <a:prstGeom prst="rect">
                      <a:avLst/>
                    </a:prstGeom>
                    <a:noFill/>
                  </pic:spPr>
                </pic:pic>
              </a:graphicData>
            </a:graphic>
          </wp:inline>
        </w:drawing>
      </w:r>
    </w:p>
    <w:p w14:paraId="07BAC178" w14:textId="5737CB9F" w:rsidR="00F96E94" w:rsidRDefault="00F96E94" w:rsidP="00E81D49">
      <w:pPr>
        <w:bidi w:val="0"/>
        <w:rPr>
          <w:rFonts w:ascii="David" w:hAnsi="David"/>
          <w:sz w:val="24"/>
          <w:szCs w:val="24"/>
        </w:rPr>
      </w:pPr>
      <w:r>
        <w:rPr>
          <w:rFonts w:ascii="David" w:hAnsi="David"/>
          <w:sz w:val="24"/>
          <w:szCs w:val="24"/>
          <w:rtl/>
        </w:rPr>
        <w:br w:type="page"/>
      </w:r>
    </w:p>
    <w:p w14:paraId="51CE31BB" w14:textId="216570EC" w:rsidR="00F572E2" w:rsidRPr="00593CB9" w:rsidRDefault="00172556" w:rsidP="004C71AE">
      <w:pPr>
        <w:pStyle w:val="3"/>
        <w:numPr>
          <w:ilvl w:val="0"/>
          <w:numId w:val="31"/>
        </w:numPr>
        <w:spacing w:before="240"/>
        <w:ind w:left="673" w:hanging="426"/>
        <w:rPr>
          <w:rFonts w:ascii="David" w:hAnsi="David" w:cs="David"/>
          <w:color w:val="1F4E79" w:themeColor="accent1" w:themeShade="80"/>
          <w:sz w:val="32"/>
          <w:szCs w:val="32"/>
          <w:rtl/>
        </w:rPr>
      </w:pPr>
      <w:bookmarkStart w:id="13" w:name="_תפקידי_יחידת_ההתנדבות"/>
      <w:bookmarkStart w:id="14" w:name="_Toc19793324"/>
      <w:bookmarkStart w:id="15" w:name="_Toc21604902"/>
      <w:bookmarkStart w:id="16" w:name="_Toc21605162"/>
      <w:bookmarkEnd w:id="13"/>
      <w:r w:rsidRPr="00593CB9">
        <w:rPr>
          <w:rFonts w:ascii="David" w:hAnsi="David" w:cs="David" w:hint="cs"/>
          <w:color w:val="1F4E79" w:themeColor="accent1" w:themeShade="80"/>
          <w:sz w:val="32"/>
          <w:szCs w:val="32"/>
          <w:rtl/>
        </w:rPr>
        <w:lastRenderedPageBreak/>
        <w:t>תפקידי</w:t>
      </w:r>
      <w:r w:rsidR="000C1DA1" w:rsidRPr="00593CB9">
        <w:rPr>
          <w:rFonts w:ascii="David" w:hAnsi="David" w:cs="David" w:hint="cs"/>
          <w:color w:val="1F4E79" w:themeColor="accent1" w:themeShade="80"/>
          <w:sz w:val="32"/>
          <w:szCs w:val="32"/>
          <w:rtl/>
        </w:rPr>
        <w:t xml:space="preserve"> </w:t>
      </w:r>
      <w:r w:rsidR="00C24DD9" w:rsidRPr="00593CB9">
        <w:rPr>
          <w:rFonts w:ascii="David" w:hAnsi="David" w:cs="David" w:hint="cs"/>
          <w:color w:val="1F4E79" w:themeColor="accent1" w:themeShade="80"/>
          <w:sz w:val="32"/>
          <w:szCs w:val="32"/>
          <w:rtl/>
        </w:rPr>
        <w:t>יחידת ההתנדבות הרשותית</w:t>
      </w:r>
      <w:bookmarkEnd w:id="14"/>
      <w:bookmarkEnd w:id="15"/>
      <w:bookmarkEnd w:id="16"/>
    </w:p>
    <w:p w14:paraId="6E56AC52" w14:textId="42564392" w:rsidR="00F572E2" w:rsidRPr="00534BAC" w:rsidRDefault="00F96E94" w:rsidP="00101DF1">
      <w:pPr>
        <w:pStyle w:val="4"/>
        <w:spacing w:before="240" w:after="100" w:afterAutospacing="1"/>
        <w:ind w:firstLine="531"/>
        <w:rPr>
          <w:rFonts w:ascii="David" w:hAnsi="David" w:cs="David"/>
          <w:i w:val="0"/>
          <w:iCs w:val="0"/>
          <w:sz w:val="28"/>
          <w:rtl/>
        </w:rPr>
      </w:pPr>
      <w:bookmarkStart w:id="17" w:name="_Toc19793325"/>
      <w:bookmarkStart w:id="18" w:name="_Toc21604903"/>
      <w:bookmarkStart w:id="19" w:name="_Toc21605163"/>
      <w:r w:rsidRPr="00534BAC">
        <w:rPr>
          <w:rFonts w:ascii="David" w:hAnsi="David" w:cs="David"/>
          <w:i w:val="0"/>
          <w:iCs w:val="0"/>
          <w:sz w:val="28"/>
          <w:rtl/>
        </w:rPr>
        <w:t xml:space="preserve">ב.1. </w:t>
      </w:r>
      <w:r w:rsidR="00C24DD9" w:rsidRPr="00534BAC">
        <w:rPr>
          <w:rFonts w:ascii="David" w:hAnsi="David" w:cs="David"/>
          <w:i w:val="0"/>
          <w:iCs w:val="0"/>
          <w:sz w:val="28"/>
          <w:rtl/>
        </w:rPr>
        <w:t>בהיערכות לחירום</w:t>
      </w:r>
      <w:bookmarkEnd w:id="17"/>
      <w:bookmarkEnd w:id="18"/>
      <w:bookmarkEnd w:id="19"/>
      <w:r w:rsidR="00C24DD9" w:rsidRPr="00534BAC">
        <w:rPr>
          <w:rFonts w:ascii="David" w:hAnsi="David" w:cs="David"/>
          <w:i w:val="0"/>
          <w:iCs w:val="0"/>
          <w:sz w:val="28"/>
          <w:rtl/>
        </w:rPr>
        <w:t xml:space="preserve">  </w:t>
      </w:r>
    </w:p>
    <w:p w14:paraId="5C6D5FF3" w14:textId="293D5343" w:rsidR="005D5639" w:rsidRPr="002553C2" w:rsidRDefault="005D5639" w:rsidP="002553C2">
      <w:pPr>
        <w:numPr>
          <w:ilvl w:val="0"/>
          <w:numId w:val="18"/>
        </w:numPr>
        <w:spacing w:line="360" w:lineRule="auto"/>
        <w:ind w:left="531" w:hanging="284"/>
        <w:jc w:val="both"/>
        <w:rPr>
          <w:rFonts w:ascii="David" w:hAnsi="David"/>
          <w:sz w:val="24"/>
          <w:szCs w:val="24"/>
        </w:rPr>
      </w:pPr>
      <w:r w:rsidRPr="00755193">
        <w:rPr>
          <w:rFonts w:ascii="David" w:hAnsi="David" w:hint="cs"/>
          <w:b/>
          <w:bCs/>
          <w:sz w:val="24"/>
          <w:szCs w:val="24"/>
          <w:rtl/>
        </w:rPr>
        <w:t>כתיבת פק"ל</w:t>
      </w:r>
      <w:r w:rsidRPr="003C66FC">
        <w:rPr>
          <w:rFonts w:ascii="David" w:hAnsi="David" w:hint="cs"/>
          <w:sz w:val="24"/>
          <w:szCs w:val="24"/>
          <w:rtl/>
        </w:rPr>
        <w:t xml:space="preserve"> </w:t>
      </w:r>
      <w:r w:rsidRPr="00A919C1">
        <w:rPr>
          <w:rFonts w:ascii="David" w:hAnsi="David" w:hint="cs"/>
          <w:b/>
          <w:bCs/>
          <w:sz w:val="24"/>
          <w:szCs w:val="24"/>
          <w:rtl/>
        </w:rPr>
        <w:t>התנדבות בחירום</w:t>
      </w:r>
      <w:r w:rsidRPr="003C66FC">
        <w:rPr>
          <w:rFonts w:ascii="David" w:hAnsi="David" w:hint="cs"/>
          <w:sz w:val="24"/>
          <w:szCs w:val="24"/>
          <w:rtl/>
        </w:rPr>
        <w:t xml:space="preserve"> הכולל תוכנית לניהול חמ"ל </w:t>
      </w:r>
      <w:r>
        <w:rPr>
          <w:rFonts w:ascii="David" w:hAnsi="David" w:hint="cs"/>
          <w:sz w:val="24"/>
          <w:szCs w:val="24"/>
          <w:rtl/>
        </w:rPr>
        <w:t>התנדבות ולהפעלת מתנדבים על ידו</w:t>
      </w:r>
      <w:r w:rsidRPr="003C66FC">
        <w:rPr>
          <w:rFonts w:ascii="David" w:hAnsi="David" w:hint="cs"/>
          <w:sz w:val="24"/>
          <w:szCs w:val="24"/>
          <w:rtl/>
        </w:rPr>
        <w:t xml:space="preserve">, </w:t>
      </w:r>
      <w:r w:rsidRPr="002553C2">
        <w:rPr>
          <w:rFonts w:ascii="David" w:hAnsi="David" w:hint="cs"/>
          <w:sz w:val="24"/>
          <w:szCs w:val="24"/>
          <w:rtl/>
        </w:rPr>
        <w:t>מיפוי המשימות לשעת חירום ומבנה שיתוף הפעולה בין הגורמים הרלוונטיים השונים ברשות ומחוץ לה. תבנית והנחיות לבניית פק"ל חירום כזה ניתן למצוא באתר משרד העבודה, הרווחה והשירותים</w:t>
      </w:r>
      <w:r w:rsidR="00F7282E">
        <w:rPr>
          <w:rFonts w:ascii="David" w:hAnsi="David" w:hint="cs"/>
          <w:sz w:val="24"/>
          <w:szCs w:val="24"/>
          <w:rtl/>
        </w:rPr>
        <w:t xml:space="preserve"> החברתיים, בפרק על תחום התנדבות</w:t>
      </w:r>
    </w:p>
    <w:p w14:paraId="0E1DBA61" w14:textId="6D6C5143" w:rsidR="00A919C1" w:rsidRPr="002553C2" w:rsidRDefault="003C66FC" w:rsidP="002553C2">
      <w:pPr>
        <w:numPr>
          <w:ilvl w:val="0"/>
          <w:numId w:val="18"/>
        </w:numPr>
        <w:spacing w:line="360" w:lineRule="auto"/>
        <w:ind w:left="531" w:hanging="284"/>
        <w:jc w:val="both"/>
        <w:rPr>
          <w:rFonts w:ascii="David" w:hAnsi="David"/>
          <w:sz w:val="24"/>
          <w:szCs w:val="24"/>
        </w:rPr>
      </w:pPr>
      <w:r w:rsidRPr="00755193">
        <w:rPr>
          <w:rFonts w:ascii="David" w:hAnsi="David" w:hint="cs"/>
          <w:b/>
          <w:bCs/>
          <w:sz w:val="24"/>
          <w:szCs w:val="24"/>
          <w:rtl/>
        </w:rPr>
        <w:t xml:space="preserve">מיפוי צרכים </w:t>
      </w:r>
      <w:r w:rsidR="009E1705">
        <w:rPr>
          <w:rFonts w:ascii="David" w:hAnsi="David" w:hint="cs"/>
          <w:sz w:val="24"/>
          <w:szCs w:val="24"/>
          <w:rtl/>
        </w:rPr>
        <w:t>שוטף באמצעות</w:t>
      </w:r>
      <w:r w:rsidR="00A919C1" w:rsidRPr="003C66FC">
        <w:rPr>
          <w:rFonts w:ascii="David" w:hAnsi="David" w:hint="cs"/>
          <w:sz w:val="24"/>
          <w:szCs w:val="24"/>
          <w:rtl/>
        </w:rPr>
        <w:t xml:space="preserve"> פגישות עם מנהלי כל</w:t>
      </w:r>
      <w:r w:rsidR="00A919C1">
        <w:rPr>
          <w:rFonts w:ascii="David" w:hAnsi="David" w:hint="cs"/>
          <w:sz w:val="24"/>
          <w:szCs w:val="24"/>
          <w:rtl/>
        </w:rPr>
        <w:t xml:space="preserve">ל המכלולים, והגדרת הגורמים המפעילים לכל </w:t>
      </w:r>
      <w:r w:rsidR="00A919C1" w:rsidRPr="002553C2">
        <w:rPr>
          <w:rFonts w:ascii="David" w:hAnsi="David" w:hint="cs"/>
          <w:sz w:val="24"/>
          <w:szCs w:val="24"/>
          <w:rtl/>
        </w:rPr>
        <w:t xml:space="preserve">צורך כזה בשעת חירום. </w:t>
      </w:r>
      <w:r w:rsidR="00BF1D65" w:rsidRPr="002553C2">
        <w:rPr>
          <w:rFonts w:ascii="David" w:hAnsi="David" w:hint="cs"/>
          <w:sz w:val="24"/>
          <w:szCs w:val="24"/>
          <w:rtl/>
        </w:rPr>
        <w:t xml:space="preserve">מומלץ להשתמש בטבלה שבנספח </w:t>
      </w:r>
      <w:r w:rsidR="000508ED" w:rsidRPr="002553C2">
        <w:rPr>
          <w:rFonts w:ascii="David" w:hAnsi="David" w:hint="cs"/>
          <w:sz w:val="24"/>
          <w:szCs w:val="24"/>
          <w:rtl/>
        </w:rPr>
        <w:t>2</w:t>
      </w:r>
      <w:r w:rsidR="00BF1D65" w:rsidRPr="002553C2">
        <w:rPr>
          <w:rFonts w:ascii="David" w:hAnsi="David" w:hint="cs"/>
          <w:sz w:val="24"/>
          <w:szCs w:val="24"/>
          <w:rtl/>
        </w:rPr>
        <w:t xml:space="preserve"> למיל</w:t>
      </w:r>
      <w:r w:rsidR="00F7282E">
        <w:rPr>
          <w:rFonts w:ascii="David" w:hAnsi="David" w:hint="cs"/>
          <w:sz w:val="24"/>
          <w:szCs w:val="24"/>
          <w:rtl/>
        </w:rPr>
        <w:t>וי הצרכים על ידי מנהלי המכלולים</w:t>
      </w:r>
      <w:r w:rsidR="00F46046">
        <w:rPr>
          <w:rFonts w:ascii="David" w:hAnsi="David" w:hint="cs"/>
          <w:sz w:val="24"/>
          <w:szCs w:val="24"/>
          <w:rtl/>
        </w:rPr>
        <w:t>. ניתן להיעזר בדוגמאות לצרכים נפוצים שבנספח 3</w:t>
      </w:r>
    </w:p>
    <w:p w14:paraId="12615F6C" w14:textId="36E2FE1A" w:rsidR="003525C5" w:rsidRDefault="004A3719" w:rsidP="004A3719">
      <w:pPr>
        <w:numPr>
          <w:ilvl w:val="0"/>
          <w:numId w:val="18"/>
        </w:numPr>
        <w:spacing w:line="360" w:lineRule="auto"/>
        <w:ind w:left="531" w:hanging="284"/>
        <w:jc w:val="both"/>
        <w:rPr>
          <w:rFonts w:ascii="David" w:hAnsi="David"/>
          <w:sz w:val="24"/>
          <w:szCs w:val="24"/>
        </w:rPr>
      </w:pPr>
      <w:r w:rsidRPr="004A3719">
        <w:rPr>
          <w:rFonts w:ascii="David" w:hAnsi="David" w:hint="cs"/>
          <w:sz w:val="24"/>
          <w:szCs w:val="24"/>
          <w:rtl/>
        </w:rPr>
        <w:t>במידה ומזוהים צרכים בהם הגורם המפעיל יזדקק לעזרה בהפעלה בשעת החירום עצמה,</w:t>
      </w:r>
      <w:r>
        <w:rPr>
          <w:rFonts w:ascii="David" w:hAnsi="David" w:hint="cs"/>
          <w:b/>
          <w:bCs/>
          <w:sz w:val="24"/>
          <w:szCs w:val="24"/>
          <w:rtl/>
        </w:rPr>
        <w:t xml:space="preserve"> </w:t>
      </w:r>
      <w:r w:rsidRPr="005D5639">
        <w:rPr>
          <w:rFonts w:ascii="David" w:hAnsi="David"/>
          <w:b/>
          <w:bCs/>
          <w:sz w:val="24"/>
          <w:szCs w:val="24"/>
          <w:rtl/>
        </w:rPr>
        <w:t>איתור, מיון וגיוס קבוצת מתנדבים מובילים</w:t>
      </w:r>
      <w:r w:rsidRPr="005D5639">
        <w:rPr>
          <w:rFonts w:ascii="David" w:hAnsi="David"/>
          <w:sz w:val="24"/>
          <w:szCs w:val="24"/>
          <w:rtl/>
        </w:rPr>
        <w:t xml:space="preserve"> ל</w:t>
      </w:r>
      <w:r w:rsidRPr="005D5639">
        <w:rPr>
          <w:rFonts w:ascii="David" w:hAnsi="David" w:hint="cs"/>
          <w:sz w:val="24"/>
          <w:szCs w:val="24"/>
          <w:rtl/>
        </w:rPr>
        <w:t xml:space="preserve">סיוע לגורמים המפעילים </w:t>
      </w:r>
      <w:r>
        <w:rPr>
          <w:rFonts w:ascii="David" w:hAnsi="David" w:hint="cs"/>
          <w:sz w:val="24"/>
          <w:szCs w:val="24"/>
          <w:rtl/>
        </w:rPr>
        <w:t>בכל משימה כזו</w:t>
      </w:r>
      <w:r w:rsidRPr="005D5639">
        <w:rPr>
          <w:rFonts w:ascii="David" w:hAnsi="David" w:hint="cs"/>
          <w:sz w:val="24"/>
          <w:szCs w:val="24"/>
          <w:rtl/>
        </w:rPr>
        <w:t xml:space="preserve">, </w:t>
      </w:r>
      <w:r w:rsidRPr="005D5639">
        <w:rPr>
          <w:rFonts w:ascii="David" w:hAnsi="David"/>
          <w:sz w:val="24"/>
          <w:szCs w:val="24"/>
          <w:rtl/>
        </w:rPr>
        <w:t>הן מתוך מאגר המתנדבים הקיים והן גיוס מיו</w:t>
      </w:r>
      <w:r>
        <w:rPr>
          <w:rFonts w:ascii="David" w:hAnsi="David"/>
          <w:sz w:val="24"/>
          <w:szCs w:val="24"/>
          <w:rtl/>
        </w:rPr>
        <w:t>חד לחירום. עבור כל משימה שהוגדר</w:t>
      </w:r>
      <w:r>
        <w:rPr>
          <w:rFonts w:ascii="David" w:hAnsi="David" w:hint="cs"/>
          <w:sz w:val="24"/>
          <w:szCs w:val="24"/>
          <w:rtl/>
        </w:rPr>
        <w:t xml:space="preserve"> כי יפעלו בה מתנדבים מובילים,</w:t>
      </w:r>
      <w:r w:rsidR="00007C72">
        <w:rPr>
          <w:rFonts w:ascii="David" w:hAnsi="David"/>
          <w:sz w:val="24"/>
          <w:szCs w:val="24"/>
          <w:rtl/>
        </w:rPr>
        <w:t xml:space="preserve"> יגויסו מתנדב מוביל וממלא מקום</w:t>
      </w:r>
    </w:p>
    <w:p w14:paraId="26D37AB6" w14:textId="6C5E093E" w:rsidR="004A3719" w:rsidRPr="00DE757D" w:rsidRDefault="003525C5" w:rsidP="00DE757D">
      <w:pPr>
        <w:numPr>
          <w:ilvl w:val="0"/>
          <w:numId w:val="18"/>
        </w:numPr>
        <w:spacing w:line="360" w:lineRule="auto"/>
        <w:ind w:left="531" w:hanging="284"/>
        <w:jc w:val="both"/>
        <w:rPr>
          <w:rFonts w:ascii="David" w:hAnsi="David"/>
          <w:sz w:val="24"/>
          <w:szCs w:val="24"/>
        </w:rPr>
      </w:pPr>
      <w:r w:rsidRPr="003525C5">
        <w:rPr>
          <w:rFonts w:ascii="David" w:hAnsi="David" w:hint="cs"/>
          <w:b/>
          <w:bCs/>
          <w:sz w:val="24"/>
          <w:szCs w:val="24"/>
          <w:rtl/>
        </w:rPr>
        <w:t>גיוס</w:t>
      </w:r>
      <w:r w:rsidR="004A3719" w:rsidRPr="003525C5">
        <w:rPr>
          <w:rFonts w:ascii="David" w:hAnsi="David" w:hint="cs"/>
          <w:b/>
          <w:bCs/>
          <w:sz w:val="24"/>
          <w:szCs w:val="24"/>
          <w:rtl/>
        </w:rPr>
        <w:t xml:space="preserve"> </w:t>
      </w:r>
      <w:r w:rsidR="00DE757D">
        <w:rPr>
          <w:rFonts w:ascii="David" w:hAnsi="David" w:hint="cs"/>
          <w:b/>
          <w:bCs/>
          <w:sz w:val="24"/>
          <w:szCs w:val="24"/>
          <w:rtl/>
        </w:rPr>
        <w:t xml:space="preserve">והכשרת </w:t>
      </w:r>
      <w:r w:rsidR="004A3719" w:rsidRPr="00DE757D">
        <w:rPr>
          <w:rFonts w:ascii="David" w:hAnsi="David" w:hint="cs"/>
          <w:b/>
          <w:bCs/>
          <w:sz w:val="24"/>
          <w:szCs w:val="24"/>
          <w:rtl/>
        </w:rPr>
        <w:t>מתנדבים ייעודיים להפעלת חמ"ל</w:t>
      </w:r>
      <w:r w:rsidR="004A3719" w:rsidRPr="00DE757D">
        <w:rPr>
          <w:rFonts w:ascii="David" w:hAnsi="David" w:hint="cs"/>
          <w:sz w:val="24"/>
          <w:szCs w:val="24"/>
          <w:rtl/>
        </w:rPr>
        <w:t xml:space="preserve"> </w:t>
      </w:r>
      <w:r w:rsidRPr="00DE757D">
        <w:rPr>
          <w:rFonts w:ascii="David" w:hAnsi="David" w:hint="cs"/>
          <w:sz w:val="24"/>
          <w:szCs w:val="24"/>
          <w:rtl/>
        </w:rPr>
        <w:t>על פי התפקידים בהמשך, וכן מתנדבים לסיוע לחמ"</w:t>
      </w:r>
      <w:r w:rsidR="00007C72" w:rsidRPr="00DE757D">
        <w:rPr>
          <w:rFonts w:ascii="David" w:hAnsi="David" w:hint="cs"/>
          <w:sz w:val="24"/>
          <w:szCs w:val="24"/>
          <w:rtl/>
        </w:rPr>
        <w:t>ל במענה טלפוני על פי הצורך</w:t>
      </w:r>
      <w:r w:rsidRPr="00DE757D">
        <w:rPr>
          <w:rFonts w:ascii="David" w:hAnsi="David" w:hint="cs"/>
          <w:sz w:val="24"/>
          <w:szCs w:val="24"/>
          <w:rtl/>
        </w:rPr>
        <w:t xml:space="preserve"> </w:t>
      </w:r>
    </w:p>
    <w:p w14:paraId="2384DBC5" w14:textId="1A175D81" w:rsidR="004A3719" w:rsidRPr="005D5639" w:rsidRDefault="00EB77B3" w:rsidP="004A3719">
      <w:pPr>
        <w:numPr>
          <w:ilvl w:val="0"/>
          <w:numId w:val="18"/>
        </w:numPr>
        <w:spacing w:line="360" w:lineRule="auto"/>
        <w:ind w:left="531" w:hanging="284"/>
        <w:jc w:val="both"/>
        <w:rPr>
          <w:rFonts w:ascii="David" w:hAnsi="David"/>
          <w:sz w:val="24"/>
          <w:szCs w:val="24"/>
        </w:rPr>
      </w:pPr>
      <w:r w:rsidRPr="00EB77B3">
        <w:rPr>
          <w:rFonts w:ascii="David" w:hAnsi="David"/>
          <w:b/>
          <w:bCs/>
          <w:sz w:val="24"/>
          <w:szCs w:val="24"/>
          <w:rtl/>
        </w:rPr>
        <w:t>הגדרת משימות ותפקידים</w:t>
      </w:r>
      <w:r w:rsidRPr="00EB77B3">
        <w:rPr>
          <w:rFonts w:ascii="David" w:hAnsi="David" w:hint="cs"/>
          <w:b/>
          <w:bCs/>
          <w:sz w:val="24"/>
          <w:szCs w:val="24"/>
          <w:rtl/>
        </w:rPr>
        <w:t xml:space="preserve"> נוספים</w:t>
      </w:r>
      <w:r w:rsidRPr="00EB77B3">
        <w:rPr>
          <w:rFonts w:ascii="David" w:hAnsi="David"/>
          <w:sz w:val="24"/>
          <w:szCs w:val="24"/>
          <w:rtl/>
        </w:rPr>
        <w:t xml:space="preserve"> בהם ניתן לשבץ מתנדבים בשעת חירום. משימות אלו יוגדרו </w:t>
      </w:r>
    </w:p>
    <w:p w14:paraId="705E63BD" w14:textId="360BDE22" w:rsidR="00EB77B3" w:rsidRPr="00EB77B3" w:rsidRDefault="00EB77B3" w:rsidP="00746907">
      <w:pPr>
        <w:spacing w:line="360" w:lineRule="auto"/>
        <w:ind w:left="531"/>
        <w:jc w:val="both"/>
        <w:rPr>
          <w:rFonts w:ascii="David" w:hAnsi="David"/>
          <w:sz w:val="24"/>
          <w:szCs w:val="24"/>
        </w:rPr>
      </w:pPr>
      <w:r w:rsidRPr="00EB77B3">
        <w:rPr>
          <w:rFonts w:ascii="David" w:hAnsi="David"/>
          <w:sz w:val="24"/>
          <w:szCs w:val="24"/>
          <w:rtl/>
        </w:rPr>
        <w:t>בשיתוף הגורמים הרלוונטיים לנושא, כגון צבא, משטרה, פ</w:t>
      </w:r>
      <w:r w:rsidR="00F7282E">
        <w:rPr>
          <w:rFonts w:ascii="David" w:hAnsi="David"/>
          <w:sz w:val="24"/>
          <w:szCs w:val="24"/>
          <w:rtl/>
        </w:rPr>
        <w:t>יקוד העורף, מד"א, כיבוי אש וכד'</w:t>
      </w:r>
    </w:p>
    <w:p w14:paraId="6CD5462D" w14:textId="10B8BC97" w:rsidR="005D5639" w:rsidRDefault="005D5639" w:rsidP="002553C2">
      <w:pPr>
        <w:numPr>
          <w:ilvl w:val="0"/>
          <w:numId w:val="18"/>
        </w:numPr>
        <w:spacing w:line="360" w:lineRule="auto"/>
        <w:ind w:left="531" w:hanging="284"/>
        <w:jc w:val="both"/>
        <w:rPr>
          <w:rFonts w:ascii="David" w:hAnsi="David"/>
          <w:sz w:val="24"/>
          <w:szCs w:val="24"/>
        </w:rPr>
      </w:pPr>
      <w:r>
        <w:rPr>
          <w:rFonts w:ascii="David" w:hAnsi="David" w:hint="cs"/>
          <w:b/>
          <w:bCs/>
          <w:sz w:val="24"/>
          <w:szCs w:val="24"/>
          <w:rtl/>
        </w:rPr>
        <w:t xml:space="preserve">הדרכה והכשרה של הגורמים המפעילים </w:t>
      </w:r>
      <w:r>
        <w:rPr>
          <w:rFonts w:ascii="David" w:hAnsi="David" w:hint="cs"/>
          <w:sz w:val="24"/>
          <w:szCs w:val="24"/>
          <w:rtl/>
        </w:rPr>
        <w:t>לכל משימ</w:t>
      </w:r>
      <w:r w:rsidR="00F7282E">
        <w:rPr>
          <w:rFonts w:ascii="David" w:hAnsi="David" w:hint="cs"/>
          <w:sz w:val="24"/>
          <w:szCs w:val="24"/>
          <w:rtl/>
        </w:rPr>
        <w:t>ה שזוהתה לניהול מתנדבים בחירום</w:t>
      </w:r>
    </w:p>
    <w:p w14:paraId="0C636D3A" w14:textId="6E95725A" w:rsidR="005D5639" w:rsidRPr="002553C2" w:rsidRDefault="005D5639" w:rsidP="00DE757D">
      <w:pPr>
        <w:numPr>
          <w:ilvl w:val="0"/>
          <w:numId w:val="18"/>
        </w:numPr>
        <w:spacing w:line="360" w:lineRule="auto"/>
        <w:ind w:left="531" w:hanging="284"/>
        <w:jc w:val="both"/>
        <w:rPr>
          <w:rFonts w:ascii="David" w:hAnsi="David"/>
          <w:sz w:val="24"/>
          <w:szCs w:val="24"/>
        </w:rPr>
      </w:pPr>
      <w:r w:rsidRPr="00A56EAF">
        <w:rPr>
          <w:rFonts w:ascii="David" w:hAnsi="David"/>
          <w:b/>
          <w:bCs/>
          <w:sz w:val="24"/>
          <w:szCs w:val="24"/>
          <w:rtl/>
        </w:rPr>
        <w:t>הדרכה והכשרה של קבוצת המתנדבים המובילים</w:t>
      </w:r>
      <w:r w:rsidRPr="003C66FC">
        <w:rPr>
          <w:rFonts w:ascii="David" w:hAnsi="David"/>
          <w:sz w:val="24"/>
          <w:szCs w:val="24"/>
          <w:rtl/>
        </w:rPr>
        <w:t xml:space="preserve"> לתפקוד בחירום. הכשרה זו </w:t>
      </w:r>
      <w:r w:rsidRPr="002553C2">
        <w:rPr>
          <w:rFonts w:ascii="David" w:hAnsi="David"/>
          <w:sz w:val="24"/>
          <w:szCs w:val="24"/>
          <w:rtl/>
        </w:rPr>
        <w:t xml:space="preserve">תכלול ידע בסיסי ומיומנויות הנדרשות לביצוע תפקידם, </w:t>
      </w:r>
      <w:r w:rsidRPr="002553C2">
        <w:rPr>
          <w:rFonts w:ascii="David" w:hAnsi="David" w:hint="cs"/>
          <w:sz w:val="24"/>
          <w:szCs w:val="24"/>
          <w:rtl/>
        </w:rPr>
        <w:t>ותתבצ</w:t>
      </w:r>
      <w:r w:rsidR="00F7282E">
        <w:rPr>
          <w:rFonts w:ascii="David" w:hAnsi="David" w:hint="cs"/>
          <w:sz w:val="24"/>
          <w:szCs w:val="24"/>
          <w:rtl/>
        </w:rPr>
        <w:t>ע יחד עם הגורם המפעיל לכל משימה.</w:t>
      </w:r>
      <w:r w:rsidRPr="002553C2">
        <w:rPr>
          <w:rFonts w:ascii="David" w:hAnsi="David" w:hint="cs"/>
          <w:sz w:val="24"/>
          <w:szCs w:val="24"/>
          <w:rtl/>
        </w:rPr>
        <w:t xml:space="preserve"> כמו כן היא יכולה לה</w:t>
      </w:r>
      <w:r w:rsidRPr="002553C2">
        <w:rPr>
          <w:rFonts w:ascii="David" w:hAnsi="David"/>
          <w:sz w:val="24"/>
          <w:szCs w:val="24"/>
          <w:rtl/>
        </w:rPr>
        <w:t xml:space="preserve">תבצע בשיתוף גורמי צבא (פיקוד העורף) וארגוני מגזר שלישי העוסקים בתחום </w:t>
      </w:r>
    </w:p>
    <w:p w14:paraId="1D897B25" w14:textId="4264B423" w:rsidR="0094489C" w:rsidRDefault="0094489C" w:rsidP="002553C2">
      <w:pPr>
        <w:numPr>
          <w:ilvl w:val="0"/>
          <w:numId w:val="18"/>
        </w:numPr>
        <w:spacing w:line="360" w:lineRule="auto"/>
        <w:ind w:left="531" w:hanging="284"/>
        <w:jc w:val="both"/>
        <w:rPr>
          <w:rFonts w:ascii="David" w:hAnsi="David"/>
          <w:sz w:val="24"/>
          <w:szCs w:val="24"/>
        </w:rPr>
      </w:pPr>
      <w:r w:rsidRPr="00565B61">
        <w:rPr>
          <w:rFonts w:ascii="David" w:hAnsi="David" w:hint="cs"/>
          <w:b/>
          <w:bCs/>
          <w:sz w:val="24"/>
          <w:szCs w:val="24"/>
          <w:rtl/>
        </w:rPr>
        <w:t xml:space="preserve">מיפוי התוכניות </w:t>
      </w:r>
      <w:r w:rsidR="00565B61" w:rsidRPr="00565B61">
        <w:rPr>
          <w:rFonts w:ascii="David" w:hAnsi="David" w:hint="cs"/>
          <w:b/>
          <w:bCs/>
          <w:sz w:val="24"/>
          <w:szCs w:val="24"/>
          <w:rtl/>
        </w:rPr>
        <w:t xml:space="preserve">והארגונים </w:t>
      </w:r>
      <w:r w:rsidRPr="00565B61">
        <w:rPr>
          <w:rFonts w:ascii="David" w:hAnsi="David" w:hint="cs"/>
          <w:b/>
          <w:bCs/>
          <w:sz w:val="24"/>
          <w:szCs w:val="24"/>
          <w:rtl/>
        </w:rPr>
        <w:t>הפועל</w:t>
      </w:r>
      <w:r w:rsidR="00565B61" w:rsidRPr="00565B61">
        <w:rPr>
          <w:rFonts w:ascii="David" w:hAnsi="David" w:hint="cs"/>
          <w:b/>
          <w:bCs/>
          <w:sz w:val="24"/>
          <w:szCs w:val="24"/>
          <w:rtl/>
        </w:rPr>
        <w:t>ים</w:t>
      </w:r>
      <w:r w:rsidRPr="00565B61">
        <w:rPr>
          <w:rFonts w:ascii="David" w:hAnsi="David" w:hint="cs"/>
          <w:b/>
          <w:bCs/>
          <w:sz w:val="24"/>
          <w:szCs w:val="24"/>
          <w:rtl/>
        </w:rPr>
        <w:t xml:space="preserve"> ברשות בשעת שגרה </w:t>
      </w:r>
      <w:r w:rsidRPr="00565B61">
        <w:rPr>
          <w:rFonts w:ascii="David" w:hAnsi="David" w:hint="cs"/>
          <w:sz w:val="24"/>
          <w:szCs w:val="24"/>
          <w:rtl/>
        </w:rPr>
        <w:t xml:space="preserve">ותכנון איזה תפקיד יכולים למלא המתנדבים של כל תוכנית </w:t>
      </w:r>
      <w:r w:rsidR="00565B61">
        <w:rPr>
          <w:rFonts w:ascii="David" w:hAnsi="David" w:hint="cs"/>
          <w:sz w:val="24"/>
          <w:szCs w:val="24"/>
          <w:rtl/>
        </w:rPr>
        <w:t xml:space="preserve">/ארגון </w:t>
      </w:r>
      <w:r w:rsidRPr="00565B61">
        <w:rPr>
          <w:rFonts w:ascii="David" w:hAnsi="David" w:hint="cs"/>
          <w:sz w:val="24"/>
          <w:szCs w:val="24"/>
          <w:rtl/>
        </w:rPr>
        <w:t>כז</w:t>
      </w:r>
      <w:r w:rsidR="00565B61">
        <w:rPr>
          <w:rFonts w:ascii="David" w:hAnsi="David" w:hint="cs"/>
          <w:sz w:val="24"/>
          <w:szCs w:val="24"/>
          <w:rtl/>
        </w:rPr>
        <w:t>ה</w:t>
      </w:r>
      <w:r w:rsidRPr="00565B61">
        <w:rPr>
          <w:rFonts w:ascii="David" w:hAnsi="David" w:hint="cs"/>
          <w:sz w:val="24"/>
          <w:szCs w:val="24"/>
          <w:rtl/>
        </w:rPr>
        <w:t xml:space="preserve"> בשעת חירום (למשל </w:t>
      </w:r>
      <w:r w:rsidRPr="00565B61">
        <w:rPr>
          <w:rFonts w:ascii="David" w:hAnsi="David"/>
          <w:sz w:val="24"/>
          <w:szCs w:val="24"/>
          <w:rtl/>
        </w:rPr>
        <w:t>–</w:t>
      </w:r>
      <w:r w:rsidRPr="00565B61">
        <w:rPr>
          <w:rFonts w:ascii="David" w:hAnsi="David" w:hint="cs"/>
          <w:sz w:val="24"/>
          <w:szCs w:val="24"/>
          <w:rtl/>
        </w:rPr>
        <w:t xml:space="preserve"> מתנדבי תוכנית הפגת בדידות לקשישים יהיו אחראים בשעת חירום לביקורי בית וזיהוי צרכים של קשישים)</w:t>
      </w:r>
    </w:p>
    <w:p w14:paraId="2789312C" w14:textId="45DBCFAD" w:rsidR="00AC61C9" w:rsidRPr="00AC61C9" w:rsidRDefault="00AC61C9" w:rsidP="009C3D37">
      <w:pPr>
        <w:numPr>
          <w:ilvl w:val="0"/>
          <w:numId w:val="18"/>
        </w:numPr>
        <w:spacing w:line="360" w:lineRule="auto"/>
        <w:ind w:left="531" w:hanging="284"/>
        <w:jc w:val="both"/>
        <w:rPr>
          <w:rFonts w:ascii="David" w:hAnsi="David"/>
          <w:sz w:val="24"/>
          <w:szCs w:val="24"/>
        </w:rPr>
      </w:pPr>
      <w:r w:rsidRPr="00AC61C9">
        <w:rPr>
          <w:rFonts w:ascii="David" w:hAnsi="David" w:hint="cs"/>
          <w:b/>
          <w:bCs/>
          <w:sz w:val="24"/>
          <w:szCs w:val="24"/>
          <w:rtl/>
        </w:rPr>
        <w:t>כינוס שנתי של כלל הארגונים מפעילי המתנדבים ברשות</w:t>
      </w:r>
      <w:r w:rsidRPr="00AC61C9">
        <w:rPr>
          <w:rFonts w:ascii="David" w:hAnsi="David" w:hint="cs"/>
          <w:sz w:val="24"/>
          <w:szCs w:val="24"/>
          <w:rtl/>
        </w:rPr>
        <w:t xml:space="preserve"> (עמותות ועסקים)</w:t>
      </w:r>
      <w:r>
        <w:rPr>
          <w:rFonts w:ascii="David" w:hAnsi="David" w:hint="cs"/>
          <w:sz w:val="24"/>
          <w:szCs w:val="24"/>
          <w:rtl/>
        </w:rPr>
        <w:t xml:space="preserve"> ל"שולחן עגול" בנושא חירום. מטרת ההתכנסות להציג צרכים ידועים מראש אשר אין להם מענה, ומציאת פתרונות אליהם יחד תוך סנכרון הפעולות של כולם. הישיבה של כולם יחד עשויה להביא ללקיחת אחריות משותפת ובכך לקבלת מענים טובים יותר מאשר הפנייה לכל ארגון בנפרד.</w:t>
      </w:r>
      <w:r w:rsidR="00A364C4">
        <w:rPr>
          <w:rFonts w:ascii="David" w:hAnsi="David" w:hint="cs"/>
          <w:sz w:val="24"/>
          <w:szCs w:val="24"/>
          <w:rtl/>
        </w:rPr>
        <w:t xml:space="preserve"> לרשימת הגורמים אשר מומלץ כי ייקחו חלק ב"שולחן עגול" זה ראו נספח </w:t>
      </w:r>
      <w:r w:rsidR="009C3D37">
        <w:rPr>
          <w:rFonts w:ascii="David" w:hAnsi="David" w:hint="cs"/>
          <w:sz w:val="24"/>
          <w:szCs w:val="24"/>
          <w:rtl/>
        </w:rPr>
        <w:t>4</w:t>
      </w:r>
      <w:r w:rsidR="00A364C4">
        <w:rPr>
          <w:rFonts w:ascii="David" w:hAnsi="David" w:hint="cs"/>
          <w:sz w:val="24"/>
          <w:szCs w:val="24"/>
          <w:rtl/>
        </w:rPr>
        <w:t xml:space="preserve">. </w:t>
      </w:r>
    </w:p>
    <w:p w14:paraId="3A91D7B7" w14:textId="0F2B0365" w:rsidR="002553C2" w:rsidRPr="0059356D" w:rsidRDefault="002553C2" w:rsidP="002553C2">
      <w:pPr>
        <w:numPr>
          <w:ilvl w:val="0"/>
          <w:numId w:val="18"/>
        </w:numPr>
        <w:spacing w:line="360" w:lineRule="auto"/>
        <w:ind w:left="531" w:hanging="284"/>
        <w:jc w:val="both"/>
        <w:rPr>
          <w:rFonts w:ascii="David" w:hAnsi="David"/>
          <w:sz w:val="24"/>
          <w:szCs w:val="24"/>
          <w:rtl/>
        </w:rPr>
      </w:pPr>
      <w:r w:rsidRPr="00A56EAF">
        <w:rPr>
          <w:rFonts w:ascii="David" w:hAnsi="David" w:hint="cs"/>
          <w:b/>
          <w:bCs/>
          <w:sz w:val="24"/>
          <w:szCs w:val="24"/>
          <w:rtl/>
        </w:rPr>
        <w:t>הכנה פיזית:</w:t>
      </w:r>
      <w:r w:rsidRPr="003C66FC">
        <w:rPr>
          <w:rFonts w:ascii="David" w:hAnsi="David" w:hint="cs"/>
          <w:sz w:val="24"/>
          <w:szCs w:val="24"/>
          <w:rtl/>
        </w:rPr>
        <w:t xml:space="preserve"> מציאת מקום לחמ"ל ואב</w:t>
      </w:r>
      <w:r w:rsidR="00F7282E">
        <w:rPr>
          <w:rFonts w:ascii="David" w:hAnsi="David" w:hint="cs"/>
          <w:sz w:val="24"/>
          <w:szCs w:val="24"/>
          <w:rtl/>
        </w:rPr>
        <w:t xml:space="preserve">זורו, </w:t>
      </w:r>
      <w:r w:rsidR="00EC154D">
        <w:rPr>
          <w:rFonts w:ascii="David" w:hAnsi="David" w:hint="cs"/>
          <w:sz w:val="24"/>
          <w:szCs w:val="24"/>
          <w:rtl/>
        </w:rPr>
        <w:t xml:space="preserve">כולל טפסים למילוי, רשימות אנשי קשר וכד', </w:t>
      </w:r>
      <w:r w:rsidR="00F7282E">
        <w:rPr>
          <w:rFonts w:ascii="David" w:hAnsi="David" w:hint="cs"/>
          <w:sz w:val="24"/>
          <w:szCs w:val="24"/>
          <w:rtl/>
        </w:rPr>
        <w:t>ו</w:t>
      </w:r>
      <w:r w:rsidR="00EC154D">
        <w:rPr>
          <w:rFonts w:ascii="David" w:hAnsi="David" w:hint="cs"/>
          <w:sz w:val="24"/>
          <w:szCs w:val="24"/>
          <w:rtl/>
        </w:rPr>
        <w:t xml:space="preserve">כן </w:t>
      </w:r>
      <w:r w:rsidR="00F7282E">
        <w:rPr>
          <w:rFonts w:ascii="David" w:hAnsi="David" w:hint="cs"/>
          <w:sz w:val="24"/>
          <w:szCs w:val="24"/>
          <w:rtl/>
        </w:rPr>
        <w:t>הכנת תיקי ציוד למתנדבים</w:t>
      </w:r>
    </w:p>
    <w:p w14:paraId="76026D9B" w14:textId="150F55A7" w:rsidR="00746907" w:rsidRDefault="00746907" w:rsidP="00746907">
      <w:pPr>
        <w:numPr>
          <w:ilvl w:val="0"/>
          <w:numId w:val="18"/>
        </w:numPr>
        <w:spacing w:line="360" w:lineRule="auto"/>
        <w:ind w:left="531" w:hanging="284"/>
        <w:jc w:val="both"/>
        <w:rPr>
          <w:rFonts w:ascii="David" w:hAnsi="David"/>
          <w:sz w:val="24"/>
          <w:szCs w:val="24"/>
          <w:rtl/>
        </w:rPr>
      </w:pPr>
      <w:r>
        <w:rPr>
          <w:rFonts w:ascii="David" w:hAnsi="David" w:hint="cs"/>
          <w:sz w:val="24"/>
          <w:szCs w:val="24"/>
          <w:rtl/>
        </w:rPr>
        <w:t xml:space="preserve">קיום </w:t>
      </w:r>
      <w:r w:rsidRPr="00746907">
        <w:rPr>
          <w:rFonts w:ascii="David" w:hAnsi="David" w:hint="cs"/>
          <w:b/>
          <w:bCs/>
          <w:sz w:val="24"/>
          <w:szCs w:val="24"/>
          <w:rtl/>
        </w:rPr>
        <w:t>קשר רציף עם מחוז פיקוד העורף</w:t>
      </w:r>
      <w:r>
        <w:rPr>
          <w:rFonts w:ascii="David" w:hAnsi="David" w:hint="cs"/>
          <w:sz w:val="24"/>
          <w:szCs w:val="24"/>
          <w:rtl/>
        </w:rPr>
        <w:t xml:space="preserve"> ויחידת הקישור לאוכלוס</w:t>
      </w:r>
      <w:r w:rsidR="00FF43AC">
        <w:rPr>
          <w:rFonts w:ascii="David" w:hAnsi="David" w:hint="cs"/>
          <w:sz w:val="24"/>
          <w:szCs w:val="24"/>
          <w:rtl/>
        </w:rPr>
        <w:t>י</w:t>
      </w:r>
      <w:r>
        <w:rPr>
          <w:rFonts w:ascii="David" w:hAnsi="David" w:hint="cs"/>
          <w:sz w:val="24"/>
          <w:szCs w:val="24"/>
          <w:rtl/>
        </w:rPr>
        <w:t>יה (יקל"ר) לתיאום ועדכון הדדי</w:t>
      </w:r>
    </w:p>
    <w:p w14:paraId="7D913CB1" w14:textId="55671383" w:rsidR="00C1159B" w:rsidRPr="00F43D5B" w:rsidRDefault="00C1159B" w:rsidP="00F43D5B">
      <w:pPr>
        <w:numPr>
          <w:ilvl w:val="0"/>
          <w:numId w:val="18"/>
        </w:numPr>
        <w:spacing w:line="360" w:lineRule="auto"/>
        <w:ind w:left="531" w:hanging="284"/>
        <w:jc w:val="both"/>
        <w:rPr>
          <w:rFonts w:ascii="David" w:hAnsi="David"/>
          <w:sz w:val="24"/>
          <w:szCs w:val="24"/>
        </w:rPr>
      </w:pPr>
      <w:r w:rsidRPr="00F43D5B">
        <w:rPr>
          <w:rFonts w:ascii="David" w:hAnsi="David" w:hint="cs"/>
          <w:sz w:val="24"/>
          <w:szCs w:val="24"/>
          <w:rtl/>
        </w:rPr>
        <w:t xml:space="preserve">זיהוי מראש של </w:t>
      </w:r>
      <w:r w:rsidRPr="00F43D5B">
        <w:rPr>
          <w:rFonts w:ascii="David" w:hAnsi="David" w:hint="cs"/>
          <w:b/>
          <w:bCs/>
          <w:sz w:val="24"/>
          <w:szCs w:val="24"/>
          <w:rtl/>
        </w:rPr>
        <w:t>משימות אשר עשויות להיות קשות נפשית</w:t>
      </w:r>
      <w:r w:rsidRPr="00F43D5B">
        <w:rPr>
          <w:rFonts w:ascii="David" w:hAnsi="David" w:hint="cs"/>
          <w:sz w:val="24"/>
          <w:szCs w:val="24"/>
          <w:rtl/>
        </w:rPr>
        <w:t xml:space="preserve"> למתנדבים, ותכנון </w:t>
      </w:r>
      <w:r w:rsidR="00F43D5B" w:rsidRPr="00F43D5B">
        <w:rPr>
          <w:rFonts w:ascii="David" w:hAnsi="David" w:hint="cs"/>
          <w:sz w:val="24"/>
          <w:szCs w:val="24"/>
          <w:rtl/>
        </w:rPr>
        <w:t>מוקדם של המענה הנפשי אשר יינתן להם בשעת החירום ואחריה</w:t>
      </w:r>
    </w:p>
    <w:p w14:paraId="6CE62649" w14:textId="77777777" w:rsidR="00317F0D" w:rsidRDefault="0083333D" w:rsidP="002553C2">
      <w:pPr>
        <w:numPr>
          <w:ilvl w:val="0"/>
          <w:numId w:val="18"/>
        </w:numPr>
        <w:spacing w:line="360" w:lineRule="auto"/>
        <w:ind w:left="531" w:hanging="284"/>
        <w:jc w:val="both"/>
        <w:rPr>
          <w:rFonts w:ascii="David" w:hAnsi="David"/>
          <w:sz w:val="24"/>
          <w:szCs w:val="24"/>
        </w:rPr>
      </w:pPr>
      <w:r>
        <w:rPr>
          <w:rFonts w:ascii="David" w:hAnsi="David" w:hint="cs"/>
          <w:b/>
          <w:bCs/>
          <w:sz w:val="24"/>
          <w:szCs w:val="24"/>
          <w:rtl/>
        </w:rPr>
        <w:t xml:space="preserve">רישום מתנדבים </w:t>
      </w:r>
      <w:r>
        <w:rPr>
          <w:rFonts w:ascii="David" w:hAnsi="David" w:hint="cs"/>
          <w:sz w:val="24"/>
          <w:szCs w:val="24"/>
          <w:rtl/>
        </w:rPr>
        <w:t xml:space="preserve">מבין המתנדבים ברשות אשר הצהירו שיהיו מוכנים להתנדב בחירום, כולל </w:t>
      </w:r>
    </w:p>
    <w:p w14:paraId="6CFD1A29" w14:textId="3BCF9671" w:rsidR="0083333D" w:rsidRDefault="00317F0D" w:rsidP="002553C2">
      <w:pPr>
        <w:spacing w:line="360" w:lineRule="auto"/>
        <w:ind w:left="531" w:hanging="284"/>
        <w:jc w:val="both"/>
        <w:rPr>
          <w:rFonts w:ascii="David" w:hAnsi="David"/>
          <w:sz w:val="24"/>
          <w:szCs w:val="24"/>
        </w:rPr>
      </w:pPr>
      <w:r>
        <w:rPr>
          <w:rFonts w:ascii="David" w:hAnsi="David"/>
          <w:b/>
          <w:bCs/>
          <w:sz w:val="24"/>
          <w:szCs w:val="24"/>
          <w:rtl/>
        </w:rPr>
        <w:tab/>
      </w:r>
      <w:r w:rsidR="0083333D">
        <w:rPr>
          <w:rFonts w:ascii="David" w:hAnsi="David" w:hint="cs"/>
          <w:sz w:val="24"/>
          <w:szCs w:val="24"/>
          <w:rtl/>
        </w:rPr>
        <w:t xml:space="preserve">כישוריהם הרלוונטיים </w:t>
      </w:r>
    </w:p>
    <w:p w14:paraId="70D0AF3C" w14:textId="77777777" w:rsidR="00317F0D" w:rsidRDefault="00FE7074" w:rsidP="002553C2">
      <w:pPr>
        <w:numPr>
          <w:ilvl w:val="0"/>
          <w:numId w:val="18"/>
        </w:numPr>
        <w:spacing w:line="360" w:lineRule="auto"/>
        <w:ind w:left="531" w:hanging="284"/>
        <w:jc w:val="both"/>
        <w:rPr>
          <w:rFonts w:ascii="David" w:hAnsi="David"/>
          <w:sz w:val="24"/>
          <w:szCs w:val="24"/>
        </w:rPr>
      </w:pPr>
      <w:r w:rsidRPr="00FE7074">
        <w:rPr>
          <w:rFonts w:ascii="David" w:hAnsi="David" w:hint="cs"/>
          <w:b/>
          <w:bCs/>
          <w:sz w:val="24"/>
          <w:szCs w:val="24"/>
          <w:rtl/>
        </w:rPr>
        <w:t>ריכוז רשימות של</w:t>
      </w:r>
      <w:r>
        <w:rPr>
          <w:rFonts w:ascii="David" w:hAnsi="David" w:hint="cs"/>
          <w:sz w:val="24"/>
          <w:szCs w:val="24"/>
          <w:rtl/>
        </w:rPr>
        <w:t xml:space="preserve"> </w:t>
      </w:r>
      <w:r w:rsidRPr="00FE7074">
        <w:rPr>
          <w:rFonts w:ascii="David" w:hAnsi="David" w:hint="cs"/>
          <w:b/>
          <w:bCs/>
          <w:sz w:val="24"/>
          <w:szCs w:val="24"/>
          <w:rtl/>
        </w:rPr>
        <w:t>אנשי מקצוע רלוונטיים</w:t>
      </w:r>
      <w:r>
        <w:rPr>
          <w:rFonts w:ascii="David" w:hAnsi="David" w:hint="cs"/>
          <w:sz w:val="24"/>
          <w:szCs w:val="24"/>
          <w:rtl/>
        </w:rPr>
        <w:t xml:space="preserve"> (פסיכולוגים, אחיות, מהנדסים...) אשר מוכנים להתנדב </w:t>
      </w:r>
    </w:p>
    <w:p w14:paraId="44E17694" w14:textId="2C8CDA72" w:rsidR="00FE7074" w:rsidRDefault="00317F0D" w:rsidP="002553C2">
      <w:pPr>
        <w:spacing w:line="360" w:lineRule="auto"/>
        <w:ind w:left="531" w:hanging="284"/>
        <w:jc w:val="both"/>
        <w:rPr>
          <w:rFonts w:ascii="David" w:hAnsi="David"/>
          <w:sz w:val="24"/>
          <w:szCs w:val="24"/>
        </w:rPr>
      </w:pPr>
      <w:r>
        <w:rPr>
          <w:rFonts w:ascii="David" w:hAnsi="David"/>
          <w:b/>
          <w:bCs/>
          <w:sz w:val="24"/>
          <w:szCs w:val="24"/>
          <w:rtl/>
        </w:rPr>
        <w:lastRenderedPageBreak/>
        <w:tab/>
      </w:r>
      <w:r w:rsidR="00F7282E">
        <w:rPr>
          <w:rFonts w:ascii="David" w:hAnsi="David" w:hint="cs"/>
          <w:sz w:val="24"/>
          <w:szCs w:val="24"/>
          <w:rtl/>
        </w:rPr>
        <w:t>בחירום ופרטי הקשר שלהם</w:t>
      </w:r>
    </w:p>
    <w:p w14:paraId="188EE3F5" w14:textId="085103C9" w:rsidR="003C66FC" w:rsidRPr="003C66FC" w:rsidRDefault="003C66FC" w:rsidP="002553C2">
      <w:pPr>
        <w:numPr>
          <w:ilvl w:val="0"/>
          <w:numId w:val="18"/>
        </w:numPr>
        <w:spacing w:line="360" w:lineRule="auto"/>
        <w:ind w:left="531" w:hanging="284"/>
        <w:jc w:val="both"/>
        <w:rPr>
          <w:rFonts w:ascii="David" w:hAnsi="David"/>
          <w:sz w:val="24"/>
          <w:szCs w:val="24"/>
        </w:rPr>
      </w:pPr>
      <w:r w:rsidRPr="00A56EAF">
        <w:rPr>
          <w:rFonts w:ascii="David" w:hAnsi="David"/>
          <w:b/>
          <w:bCs/>
          <w:sz w:val="24"/>
          <w:szCs w:val="24"/>
          <w:rtl/>
        </w:rPr>
        <w:t>תרגול מתנדבים</w:t>
      </w:r>
      <w:r w:rsidRPr="003C66FC">
        <w:rPr>
          <w:rFonts w:ascii="David" w:hAnsi="David"/>
          <w:sz w:val="24"/>
          <w:szCs w:val="24"/>
          <w:rtl/>
        </w:rPr>
        <w:t xml:space="preserve"> ושילובם במסגרת </w:t>
      </w:r>
      <w:r w:rsidR="00F7282E">
        <w:rPr>
          <w:rFonts w:ascii="David" w:hAnsi="David"/>
          <w:sz w:val="24"/>
          <w:szCs w:val="24"/>
          <w:rtl/>
        </w:rPr>
        <w:t>תרגילי החירום של הרשות המקומית</w:t>
      </w:r>
    </w:p>
    <w:p w14:paraId="3CCBFFD3" w14:textId="331ED095" w:rsidR="003C66FC" w:rsidRDefault="003C66FC" w:rsidP="002553C2">
      <w:pPr>
        <w:numPr>
          <w:ilvl w:val="0"/>
          <w:numId w:val="18"/>
        </w:numPr>
        <w:spacing w:line="360" w:lineRule="auto"/>
        <w:ind w:left="531" w:hanging="284"/>
        <w:jc w:val="both"/>
        <w:rPr>
          <w:rFonts w:ascii="David" w:hAnsi="David"/>
          <w:sz w:val="24"/>
          <w:szCs w:val="24"/>
        </w:rPr>
      </w:pPr>
      <w:r w:rsidRPr="00A56EAF">
        <w:rPr>
          <w:rFonts w:ascii="David" w:hAnsi="David" w:hint="cs"/>
          <w:b/>
          <w:bCs/>
          <w:sz w:val="24"/>
          <w:szCs w:val="24"/>
          <w:rtl/>
        </w:rPr>
        <w:t>תגמול מתנדבים</w:t>
      </w:r>
      <w:r w:rsidR="00F7282E">
        <w:rPr>
          <w:rFonts w:ascii="David" w:hAnsi="David" w:hint="cs"/>
          <w:sz w:val="24"/>
          <w:szCs w:val="24"/>
          <w:rtl/>
        </w:rPr>
        <w:t xml:space="preserve"> לאורך השנה, גם בשעת שגרה</w:t>
      </w:r>
    </w:p>
    <w:p w14:paraId="748694A3" w14:textId="77777777" w:rsidR="000B28F5" w:rsidRPr="003C66FC" w:rsidRDefault="000B28F5" w:rsidP="000B28F5">
      <w:pPr>
        <w:spacing w:line="360" w:lineRule="auto"/>
        <w:ind w:left="531"/>
        <w:jc w:val="both"/>
        <w:rPr>
          <w:rFonts w:ascii="David" w:hAnsi="David"/>
          <w:sz w:val="24"/>
          <w:szCs w:val="24"/>
        </w:rPr>
      </w:pPr>
    </w:p>
    <w:p w14:paraId="3BDA594D" w14:textId="026B1FD2" w:rsidR="00C24DD9" w:rsidRPr="00534BAC" w:rsidRDefault="00F96E94" w:rsidP="005E162E">
      <w:pPr>
        <w:pStyle w:val="4"/>
        <w:spacing w:before="240" w:after="100" w:afterAutospacing="1"/>
        <w:ind w:left="-36" w:firstLine="283"/>
        <w:jc w:val="both"/>
        <w:rPr>
          <w:rFonts w:ascii="David" w:hAnsi="David" w:cs="David"/>
          <w:i w:val="0"/>
          <w:iCs w:val="0"/>
          <w:sz w:val="28"/>
          <w:rtl/>
        </w:rPr>
      </w:pPr>
      <w:bookmarkStart w:id="20" w:name="_Toc19793326"/>
      <w:bookmarkStart w:id="21" w:name="_Toc21604904"/>
      <w:bookmarkStart w:id="22" w:name="_Toc21605164"/>
      <w:r w:rsidRPr="00534BAC">
        <w:rPr>
          <w:rFonts w:ascii="David" w:hAnsi="David" w:cs="David" w:hint="cs"/>
          <w:i w:val="0"/>
          <w:iCs w:val="0"/>
          <w:sz w:val="28"/>
          <w:rtl/>
        </w:rPr>
        <w:t xml:space="preserve">ב.2. </w:t>
      </w:r>
      <w:r w:rsidR="00C24DD9" w:rsidRPr="00534BAC">
        <w:rPr>
          <w:rFonts w:ascii="David" w:hAnsi="David" w:cs="David"/>
          <w:i w:val="0"/>
          <w:iCs w:val="0"/>
          <w:sz w:val="28"/>
          <w:rtl/>
        </w:rPr>
        <w:t>בחירום</w:t>
      </w:r>
      <w:bookmarkEnd w:id="20"/>
      <w:bookmarkEnd w:id="21"/>
      <w:bookmarkEnd w:id="22"/>
      <w:r w:rsidR="00C24DD9" w:rsidRPr="00534BAC">
        <w:rPr>
          <w:rFonts w:ascii="David" w:hAnsi="David" w:cs="David"/>
          <w:i w:val="0"/>
          <w:iCs w:val="0"/>
          <w:sz w:val="28"/>
          <w:rtl/>
        </w:rPr>
        <w:t xml:space="preserve">  </w:t>
      </w:r>
    </w:p>
    <w:p w14:paraId="42A0B4C4" w14:textId="77777777" w:rsidR="00A56EAF" w:rsidRDefault="00A56EAF" w:rsidP="000508ED">
      <w:pPr>
        <w:spacing w:line="360" w:lineRule="auto"/>
        <w:ind w:left="360"/>
        <w:jc w:val="both"/>
        <w:rPr>
          <w:rFonts w:ascii="David" w:hAnsi="David"/>
          <w:sz w:val="24"/>
          <w:szCs w:val="24"/>
          <w:u w:val="single"/>
          <w:rtl/>
        </w:rPr>
      </w:pPr>
      <w:r>
        <w:rPr>
          <w:rFonts w:ascii="David" w:hAnsi="David" w:hint="cs"/>
          <w:sz w:val="24"/>
          <w:szCs w:val="24"/>
          <w:rtl/>
        </w:rPr>
        <w:t xml:space="preserve">כלל </w:t>
      </w:r>
      <w:r w:rsidRPr="009D2F68">
        <w:rPr>
          <w:rFonts w:ascii="David" w:hAnsi="David"/>
          <w:sz w:val="24"/>
          <w:szCs w:val="24"/>
          <w:rtl/>
        </w:rPr>
        <w:t xml:space="preserve">פעילות </w:t>
      </w:r>
      <w:r>
        <w:rPr>
          <w:rFonts w:ascii="David" w:hAnsi="David" w:hint="cs"/>
          <w:sz w:val="24"/>
          <w:szCs w:val="24"/>
          <w:rtl/>
        </w:rPr>
        <w:t xml:space="preserve">היחידה בשעת חירום </w:t>
      </w:r>
      <w:r w:rsidRPr="009D2F68">
        <w:rPr>
          <w:rFonts w:ascii="David" w:hAnsi="David"/>
          <w:sz w:val="24"/>
          <w:szCs w:val="24"/>
          <w:rtl/>
        </w:rPr>
        <w:t xml:space="preserve">תתבצע על פי הנחיות פקוד העורף והוראת תע"ס החירום. </w:t>
      </w:r>
      <w:r w:rsidRPr="00A56EAF">
        <w:rPr>
          <w:rFonts w:ascii="David" w:hAnsi="David" w:hint="cs"/>
          <w:sz w:val="24"/>
          <w:szCs w:val="24"/>
          <w:rtl/>
        </w:rPr>
        <w:t>תפקידיה של יחידת ההתנדבות בשעת חירום הם:</w:t>
      </w:r>
      <w:r>
        <w:rPr>
          <w:rFonts w:ascii="David" w:hAnsi="David" w:hint="cs"/>
          <w:sz w:val="24"/>
          <w:szCs w:val="24"/>
          <w:u w:val="single"/>
          <w:rtl/>
        </w:rPr>
        <w:t xml:space="preserve"> </w:t>
      </w:r>
    </w:p>
    <w:p w14:paraId="2A439C38" w14:textId="32C20F11" w:rsidR="00A56EAF" w:rsidRDefault="00A56EAF" w:rsidP="000508ED">
      <w:pPr>
        <w:numPr>
          <w:ilvl w:val="0"/>
          <w:numId w:val="18"/>
        </w:numPr>
        <w:spacing w:line="360" w:lineRule="auto"/>
        <w:ind w:left="673" w:hanging="284"/>
        <w:jc w:val="both"/>
        <w:rPr>
          <w:rFonts w:ascii="David" w:hAnsi="David"/>
          <w:sz w:val="24"/>
          <w:szCs w:val="24"/>
        </w:rPr>
      </w:pPr>
      <w:r w:rsidRPr="00A56EAF">
        <w:rPr>
          <w:rFonts w:ascii="David" w:hAnsi="David"/>
          <w:b/>
          <w:bCs/>
          <w:sz w:val="24"/>
          <w:szCs w:val="24"/>
          <w:rtl/>
        </w:rPr>
        <w:t>קיום קשר שוטף עם גורמים ברשות</w:t>
      </w:r>
      <w:r w:rsidRPr="00A56EAF">
        <w:rPr>
          <w:rFonts w:ascii="David" w:hAnsi="David"/>
          <w:sz w:val="24"/>
          <w:szCs w:val="24"/>
          <w:rtl/>
        </w:rPr>
        <w:t xml:space="preserve"> לצורך קבלת משימות והנחיות</w:t>
      </w:r>
    </w:p>
    <w:p w14:paraId="7ECCE216" w14:textId="4DA44300" w:rsidR="00A56EAF" w:rsidRPr="009D2F68" w:rsidRDefault="00A56EAF" w:rsidP="009103A8">
      <w:pPr>
        <w:numPr>
          <w:ilvl w:val="0"/>
          <w:numId w:val="18"/>
        </w:numPr>
        <w:spacing w:line="360" w:lineRule="auto"/>
        <w:ind w:left="673" w:hanging="284"/>
        <w:jc w:val="both"/>
        <w:rPr>
          <w:rFonts w:ascii="David" w:hAnsi="David"/>
          <w:sz w:val="24"/>
          <w:szCs w:val="24"/>
        </w:rPr>
      </w:pPr>
      <w:r w:rsidRPr="00A56EAF">
        <w:rPr>
          <w:rFonts w:ascii="David" w:hAnsi="David"/>
          <w:b/>
          <w:bCs/>
          <w:sz w:val="24"/>
          <w:szCs w:val="24"/>
          <w:rtl/>
        </w:rPr>
        <w:t>בדיקה ותעדוף המשימות</w:t>
      </w:r>
      <w:r w:rsidRPr="00A56EAF">
        <w:rPr>
          <w:rFonts w:ascii="David" w:hAnsi="David"/>
          <w:sz w:val="24"/>
          <w:szCs w:val="24"/>
          <w:rtl/>
        </w:rPr>
        <w:t xml:space="preserve"> </w:t>
      </w:r>
      <w:r w:rsidRPr="009D2F68">
        <w:rPr>
          <w:rFonts w:ascii="David" w:hAnsi="David"/>
          <w:sz w:val="24"/>
          <w:szCs w:val="24"/>
          <w:rtl/>
        </w:rPr>
        <w:t>אשר מצריכות מתנדבים</w:t>
      </w:r>
      <w:r w:rsidRPr="00A56EAF">
        <w:rPr>
          <w:rFonts w:ascii="David" w:hAnsi="David"/>
          <w:sz w:val="24"/>
          <w:szCs w:val="24"/>
          <w:rtl/>
        </w:rPr>
        <w:t xml:space="preserve"> </w:t>
      </w:r>
      <w:r w:rsidRPr="009D2F68">
        <w:rPr>
          <w:rFonts w:ascii="David" w:hAnsi="David"/>
          <w:sz w:val="24"/>
          <w:szCs w:val="24"/>
          <w:rtl/>
        </w:rPr>
        <w:t>בהנחיית מנהל/ת מכלול אוכלוס</w:t>
      </w:r>
      <w:r>
        <w:rPr>
          <w:rFonts w:ascii="David" w:hAnsi="David" w:hint="cs"/>
          <w:sz w:val="24"/>
          <w:szCs w:val="24"/>
          <w:rtl/>
        </w:rPr>
        <w:t>י</w:t>
      </w:r>
      <w:r w:rsidRPr="009D2F68">
        <w:rPr>
          <w:rFonts w:ascii="David" w:hAnsi="David"/>
          <w:sz w:val="24"/>
          <w:szCs w:val="24"/>
          <w:rtl/>
        </w:rPr>
        <w:t>יה</w:t>
      </w:r>
      <w:r w:rsidR="00CA4156">
        <w:rPr>
          <w:rFonts w:ascii="David" w:hAnsi="David" w:hint="cs"/>
          <w:sz w:val="24"/>
          <w:szCs w:val="24"/>
          <w:rtl/>
        </w:rPr>
        <w:t>,</w:t>
      </w:r>
      <w:r w:rsidR="00CA4156" w:rsidRPr="00CA4156">
        <w:rPr>
          <w:rFonts w:ascii="David" w:hAnsi="David" w:hint="cs"/>
          <w:sz w:val="24"/>
          <w:szCs w:val="24"/>
          <w:rtl/>
        </w:rPr>
        <w:t xml:space="preserve"> </w:t>
      </w:r>
      <w:r w:rsidR="00CA4156">
        <w:rPr>
          <w:rFonts w:ascii="David" w:hAnsi="David" w:hint="cs"/>
          <w:sz w:val="24"/>
          <w:szCs w:val="24"/>
          <w:rtl/>
        </w:rPr>
        <w:t>והעברתן לחמ"ל המתנדבים</w:t>
      </w:r>
    </w:p>
    <w:p w14:paraId="76C11BED" w14:textId="4DC87F49" w:rsidR="009103A8" w:rsidRDefault="009103A8" w:rsidP="009103A8">
      <w:pPr>
        <w:numPr>
          <w:ilvl w:val="0"/>
          <w:numId w:val="18"/>
        </w:numPr>
        <w:spacing w:line="360" w:lineRule="auto"/>
        <w:ind w:left="673" w:hanging="284"/>
        <w:jc w:val="both"/>
        <w:rPr>
          <w:rFonts w:ascii="David" w:hAnsi="David"/>
          <w:sz w:val="24"/>
          <w:szCs w:val="24"/>
        </w:rPr>
      </w:pPr>
      <w:r>
        <w:rPr>
          <w:rFonts w:ascii="David" w:hAnsi="David" w:hint="cs"/>
          <w:b/>
          <w:bCs/>
          <w:sz w:val="24"/>
          <w:szCs w:val="24"/>
          <w:rtl/>
        </w:rPr>
        <w:t>העברת תמונת מצב</w:t>
      </w:r>
      <w:r>
        <w:rPr>
          <w:rFonts w:ascii="David" w:hAnsi="David" w:hint="cs"/>
          <w:sz w:val="24"/>
          <w:szCs w:val="24"/>
          <w:rtl/>
        </w:rPr>
        <w:t xml:space="preserve"> של המתנדבים לשולחן המרכזי של מכלול אוכלוסייה</w:t>
      </w:r>
      <w:r w:rsidR="00E80D0C">
        <w:rPr>
          <w:rFonts w:ascii="David" w:hAnsi="David" w:hint="cs"/>
          <w:sz w:val="24"/>
          <w:szCs w:val="24"/>
          <w:rtl/>
        </w:rPr>
        <w:t xml:space="preserve"> וליקל"ר </w:t>
      </w:r>
    </w:p>
    <w:p w14:paraId="14A0DC2D" w14:textId="60ED5102" w:rsidR="00925EB7" w:rsidRDefault="00925EB7" w:rsidP="009103A8">
      <w:pPr>
        <w:numPr>
          <w:ilvl w:val="0"/>
          <w:numId w:val="18"/>
        </w:numPr>
        <w:spacing w:line="360" w:lineRule="auto"/>
        <w:ind w:left="673" w:hanging="284"/>
        <w:jc w:val="both"/>
        <w:rPr>
          <w:rFonts w:ascii="David" w:hAnsi="David"/>
          <w:sz w:val="24"/>
          <w:szCs w:val="24"/>
        </w:rPr>
      </w:pPr>
      <w:r w:rsidRPr="00A56EAF">
        <w:rPr>
          <w:rFonts w:ascii="David" w:hAnsi="David"/>
          <w:b/>
          <w:bCs/>
          <w:sz w:val="24"/>
          <w:szCs w:val="24"/>
          <w:rtl/>
        </w:rPr>
        <w:t>קיום קשר שוטף עם המפקח המלווה של תחום התנדבות</w:t>
      </w:r>
      <w:r w:rsidR="003E1832">
        <w:rPr>
          <w:rFonts w:ascii="David" w:hAnsi="David"/>
          <w:sz w:val="24"/>
          <w:szCs w:val="24"/>
          <w:rtl/>
        </w:rPr>
        <w:t xml:space="preserve"> במשרד הרווחה להעלאת צרכים</w:t>
      </w:r>
    </w:p>
    <w:p w14:paraId="1FC7E0EC" w14:textId="0B49A241" w:rsidR="00E80D0C" w:rsidRDefault="00390A8C" w:rsidP="009103A8">
      <w:pPr>
        <w:numPr>
          <w:ilvl w:val="0"/>
          <w:numId w:val="18"/>
        </w:numPr>
        <w:spacing w:line="360" w:lineRule="auto"/>
        <w:ind w:left="673" w:hanging="284"/>
        <w:jc w:val="both"/>
        <w:rPr>
          <w:rFonts w:ascii="David" w:hAnsi="David"/>
          <w:sz w:val="24"/>
          <w:szCs w:val="24"/>
        </w:rPr>
      </w:pPr>
      <w:r>
        <w:rPr>
          <w:rFonts w:ascii="David" w:hAnsi="David" w:hint="cs"/>
          <w:sz w:val="24"/>
          <w:szCs w:val="24"/>
          <w:rtl/>
        </w:rPr>
        <w:t xml:space="preserve">העברת </w:t>
      </w:r>
      <w:r w:rsidRPr="00390A8C">
        <w:rPr>
          <w:rFonts w:ascii="David" w:hAnsi="David" w:hint="cs"/>
          <w:b/>
          <w:bCs/>
          <w:sz w:val="24"/>
          <w:szCs w:val="24"/>
          <w:rtl/>
        </w:rPr>
        <w:t>צרכים ופערים התנדבותיים ברשות</w:t>
      </w:r>
      <w:r>
        <w:rPr>
          <w:rFonts w:ascii="David" w:hAnsi="David" w:hint="cs"/>
          <w:sz w:val="24"/>
          <w:szCs w:val="24"/>
          <w:rtl/>
        </w:rPr>
        <w:t xml:space="preserve"> </w:t>
      </w:r>
      <w:r w:rsidR="003E1832">
        <w:rPr>
          <w:rFonts w:ascii="David" w:hAnsi="David" w:hint="cs"/>
          <w:sz w:val="24"/>
          <w:szCs w:val="24"/>
          <w:rtl/>
        </w:rPr>
        <w:t xml:space="preserve">אשר לא מקבלים מענה אחר </w:t>
      </w:r>
      <w:r>
        <w:rPr>
          <w:rFonts w:ascii="David" w:hAnsi="David" w:hint="cs"/>
          <w:sz w:val="24"/>
          <w:szCs w:val="24"/>
          <w:rtl/>
        </w:rPr>
        <w:t>אל מנהל מכלול אוכלוס</w:t>
      </w:r>
      <w:r w:rsidR="00925EB7">
        <w:rPr>
          <w:rFonts w:ascii="David" w:hAnsi="David" w:hint="cs"/>
          <w:sz w:val="24"/>
          <w:szCs w:val="24"/>
          <w:rtl/>
        </w:rPr>
        <w:t>י</w:t>
      </w:r>
      <w:r>
        <w:rPr>
          <w:rFonts w:ascii="David" w:hAnsi="David" w:hint="cs"/>
          <w:sz w:val="24"/>
          <w:szCs w:val="24"/>
          <w:rtl/>
        </w:rPr>
        <w:t>יה עד 8:00 בבוקר בכל יום, להעברה ליחידת הקישור בפיקוד העורף</w:t>
      </w:r>
      <w:r w:rsidR="009E7DA3">
        <w:rPr>
          <w:rFonts w:ascii="David" w:hAnsi="David" w:hint="cs"/>
          <w:sz w:val="24"/>
          <w:szCs w:val="24"/>
          <w:rtl/>
        </w:rPr>
        <w:t xml:space="preserve"> (יש לשים לב כי מענה שניתן על ידי גורמים חיצוניים לא ניתן בד"כ באופן מיידי ויש לתכננו לפחות 24 שעות קדימה)</w:t>
      </w:r>
      <w:r>
        <w:rPr>
          <w:rFonts w:ascii="David" w:hAnsi="David" w:hint="cs"/>
          <w:sz w:val="24"/>
          <w:szCs w:val="24"/>
          <w:rtl/>
        </w:rPr>
        <w:t>. במידה ומתגלים פערים דחופים במהלך היום העברתם לטיפול המכלול באותו אופן</w:t>
      </w:r>
    </w:p>
    <w:p w14:paraId="2C5D7010" w14:textId="3DB9A988" w:rsidR="009E7DA3" w:rsidRPr="00E80D0C" w:rsidRDefault="009E7DA3" w:rsidP="009E7DA3">
      <w:pPr>
        <w:numPr>
          <w:ilvl w:val="0"/>
          <w:numId w:val="18"/>
        </w:numPr>
        <w:spacing w:line="360" w:lineRule="auto"/>
        <w:ind w:left="673" w:hanging="284"/>
        <w:jc w:val="both"/>
        <w:rPr>
          <w:rFonts w:ascii="David" w:hAnsi="David"/>
          <w:sz w:val="24"/>
          <w:szCs w:val="24"/>
        </w:rPr>
      </w:pPr>
      <w:r w:rsidRPr="009E7DA3">
        <w:rPr>
          <w:rFonts w:ascii="David" w:hAnsi="David" w:hint="cs"/>
          <w:b/>
          <w:bCs/>
          <w:sz w:val="24"/>
          <w:szCs w:val="24"/>
          <w:rtl/>
        </w:rPr>
        <w:t>עדכון היקל"ר באופן שוטף</w:t>
      </w:r>
      <w:r>
        <w:rPr>
          <w:rFonts w:ascii="David" w:hAnsi="David" w:hint="cs"/>
          <w:sz w:val="24"/>
          <w:szCs w:val="24"/>
          <w:rtl/>
        </w:rPr>
        <w:t xml:space="preserve"> על תמונת המצב של הכוחות שנשלחו על ידו לסייע לרשות (כגון מורות חיילות), ובעת סיום המשימה לשמה הגיעו בחינה עם היקל"ר האם לשבצם במשימה נוספת או להחזירם</w:t>
      </w:r>
    </w:p>
    <w:p w14:paraId="3F381DB6" w14:textId="2567E29A" w:rsidR="002553C2" w:rsidRDefault="002553C2" w:rsidP="00F96C84">
      <w:pPr>
        <w:numPr>
          <w:ilvl w:val="0"/>
          <w:numId w:val="18"/>
        </w:numPr>
        <w:spacing w:line="360" w:lineRule="auto"/>
        <w:ind w:left="673" w:hanging="284"/>
        <w:jc w:val="both"/>
        <w:rPr>
          <w:rFonts w:ascii="David" w:hAnsi="David"/>
          <w:sz w:val="24"/>
          <w:szCs w:val="24"/>
        </w:rPr>
      </w:pPr>
      <w:r w:rsidRPr="005A65B2">
        <w:rPr>
          <w:rFonts w:ascii="David" w:hAnsi="David"/>
          <w:b/>
          <w:bCs/>
          <w:sz w:val="24"/>
          <w:szCs w:val="24"/>
          <w:rtl/>
        </w:rPr>
        <w:t>אחריות כוללת לרווחתם הפיזית והנפשית</w:t>
      </w:r>
      <w:r w:rsidRPr="00C143AC">
        <w:rPr>
          <w:rFonts w:ascii="David" w:hAnsi="David"/>
          <w:sz w:val="24"/>
          <w:szCs w:val="24"/>
          <w:rtl/>
        </w:rPr>
        <w:t xml:space="preserve"> של</w:t>
      </w:r>
      <w:r>
        <w:rPr>
          <w:rFonts w:ascii="David" w:hAnsi="David"/>
          <w:sz w:val="24"/>
          <w:szCs w:val="24"/>
          <w:rtl/>
        </w:rPr>
        <w:t xml:space="preserve"> המתנדבים </w:t>
      </w:r>
      <w:r>
        <w:rPr>
          <w:rFonts w:ascii="David" w:hAnsi="David" w:hint="cs"/>
          <w:sz w:val="24"/>
          <w:szCs w:val="24"/>
          <w:rtl/>
        </w:rPr>
        <w:t xml:space="preserve">בחמ"ל </w:t>
      </w:r>
      <w:r>
        <w:rPr>
          <w:rFonts w:ascii="David" w:hAnsi="David"/>
          <w:sz w:val="24"/>
          <w:szCs w:val="24"/>
          <w:rtl/>
        </w:rPr>
        <w:t>ומתן מענה נפשי ראשוני</w:t>
      </w:r>
      <w:r w:rsidR="0099762A">
        <w:rPr>
          <w:rFonts w:ascii="David" w:hAnsi="David" w:hint="cs"/>
          <w:sz w:val="24"/>
          <w:szCs w:val="24"/>
          <w:rtl/>
        </w:rPr>
        <w:t>, וכן אחריות ניהולית על רווחתם הפיזית והנפשית של כלל המתנדבים המתבטאת בוידוא כי הגורמים המפעילים מבצעים את תפקידם בנושא זה ו</w:t>
      </w:r>
      <w:r w:rsidR="00F96C84">
        <w:rPr>
          <w:rFonts w:ascii="David" w:hAnsi="David" w:hint="cs"/>
          <w:sz w:val="24"/>
          <w:szCs w:val="24"/>
          <w:rtl/>
        </w:rPr>
        <w:t>הפניה לגורם טיפולי מתאים ברשות במידה ומתקבל מידע על מתנדב אשר סובל ממצוקה נפשית</w:t>
      </w:r>
      <w:r w:rsidR="00114ADA">
        <w:rPr>
          <w:rFonts w:ascii="David" w:hAnsi="David" w:hint="cs"/>
          <w:sz w:val="24"/>
          <w:szCs w:val="24"/>
          <w:rtl/>
        </w:rPr>
        <w:t>. כמו כן דאגה להפוגות מרוכזות עבור מתנדבים אשר זקוקים לכך</w:t>
      </w:r>
    </w:p>
    <w:p w14:paraId="6DEA5FFF" w14:textId="5D55FF81" w:rsidR="00CA4156" w:rsidRDefault="009103A8" w:rsidP="00184302">
      <w:pPr>
        <w:numPr>
          <w:ilvl w:val="0"/>
          <w:numId w:val="18"/>
        </w:numPr>
        <w:spacing w:line="360" w:lineRule="auto"/>
        <w:ind w:left="673" w:hanging="284"/>
        <w:jc w:val="both"/>
        <w:rPr>
          <w:rFonts w:ascii="David" w:hAnsi="David"/>
          <w:sz w:val="24"/>
          <w:szCs w:val="24"/>
        </w:rPr>
      </w:pPr>
      <w:r>
        <w:rPr>
          <w:rFonts w:ascii="David" w:hAnsi="David" w:hint="cs"/>
          <w:b/>
          <w:bCs/>
          <w:sz w:val="24"/>
          <w:szCs w:val="24"/>
          <w:rtl/>
        </w:rPr>
        <w:t>עדכון השולחן העגול</w:t>
      </w:r>
      <w:r>
        <w:rPr>
          <w:rFonts w:ascii="David" w:hAnsi="David" w:hint="cs"/>
          <w:sz w:val="24"/>
          <w:szCs w:val="24"/>
          <w:rtl/>
        </w:rPr>
        <w:t xml:space="preserve"> של ארגוני המתנדבים ברשות בתמונת המצב, ובמידת הצורך כינוסם או קיום שיחת ועידה לצורך תיאום</w:t>
      </w:r>
      <w:r w:rsidR="00184302">
        <w:rPr>
          <w:rFonts w:ascii="David" w:hAnsi="David" w:hint="cs"/>
          <w:sz w:val="24"/>
          <w:szCs w:val="24"/>
          <w:rtl/>
        </w:rPr>
        <w:t xml:space="preserve"> וסנכרון מחודש של צרכים ומענים</w:t>
      </w:r>
    </w:p>
    <w:p w14:paraId="7C48F282" w14:textId="77777777" w:rsidR="00EC0986" w:rsidRDefault="00EC0986" w:rsidP="00EC0986">
      <w:pPr>
        <w:numPr>
          <w:ilvl w:val="0"/>
          <w:numId w:val="18"/>
        </w:numPr>
        <w:spacing w:line="360" w:lineRule="auto"/>
        <w:ind w:left="673"/>
        <w:jc w:val="both"/>
        <w:rPr>
          <w:rFonts w:ascii="David" w:hAnsi="David"/>
          <w:sz w:val="24"/>
          <w:szCs w:val="24"/>
        </w:rPr>
      </w:pPr>
      <w:r w:rsidRPr="00F96C84">
        <w:rPr>
          <w:rFonts w:ascii="David" w:hAnsi="David" w:hint="cs"/>
          <w:b/>
          <w:bCs/>
          <w:sz w:val="24"/>
          <w:szCs w:val="24"/>
          <w:rtl/>
        </w:rPr>
        <w:t>קבלת הנחיות התגוננות ותנועה במרחב מהיקל"ר</w:t>
      </w:r>
      <w:r>
        <w:rPr>
          <w:rFonts w:ascii="David" w:hAnsi="David" w:hint="cs"/>
          <w:sz w:val="24"/>
          <w:szCs w:val="24"/>
          <w:rtl/>
        </w:rPr>
        <w:t xml:space="preserve"> בכל בוקר, בחינה האם להנחיות יש השפעה על משימות התנדבות שונות והאם כלל המשימות עומדות בהן, ושינוי או עדכון המשימות בהתאם</w:t>
      </w:r>
    </w:p>
    <w:p w14:paraId="5CD14220" w14:textId="77777777" w:rsidR="00A56EAF" w:rsidRPr="00A56EAF" w:rsidRDefault="00A56EAF" w:rsidP="000508ED">
      <w:pPr>
        <w:jc w:val="both"/>
      </w:pPr>
    </w:p>
    <w:p w14:paraId="62E2AC21" w14:textId="62B05E5B" w:rsidR="00C24DD9" w:rsidRPr="00534BAC" w:rsidRDefault="00F96E94" w:rsidP="005E162E">
      <w:pPr>
        <w:pStyle w:val="4"/>
        <w:spacing w:before="240" w:after="100" w:afterAutospacing="1"/>
        <w:ind w:left="-36" w:firstLine="283"/>
        <w:jc w:val="both"/>
        <w:rPr>
          <w:rFonts w:ascii="David" w:hAnsi="David" w:cs="David"/>
          <w:i w:val="0"/>
          <w:iCs w:val="0"/>
          <w:sz w:val="28"/>
        </w:rPr>
      </w:pPr>
      <w:bookmarkStart w:id="23" w:name="_Toc19793327"/>
      <w:bookmarkStart w:id="24" w:name="_Toc21604905"/>
      <w:bookmarkStart w:id="25" w:name="_Toc21605165"/>
      <w:r w:rsidRPr="00534BAC">
        <w:rPr>
          <w:rFonts w:ascii="David" w:hAnsi="David" w:cs="David" w:hint="cs"/>
          <w:i w:val="0"/>
          <w:iCs w:val="0"/>
          <w:sz w:val="28"/>
          <w:rtl/>
        </w:rPr>
        <w:t xml:space="preserve">ב.3. </w:t>
      </w:r>
      <w:r w:rsidR="00C24DD9" w:rsidRPr="00534BAC">
        <w:rPr>
          <w:rFonts w:ascii="David" w:hAnsi="David" w:cs="David"/>
          <w:i w:val="0"/>
          <w:iCs w:val="0"/>
          <w:sz w:val="28"/>
          <w:rtl/>
        </w:rPr>
        <w:t>ביום שאחרי</w:t>
      </w:r>
      <w:bookmarkEnd w:id="23"/>
      <w:bookmarkEnd w:id="24"/>
      <w:bookmarkEnd w:id="25"/>
    </w:p>
    <w:p w14:paraId="2CF24B0D" w14:textId="77777777" w:rsidR="00C24DD9" w:rsidRDefault="00C24DD9" w:rsidP="000508ED">
      <w:pPr>
        <w:numPr>
          <w:ilvl w:val="0"/>
          <w:numId w:val="18"/>
        </w:numPr>
        <w:spacing w:line="360" w:lineRule="auto"/>
        <w:ind w:left="673" w:hanging="284"/>
        <w:jc w:val="both"/>
        <w:rPr>
          <w:rFonts w:ascii="David" w:hAnsi="David"/>
          <w:sz w:val="24"/>
          <w:szCs w:val="24"/>
        </w:rPr>
      </w:pPr>
      <w:r w:rsidRPr="00E515F7">
        <w:rPr>
          <w:rFonts w:ascii="David" w:hAnsi="David" w:hint="cs"/>
          <w:sz w:val="24"/>
          <w:szCs w:val="24"/>
          <w:rtl/>
        </w:rPr>
        <w:t xml:space="preserve">השתתפות בדיונים </w:t>
      </w:r>
      <w:r w:rsidRPr="0049241A">
        <w:rPr>
          <w:rFonts w:ascii="David" w:hAnsi="David" w:hint="cs"/>
          <w:b/>
          <w:bCs/>
          <w:sz w:val="24"/>
          <w:szCs w:val="24"/>
          <w:rtl/>
        </w:rPr>
        <w:t>ובהפקת לקחים</w:t>
      </w:r>
      <w:r w:rsidRPr="00E515F7">
        <w:rPr>
          <w:rFonts w:ascii="David" w:hAnsi="David" w:hint="cs"/>
          <w:sz w:val="24"/>
          <w:szCs w:val="24"/>
          <w:rtl/>
        </w:rPr>
        <w:t>.</w:t>
      </w:r>
    </w:p>
    <w:p w14:paraId="6635FC20" w14:textId="5FC72131" w:rsidR="0061545C" w:rsidRPr="00E515F7" w:rsidRDefault="0061545C" w:rsidP="000508ED">
      <w:pPr>
        <w:numPr>
          <w:ilvl w:val="0"/>
          <w:numId w:val="18"/>
        </w:numPr>
        <w:spacing w:line="360" w:lineRule="auto"/>
        <w:ind w:left="673" w:hanging="284"/>
        <w:jc w:val="both"/>
        <w:rPr>
          <w:rFonts w:ascii="David" w:hAnsi="David"/>
          <w:sz w:val="24"/>
          <w:szCs w:val="24"/>
        </w:rPr>
      </w:pPr>
      <w:r w:rsidRPr="0061545C">
        <w:rPr>
          <w:rFonts w:ascii="David" w:hAnsi="David" w:hint="cs"/>
          <w:b/>
          <w:bCs/>
          <w:sz w:val="24"/>
          <w:szCs w:val="24"/>
          <w:rtl/>
        </w:rPr>
        <w:t>סיוע בפעולות שיקום</w:t>
      </w:r>
      <w:r>
        <w:rPr>
          <w:rFonts w:ascii="David" w:hAnsi="David" w:hint="cs"/>
          <w:sz w:val="24"/>
          <w:szCs w:val="24"/>
          <w:rtl/>
        </w:rPr>
        <w:t xml:space="preserve"> באמצעות הפעלת חמ"ל מתנדבים </w:t>
      </w:r>
    </w:p>
    <w:p w14:paraId="40163FA0" w14:textId="10B5D42A" w:rsidR="00C24DD9" w:rsidRDefault="00CA4156" w:rsidP="000508ED">
      <w:pPr>
        <w:numPr>
          <w:ilvl w:val="0"/>
          <w:numId w:val="18"/>
        </w:numPr>
        <w:spacing w:line="360" w:lineRule="auto"/>
        <w:ind w:left="673" w:hanging="284"/>
        <w:jc w:val="both"/>
        <w:rPr>
          <w:rFonts w:ascii="David" w:hAnsi="David"/>
          <w:sz w:val="24"/>
          <w:szCs w:val="24"/>
        </w:rPr>
      </w:pPr>
      <w:r w:rsidRPr="0049241A">
        <w:rPr>
          <w:rFonts w:ascii="David" w:hAnsi="David" w:hint="cs"/>
          <w:b/>
          <w:bCs/>
          <w:sz w:val="24"/>
          <w:szCs w:val="24"/>
          <w:rtl/>
        </w:rPr>
        <w:t>הוקרת המתנדבים</w:t>
      </w:r>
      <w:r w:rsidR="00F7282E">
        <w:rPr>
          <w:rFonts w:ascii="David" w:hAnsi="David" w:hint="cs"/>
          <w:sz w:val="24"/>
          <w:szCs w:val="24"/>
          <w:rtl/>
        </w:rPr>
        <w:t xml:space="preserve"> אשר השתתפו בשעת החירום</w:t>
      </w:r>
    </w:p>
    <w:p w14:paraId="3FCC657E" w14:textId="659CD28E" w:rsidR="00295E32" w:rsidRDefault="00295E32" w:rsidP="000B29CA">
      <w:pPr>
        <w:numPr>
          <w:ilvl w:val="0"/>
          <w:numId w:val="18"/>
        </w:numPr>
        <w:spacing w:line="360" w:lineRule="auto"/>
        <w:ind w:left="673" w:hanging="284"/>
        <w:jc w:val="both"/>
        <w:rPr>
          <w:rFonts w:ascii="David" w:hAnsi="David"/>
          <w:sz w:val="24"/>
          <w:szCs w:val="24"/>
        </w:rPr>
      </w:pPr>
      <w:r w:rsidRPr="00295E32">
        <w:rPr>
          <w:rFonts w:ascii="David" w:hAnsi="David" w:hint="cs"/>
          <w:sz w:val="24"/>
          <w:szCs w:val="24"/>
          <w:rtl/>
        </w:rPr>
        <w:t>שמירה על קשר עם</w:t>
      </w:r>
      <w:r>
        <w:rPr>
          <w:rFonts w:ascii="David" w:hAnsi="David" w:hint="cs"/>
          <w:b/>
          <w:bCs/>
          <w:sz w:val="24"/>
          <w:szCs w:val="24"/>
          <w:rtl/>
        </w:rPr>
        <w:t xml:space="preserve"> מתנדבים אשר </w:t>
      </w:r>
      <w:r w:rsidR="000B29CA">
        <w:rPr>
          <w:rFonts w:ascii="David" w:hAnsi="David" w:hint="cs"/>
          <w:b/>
          <w:bCs/>
          <w:sz w:val="24"/>
          <w:szCs w:val="24"/>
          <w:rtl/>
        </w:rPr>
        <w:t>זוהו בשעת החירום כסובלים מ</w:t>
      </w:r>
      <w:r>
        <w:rPr>
          <w:rFonts w:ascii="David" w:hAnsi="David" w:hint="cs"/>
          <w:b/>
          <w:bCs/>
          <w:sz w:val="24"/>
          <w:szCs w:val="24"/>
          <w:rtl/>
        </w:rPr>
        <w:t xml:space="preserve">קשיים </w:t>
      </w:r>
      <w:r w:rsidR="000B29CA">
        <w:rPr>
          <w:rFonts w:ascii="David" w:hAnsi="David" w:hint="cs"/>
          <w:b/>
          <w:bCs/>
          <w:sz w:val="24"/>
          <w:szCs w:val="24"/>
          <w:rtl/>
        </w:rPr>
        <w:t>נפשיים</w:t>
      </w:r>
      <w:r>
        <w:rPr>
          <w:rFonts w:ascii="David" w:hAnsi="David" w:hint="cs"/>
          <w:sz w:val="24"/>
          <w:szCs w:val="24"/>
          <w:rtl/>
        </w:rPr>
        <w:t>, על מנת לוודא כי הם מקבלים מענה מתאים גם לאחר סיום שעת החירום</w:t>
      </w:r>
    </w:p>
    <w:p w14:paraId="6368EC6A" w14:textId="0B1C97FD" w:rsidR="000B29CA" w:rsidRDefault="000B29CA" w:rsidP="00A05FC3">
      <w:pPr>
        <w:numPr>
          <w:ilvl w:val="0"/>
          <w:numId w:val="18"/>
        </w:numPr>
        <w:spacing w:line="360" w:lineRule="auto"/>
        <w:ind w:left="673" w:hanging="284"/>
        <w:jc w:val="both"/>
        <w:rPr>
          <w:rFonts w:ascii="David" w:hAnsi="David"/>
          <w:sz w:val="24"/>
          <w:szCs w:val="24"/>
        </w:rPr>
      </w:pPr>
      <w:r w:rsidRPr="000B29CA">
        <w:rPr>
          <w:rFonts w:ascii="David" w:hAnsi="David" w:hint="cs"/>
          <w:b/>
          <w:bCs/>
          <w:sz w:val="24"/>
          <w:szCs w:val="24"/>
          <w:rtl/>
        </w:rPr>
        <w:lastRenderedPageBreak/>
        <w:t>זיהוי משימות בהן כלל המתנדבים נחשפו למראות קשים</w:t>
      </w:r>
      <w:r>
        <w:rPr>
          <w:rFonts w:ascii="David" w:hAnsi="David" w:hint="cs"/>
          <w:sz w:val="24"/>
          <w:szCs w:val="24"/>
          <w:rtl/>
        </w:rPr>
        <w:t xml:space="preserve"> או עשויים לסבול מטראומה ומתן מענה נפשי לכלל המתנדבים בהן, גם אם לא זוהו בזמן החירום כסובלים מקשיים נפשיים</w:t>
      </w:r>
    </w:p>
    <w:p w14:paraId="478D84B2" w14:textId="386EBB84" w:rsidR="00E07845" w:rsidRDefault="00E07845" w:rsidP="00A05FC3">
      <w:pPr>
        <w:numPr>
          <w:ilvl w:val="0"/>
          <w:numId w:val="18"/>
        </w:numPr>
        <w:spacing w:line="360" w:lineRule="auto"/>
        <w:ind w:left="673" w:hanging="284"/>
        <w:jc w:val="both"/>
        <w:rPr>
          <w:rFonts w:ascii="David" w:hAnsi="David"/>
          <w:sz w:val="24"/>
          <w:szCs w:val="24"/>
        </w:rPr>
      </w:pPr>
      <w:r>
        <w:rPr>
          <w:rFonts w:ascii="David" w:hAnsi="David" w:hint="cs"/>
          <w:sz w:val="24"/>
          <w:szCs w:val="24"/>
          <w:rtl/>
        </w:rPr>
        <w:t xml:space="preserve">במידת האפשר, ביצוע </w:t>
      </w:r>
      <w:r w:rsidRPr="00E07845">
        <w:rPr>
          <w:rFonts w:ascii="David" w:hAnsi="David" w:hint="cs"/>
          <w:b/>
          <w:bCs/>
          <w:sz w:val="24"/>
          <w:szCs w:val="24"/>
          <w:rtl/>
        </w:rPr>
        <w:t>תהליכי רפלקציה ל</w:t>
      </w:r>
      <w:r w:rsidR="000B29CA">
        <w:rPr>
          <w:rFonts w:ascii="David" w:hAnsi="David" w:hint="cs"/>
          <w:b/>
          <w:bCs/>
          <w:sz w:val="24"/>
          <w:szCs w:val="24"/>
          <w:rtl/>
        </w:rPr>
        <w:t>כלל ה</w:t>
      </w:r>
      <w:r w:rsidRPr="00E07845">
        <w:rPr>
          <w:rFonts w:ascii="David" w:hAnsi="David" w:hint="cs"/>
          <w:b/>
          <w:bCs/>
          <w:sz w:val="24"/>
          <w:szCs w:val="24"/>
          <w:rtl/>
        </w:rPr>
        <w:t>מתנדבים</w:t>
      </w:r>
      <w:r>
        <w:rPr>
          <w:rFonts w:ascii="David" w:hAnsi="David" w:hint="cs"/>
          <w:b/>
          <w:bCs/>
          <w:sz w:val="24"/>
          <w:szCs w:val="24"/>
          <w:rtl/>
        </w:rPr>
        <w:t>,</w:t>
      </w:r>
      <w:r>
        <w:rPr>
          <w:rFonts w:ascii="David" w:hAnsi="David" w:hint="cs"/>
          <w:sz w:val="24"/>
          <w:szCs w:val="24"/>
          <w:rtl/>
        </w:rPr>
        <w:t xml:space="preserve"> לזיהוי מתנדבים אשר עשויים לסבול </w:t>
      </w:r>
      <w:r w:rsidR="00A05FC3">
        <w:rPr>
          <w:rFonts w:ascii="David" w:hAnsi="David" w:hint="cs"/>
          <w:sz w:val="24"/>
          <w:szCs w:val="24"/>
          <w:rtl/>
        </w:rPr>
        <w:t>מטראומה</w:t>
      </w:r>
      <w:r>
        <w:rPr>
          <w:rFonts w:ascii="David" w:hAnsi="David" w:hint="cs"/>
          <w:sz w:val="24"/>
          <w:szCs w:val="24"/>
          <w:rtl/>
        </w:rPr>
        <w:t xml:space="preserve"> כתוצאה מהתנדבותם ומתן מענה מתאים</w:t>
      </w:r>
    </w:p>
    <w:p w14:paraId="20DAF16C" w14:textId="77777777" w:rsidR="005E162E" w:rsidRDefault="005E162E" w:rsidP="005E162E">
      <w:pPr>
        <w:spacing w:line="360" w:lineRule="auto"/>
        <w:ind w:left="673"/>
        <w:jc w:val="both"/>
        <w:rPr>
          <w:rFonts w:ascii="David" w:hAnsi="David"/>
          <w:sz w:val="24"/>
          <w:szCs w:val="24"/>
          <w:rtl/>
        </w:rPr>
      </w:pPr>
    </w:p>
    <w:p w14:paraId="0A6C7AEA" w14:textId="77777777" w:rsidR="005E162E" w:rsidRPr="00E515F7" w:rsidRDefault="005E162E" w:rsidP="005E162E">
      <w:pPr>
        <w:spacing w:line="360" w:lineRule="auto"/>
        <w:ind w:left="673"/>
        <w:jc w:val="both"/>
        <w:rPr>
          <w:rFonts w:ascii="David" w:hAnsi="David"/>
          <w:sz w:val="24"/>
          <w:szCs w:val="24"/>
        </w:rPr>
      </w:pPr>
    </w:p>
    <w:p w14:paraId="35AD6140" w14:textId="05B7BC50" w:rsidR="003908AF" w:rsidRDefault="005A65B2" w:rsidP="00F55E86">
      <w:pPr>
        <w:pStyle w:val="3"/>
        <w:numPr>
          <w:ilvl w:val="0"/>
          <w:numId w:val="31"/>
        </w:numPr>
        <w:spacing w:before="240" w:after="240"/>
        <w:ind w:left="673" w:hanging="426"/>
        <w:rPr>
          <w:rFonts w:ascii="David" w:hAnsi="David" w:cs="David"/>
          <w:color w:val="1F4E79" w:themeColor="accent1" w:themeShade="80"/>
          <w:sz w:val="32"/>
          <w:szCs w:val="32"/>
          <w:rtl/>
        </w:rPr>
      </w:pPr>
      <w:bookmarkStart w:id="26" w:name="_Toc19793328"/>
      <w:bookmarkStart w:id="27" w:name="_Toc21604906"/>
      <w:bookmarkStart w:id="28" w:name="_Toc21605166"/>
      <w:r w:rsidRPr="00593CB9">
        <w:rPr>
          <w:rFonts w:ascii="David" w:hAnsi="David" w:cs="David" w:hint="cs"/>
          <w:color w:val="1F4E79" w:themeColor="accent1" w:themeShade="80"/>
          <w:sz w:val="32"/>
          <w:szCs w:val="32"/>
          <w:rtl/>
        </w:rPr>
        <w:t>תפקידי מנהל החמ"ל</w:t>
      </w:r>
      <w:bookmarkEnd w:id="26"/>
      <w:bookmarkEnd w:id="27"/>
      <w:bookmarkEnd w:id="28"/>
      <w:r w:rsidRPr="00593CB9">
        <w:rPr>
          <w:rFonts w:ascii="David" w:hAnsi="David" w:cs="David" w:hint="cs"/>
          <w:color w:val="1F4E79" w:themeColor="accent1" w:themeShade="80"/>
          <w:sz w:val="32"/>
          <w:szCs w:val="32"/>
          <w:rtl/>
        </w:rPr>
        <w:t xml:space="preserve"> </w:t>
      </w:r>
    </w:p>
    <w:p w14:paraId="7FB3DF2E" w14:textId="6D8BEF85" w:rsidR="00E851AA" w:rsidRPr="00F55E86" w:rsidRDefault="0099762A" w:rsidP="0099762A">
      <w:pPr>
        <w:spacing w:line="360" w:lineRule="auto"/>
        <w:ind w:left="531"/>
        <w:jc w:val="both"/>
        <w:rPr>
          <w:rFonts w:ascii="David" w:hAnsi="David"/>
          <w:sz w:val="24"/>
          <w:szCs w:val="24"/>
          <w:rtl/>
        </w:rPr>
      </w:pPr>
      <w:r>
        <w:rPr>
          <w:rFonts w:ascii="David" w:hAnsi="David" w:hint="cs"/>
          <w:sz w:val="24"/>
          <w:szCs w:val="24"/>
          <w:rtl/>
        </w:rPr>
        <w:t>במקרים מסוימים</w:t>
      </w:r>
      <w:r w:rsidR="00F55E86" w:rsidRPr="00F55E86">
        <w:rPr>
          <w:rFonts w:ascii="David" w:hAnsi="David" w:hint="cs"/>
          <w:sz w:val="24"/>
          <w:szCs w:val="24"/>
          <w:rtl/>
        </w:rPr>
        <w:t xml:space="preserve">, </w:t>
      </w:r>
      <w:r>
        <w:rPr>
          <w:rFonts w:ascii="David" w:hAnsi="David" w:hint="cs"/>
          <w:sz w:val="24"/>
          <w:szCs w:val="24"/>
          <w:rtl/>
        </w:rPr>
        <w:t xml:space="preserve">בעיקר בישובים קטנים או עם צרכי התנדבות מעטים, </w:t>
      </w:r>
      <w:r w:rsidR="00F55E86" w:rsidRPr="00F55E86">
        <w:rPr>
          <w:rFonts w:ascii="David" w:hAnsi="David" w:hint="cs"/>
          <w:sz w:val="24"/>
          <w:szCs w:val="24"/>
          <w:rtl/>
        </w:rPr>
        <w:t>ייתכן ומנהל יחידת ההתנדבות ישמש גם כמנהל החמ"ל.</w:t>
      </w:r>
      <w:r w:rsidR="00F55E86">
        <w:rPr>
          <w:rFonts w:ascii="David" w:hAnsi="David" w:hint="cs"/>
          <w:sz w:val="24"/>
          <w:szCs w:val="24"/>
          <w:rtl/>
        </w:rPr>
        <w:t xml:space="preserve"> </w:t>
      </w:r>
      <w:r>
        <w:rPr>
          <w:rFonts w:ascii="David" w:hAnsi="David" w:hint="cs"/>
          <w:sz w:val="24"/>
          <w:szCs w:val="24"/>
          <w:rtl/>
        </w:rPr>
        <w:t>במקרים</w:t>
      </w:r>
      <w:r w:rsidR="00F55E86">
        <w:rPr>
          <w:rFonts w:ascii="David" w:hAnsi="David" w:hint="cs"/>
          <w:sz w:val="24"/>
          <w:szCs w:val="24"/>
          <w:rtl/>
        </w:rPr>
        <w:t xml:space="preserve"> אחרים ימונה לתפקיד זה מתנדב מוביל. </w:t>
      </w:r>
    </w:p>
    <w:p w14:paraId="57789297" w14:textId="5313F29E" w:rsidR="005A65B2" w:rsidRPr="00534BAC" w:rsidRDefault="00F96E94" w:rsidP="005E162E">
      <w:pPr>
        <w:pStyle w:val="4"/>
        <w:spacing w:before="480" w:after="100" w:afterAutospacing="1"/>
        <w:ind w:firstLine="531"/>
        <w:rPr>
          <w:rFonts w:ascii="David" w:hAnsi="David" w:cs="David"/>
          <w:i w:val="0"/>
          <w:iCs w:val="0"/>
          <w:sz w:val="28"/>
          <w:rtl/>
        </w:rPr>
      </w:pPr>
      <w:bookmarkStart w:id="29" w:name="_Toc19793329"/>
      <w:bookmarkStart w:id="30" w:name="_Toc21604907"/>
      <w:bookmarkStart w:id="31" w:name="_Toc21605167"/>
      <w:r w:rsidRPr="00534BAC">
        <w:rPr>
          <w:rFonts w:ascii="David" w:hAnsi="David" w:cs="David" w:hint="cs"/>
          <w:i w:val="0"/>
          <w:iCs w:val="0"/>
          <w:sz w:val="28"/>
          <w:rtl/>
        </w:rPr>
        <w:t xml:space="preserve">ג.1. </w:t>
      </w:r>
      <w:r w:rsidR="005A65B2" w:rsidRPr="00534BAC">
        <w:rPr>
          <w:rFonts w:ascii="David" w:hAnsi="David" w:cs="David" w:hint="cs"/>
          <w:i w:val="0"/>
          <w:iCs w:val="0"/>
          <w:sz w:val="28"/>
          <w:rtl/>
        </w:rPr>
        <w:t>בהיערכות ל</w:t>
      </w:r>
      <w:r w:rsidR="005A65B2" w:rsidRPr="00534BAC">
        <w:rPr>
          <w:rFonts w:ascii="David" w:hAnsi="David" w:cs="David"/>
          <w:i w:val="0"/>
          <w:iCs w:val="0"/>
          <w:sz w:val="28"/>
          <w:rtl/>
        </w:rPr>
        <w:t>חירום</w:t>
      </w:r>
      <w:bookmarkEnd w:id="29"/>
      <w:bookmarkEnd w:id="30"/>
      <w:bookmarkEnd w:id="31"/>
      <w:r w:rsidR="005A65B2" w:rsidRPr="00534BAC">
        <w:rPr>
          <w:rFonts w:ascii="David" w:hAnsi="David" w:cs="David"/>
          <w:i w:val="0"/>
          <w:iCs w:val="0"/>
          <w:sz w:val="28"/>
          <w:rtl/>
        </w:rPr>
        <w:t xml:space="preserve">  </w:t>
      </w:r>
    </w:p>
    <w:p w14:paraId="479C897D" w14:textId="77777777" w:rsidR="005A65B2" w:rsidRDefault="005A65B2" w:rsidP="005D3924">
      <w:pPr>
        <w:numPr>
          <w:ilvl w:val="0"/>
          <w:numId w:val="18"/>
        </w:numPr>
        <w:tabs>
          <w:tab w:val="left" w:pos="1098"/>
        </w:tabs>
        <w:spacing w:line="360" w:lineRule="auto"/>
        <w:ind w:left="814" w:firstLine="0"/>
        <w:jc w:val="both"/>
        <w:rPr>
          <w:rFonts w:ascii="David" w:hAnsi="David"/>
          <w:sz w:val="24"/>
          <w:szCs w:val="24"/>
        </w:rPr>
      </w:pPr>
      <w:r w:rsidRPr="005A65B2">
        <w:rPr>
          <w:rFonts w:ascii="David" w:hAnsi="David" w:hint="cs"/>
          <w:b/>
          <w:bCs/>
          <w:sz w:val="24"/>
          <w:szCs w:val="24"/>
          <w:rtl/>
        </w:rPr>
        <w:t>השתתפות בתרגילי החירום הרשותיים</w:t>
      </w:r>
      <w:r>
        <w:rPr>
          <w:rFonts w:ascii="David" w:hAnsi="David" w:hint="cs"/>
          <w:sz w:val="24"/>
          <w:szCs w:val="24"/>
          <w:rtl/>
        </w:rPr>
        <w:t xml:space="preserve"> לזיהוי פערים וצרכים בהפעלת החמ"ל</w:t>
      </w:r>
    </w:p>
    <w:p w14:paraId="2A189FA3" w14:textId="3F4F7A3B" w:rsidR="005A65B2" w:rsidRPr="00534BAC" w:rsidRDefault="00F96E94" w:rsidP="005E162E">
      <w:pPr>
        <w:pStyle w:val="4"/>
        <w:spacing w:before="480" w:after="100" w:afterAutospacing="1"/>
        <w:ind w:firstLine="531"/>
        <w:rPr>
          <w:rFonts w:ascii="David" w:hAnsi="David" w:cs="David"/>
          <w:i w:val="0"/>
          <w:iCs w:val="0"/>
          <w:sz w:val="28"/>
          <w:rtl/>
        </w:rPr>
      </w:pPr>
      <w:bookmarkStart w:id="32" w:name="_Toc19793330"/>
      <w:bookmarkStart w:id="33" w:name="_Toc21604908"/>
      <w:bookmarkStart w:id="34" w:name="_Toc21605168"/>
      <w:r w:rsidRPr="00534BAC">
        <w:rPr>
          <w:rFonts w:ascii="David" w:hAnsi="David" w:cs="David" w:hint="cs"/>
          <w:i w:val="0"/>
          <w:iCs w:val="0"/>
          <w:sz w:val="28"/>
          <w:rtl/>
        </w:rPr>
        <w:t xml:space="preserve">ג.2. </w:t>
      </w:r>
      <w:r w:rsidR="005A65B2" w:rsidRPr="00534BAC">
        <w:rPr>
          <w:rFonts w:ascii="David" w:hAnsi="David" w:cs="David"/>
          <w:i w:val="0"/>
          <w:iCs w:val="0"/>
          <w:sz w:val="28"/>
          <w:rtl/>
        </w:rPr>
        <w:t>בחירום</w:t>
      </w:r>
      <w:bookmarkEnd w:id="32"/>
      <w:bookmarkEnd w:id="33"/>
      <w:bookmarkEnd w:id="34"/>
      <w:r w:rsidR="005A65B2" w:rsidRPr="00534BAC">
        <w:rPr>
          <w:rFonts w:ascii="David" w:hAnsi="David" w:cs="David"/>
          <w:i w:val="0"/>
          <w:iCs w:val="0"/>
          <w:sz w:val="28"/>
          <w:rtl/>
        </w:rPr>
        <w:t xml:space="preserve">  </w:t>
      </w:r>
    </w:p>
    <w:p w14:paraId="0DB0F00F" w14:textId="77777777" w:rsidR="005A65B2" w:rsidRDefault="005A65B2" w:rsidP="00F96C84">
      <w:pPr>
        <w:numPr>
          <w:ilvl w:val="0"/>
          <w:numId w:val="18"/>
        </w:numPr>
        <w:spacing w:line="360" w:lineRule="auto"/>
        <w:ind w:left="1098" w:hanging="284"/>
        <w:jc w:val="both"/>
        <w:rPr>
          <w:rFonts w:ascii="David" w:hAnsi="David"/>
          <w:sz w:val="24"/>
          <w:szCs w:val="24"/>
        </w:rPr>
      </w:pPr>
      <w:r w:rsidRPr="005A65B2">
        <w:rPr>
          <w:rFonts w:ascii="David" w:hAnsi="David" w:hint="cs"/>
          <w:b/>
          <w:bCs/>
          <w:sz w:val="24"/>
          <w:szCs w:val="24"/>
          <w:rtl/>
        </w:rPr>
        <w:t>ניהול שוטף של החמ"ל</w:t>
      </w:r>
      <w:r w:rsidRPr="005A65B2">
        <w:rPr>
          <w:rFonts w:ascii="David" w:hAnsi="David" w:hint="cs"/>
          <w:sz w:val="24"/>
          <w:szCs w:val="24"/>
          <w:rtl/>
        </w:rPr>
        <w:t xml:space="preserve"> </w:t>
      </w:r>
      <w:r>
        <w:rPr>
          <w:rFonts w:ascii="David" w:hAnsi="David" w:hint="cs"/>
          <w:sz w:val="24"/>
          <w:szCs w:val="24"/>
          <w:rtl/>
        </w:rPr>
        <w:t>לוידוא כי כל בעלי התפקידים פועלים כשורה ובשיתוף פעולה</w:t>
      </w:r>
    </w:p>
    <w:p w14:paraId="17423FCF" w14:textId="77777777" w:rsidR="007E48AA" w:rsidRDefault="005A65B2" w:rsidP="00F96C84">
      <w:pPr>
        <w:numPr>
          <w:ilvl w:val="0"/>
          <w:numId w:val="18"/>
        </w:numPr>
        <w:spacing w:line="360" w:lineRule="auto"/>
        <w:ind w:left="1098" w:hanging="284"/>
        <w:jc w:val="both"/>
        <w:rPr>
          <w:rFonts w:ascii="David" w:hAnsi="David"/>
          <w:sz w:val="24"/>
          <w:szCs w:val="24"/>
        </w:rPr>
      </w:pPr>
      <w:r w:rsidRPr="007E48AA">
        <w:rPr>
          <w:rFonts w:ascii="David" w:hAnsi="David" w:hint="cs"/>
          <w:b/>
          <w:bCs/>
          <w:sz w:val="24"/>
          <w:szCs w:val="24"/>
          <w:rtl/>
        </w:rPr>
        <w:t>קישור בין בעלי התפקיד בחמ"ל ו</w:t>
      </w:r>
      <w:r w:rsidR="007E48AA" w:rsidRPr="007E48AA">
        <w:rPr>
          <w:rFonts w:ascii="David" w:hAnsi="David" w:hint="cs"/>
          <w:b/>
          <w:bCs/>
          <w:sz w:val="24"/>
          <w:szCs w:val="24"/>
          <w:rtl/>
        </w:rPr>
        <w:t>ה</w:t>
      </w:r>
      <w:r w:rsidRPr="007E48AA">
        <w:rPr>
          <w:rFonts w:ascii="David" w:hAnsi="David" w:hint="cs"/>
          <w:b/>
          <w:bCs/>
          <w:sz w:val="24"/>
          <w:szCs w:val="24"/>
          <w:rtl/>
        </w:rPr>
        <w:t>רכז הרשותי</w:t>
      </w:r>
      <w:r w:rsidR="007E48AA">
        <w:rPr>
          <w:rFonts w:ascii="David" w:hAnsi="David" w:hint="cs"/>
          <w:sz w:val="24"/>
          <w:szCs w:val="24"/>
          <w:rtl/>
        </w:rPr>
        <w:t xml:space="preserve"> עבור צרכים שוטפים</w:t>
      </w:r>
    </w:p>
    <w:p w14:paraId="327E078F" w14:textId="77777777" w:rsidR="005D3924" w:rsidRDefault="005A65B2" w:rsidP="00F96C84">
      <w:pPr>
        <w:numPr>
          <w:ilvl w:val="0"/>
          <w:numId w:val="18"/>
        </w:numPr>
        <w:spacing w:line="360" w:lineRule="auto"/>
        <w:ind w:left="1098" w:hanging="284"/>
        <w:jc w:val="both"/>
        <w:rPr>
          <w:rFonts w:ascii="David" w:hAnsi="David"/>
          <w:sz w:val="24"/>
          <w:szCs w:val="24"/>
        </w:rPr>
      </w:pPr>
      <w:r>
        <w:rPr>
          <w:rFonts w:ascii="David" w:hAnsi="David" w:hint="cs"/>
          <w:sz w:val="24"/>
          <w:szCs w:val="24"/>
          <w:rtl/>
        </w:rPr>
        <w:t xml:space="preserve">תפעול מערכת </w:t>
      </w:r>
      <w:r w:rsidRPr="005A65B2">
        <w:rPr>
          <w:rFonts w:ascii="David" w:hAnsi="David" w:hint="cs"/>
          <w:b/>
          <w:bCs/>
          <w:sz w:val="24"/>
          <w:szCs w:val="24"/>
          <w:rtl/>
        </w:rPr>
        <w:t>לקבלת תמונת מצב שוטפת</w:t>
      </w:r>
      <w:r>
        <w:rPr>
          <w:rFonts w:ascii="David" w:hAnsi="David" w:hint="cs"/>
          <w:sz w:val="24"/>
          <w:szCs w:val="24"/>
          <w:rtl/>
        </w:rPr>
        <w:t xml:space="preserve">, מלאה ועדכנית הכוללת את כל פרטי הפעילות </w:t>
      </w:r>
    </w:p>
    <w:p w14:paraId="6396A783" w14:textId="0FC4F858" w:rsidR="005A65B2" w:rsidRDefault="005D3924" w:rsidP="00F96C84">
      <w:pPr>
        <w:spacing w:line="360" w:lineRule="auto"/>
        <w:ind w:left="1098" w:hanging="284"/>
        <w:jc w:val="both"/>
        <w:rPr>
          <w:rFonts w:ascii="David" w:hAnsi="David"/>
          <w:sz w:val="24"/>
          <w:szCs w:val="24"/>
          <w:rtl/>
        </w:rPr>
      </w:pPr>
      <w:r>
        <w:rPr>
          <w:rFonts w:ascii="David" w:hAnsi="David"/>
          <w:sz w:val="24"/>
          <w:szCs w:val="24"/>
          <w:rtl/>
        </w:rPr>
        <w:tab/>
      </w:r>
      <w:r w:rsidR="005A65B2">
        <w:rPr>
          <w:rFonts w:ascii="David" w:hAnsi="David" w:hint="cs"/>
          <w:sz w:val="24"/>
          <w:szCs w:val="24"/>
          <w:rtl/>
        </w:rPr>
        <w:t>בשטח</w:t>
      </w:r>
      <w:r w:rsidR="00910F4B">
        <w:rPr>
          <w:rFonts w:ascii="David" w:hAnsi="David" w:hint="cs"/>
          <w:sz w:val="24"/>
          <w:szCs w:val="24"/>
          <w:rtl/>
        </w:rPr>
        <w:t>, מצב המתנדבים, המשימות המרכזיות וכד'.</w:t>
      </w:r>
    </w:p>
    <w:p w14:paraId="25A53917" w14:textId="77777777" w:rsidR="005A65B2" w:rsidRDefault="005A65B2" w:rsidP="00F96C84">
      <w:pPr>
        <w:numPr>
          <w:ilvl w:val="0"/>
          <w:numId w:val="18"/>
        </w:numPr>
        <w:spacing w:line="360" w:lineRule="auto"/>
        <w:ind w:left="1098" w:hanging="284"/>
        <w:jc w:val="both"/>
        <w:rPr>
          <w:rFonts w:ascii="David" w:hAnsi="David"/>
          <w:sz w:val="24"/>
          <w:szCs w:val="24"/>
        </w:rPr>
      </w:pPr>
      <w:r w:rsidRPr="005A65B2">
        <w:rPr>
          <w:rFonts w:ascii="David" w:hAnsi="David" w:hint="cs"/>
          <w:b/>
          <w:bCs/>
          <w:sz w:val="24"/>
          <w:szCs w:val="24"/>
          <w:rtl/>
        </w:rPr>
        <w:t>פתרון בעיות</w:t>
      </w:r>
      <w:r>
        <w:rPr>
          <w:rFonts w:ascii="David" w:hAnsi="David" w:hint="cs"/>
          <w:sz w:val="24"/>
          <w:szCs w:val="24"/>
          <w:rtl/>
        </w:rPr>
        <w:t xml:space="preserve"> והתערבות במקרים חריגים</w:t>
      </w:r>
    </w:p>
    <w:p w14:paraId="5F7AD1D3" w14:textId="77777777" w:rsidR="005D3924" w:rsidRDefault="005A65B2" w:rsidP="00F96C84">
      <w:pPr>
        <w:numPr>
          <w:ilvl w:val="0"/>
          <w:numId w:val="18"/>
        </w:numPr>
        <w:spacing w:line="360" w:lineRule="auto"/>
        <w:ind w:left="1098" w:hanging="284"/>
        <w:jc w:val="both"/>
        <w:rPr>
          <w:rFonts w:ascii="David" w:hAnsi="David"/>
          <w:sz w:val="24"/>
          <w:szCs w:val="24"/>
        </w:rPr>
      </w:pPr>
      <w:r>
        <w:rPr>
          <w:rFonts w:ascii="David" w:hAnsi="David" w:hint="cs"/>
          <w:b/>
          <w:bCs/>
          <w:sz w:val="24"/>
          <w:szCs w:val="24"/>
          <w:rtl/>
        </w:rPr>
        <w:t>וידוא שלומם של כלל המתנדבים</w:t>
      </w:r>
      <w:r>
        <w:rPr>
          <w:rFonts w:ascii="David" w:hAnsi="David" w:hint="cs"/>
          <w:sz w:val="24"/>
          <w:szCs w:val="24"/>
          <w:rtl/>
        </w:rPr>
        <w:t xml:space="preserve"> במקרה של מפגע כלשהו בתחום האחריות (נפילת טיל </w:t>
      </w:r>
    </w:p>
    <w:p w14:paraId="4E8BDB6E" w14:textId="09186F3E" w:rsidR="005A65B2" w:rsidRDefault="005D3924" w:rsidP="00F96C84">
      <w:pPr>
        <w:spacing w:line="360" w:lineRule="auto"/>
        <w:ind w:left="1098" w:hanging="284"/>
        <w:jc w:val="both"/>
        <w:rPr>
          <w:rFonts w:ascii="David" w:hAnsi="David"/>
          <w:sz w:val="24"/>
          <w:szCs w:val="24"/>
        </w:rPr>
      </w:pPr>
      <w:r>
        <w:rPr>
          <w:rFonts w:ascii="David" w:hAnsi="David"/>
          <w:b/>
          <w:bCs/>
          <w:sz w:val="24"/>
          <w:szCs w:val="24"/>
          <w:rtl/>
        </w:rPr>
        <w:tab/>
      </w:r>
      <w:r w:rsidR="005A65B2">
        <w:rPr>
          <w:rFonts w:ascii="David" w:hAnsi="David" w:hint="cs"/>
          <w:sz w:val="24"/>
          <w:szCs w:val="24"/>
          <w:rtl/>
        </w:rPr>
        <w:t>וכד')</w:t>
      </w:r>
    </w:p>
    <w:p w14:paraId="2250EE3D" w14:textId="6710F350" w:rsidR="00473261" w:rsidRPr="00534BAC" w:rsidRDefault="00F96E94" w:rsidP="005E162E">
      <w:pPr>
        <w:pStyle w:val="4"/>
        <w:spacing w:before="480" w:after="100" w:afterAutospacing="1"/>
        <w:ind w:firstLine="531"/>
        <w:rPr>
          <w:rFonts w:ascii="David" w:hAnsi="David" w:cs="David"/>
          <w:i w:val="0"/>
          <w:iCs w:val="0"/>
          <w:sz w:val="28"/>
        </w:rPr>
      </w:pPr>
      <w:bookmarkStart w:id="35" w:name="_Toc19793331"/>
      <w:bookmarkStart w:id="36" w:name="_Toc21604909"/>
      <w:bookmarkStart w:id="37" w:name="_Toc21605169"/>
      <w:r w:rsidRPr="00534BAC">
        <w:rPr>
          <w:rFonts w:ascii="David" w:hAnsi="David" w:cs="David" w:hint="cs"/>
          <w:i w:val="0"/>
          <w:iCs w:val="0"/>
          <w:sz w:val="28"/>
          <w:rtl/>
        </w:rPr>
        <w:t xml:space="preserve">ג.3. </w:t>
      </w:r>
      <w:r w:rsidR="00473261" w:rsidRPr="00534BAC">
        <w:rPr>
          <w:rFonts w:ascii="David" w:hAnsi="David" w:cs="David"/>
          <w:i w:val="0"/>
          <w:iCs w:val="0"/>
          <w:sz w:val="28"/>
          <w:rtl/>
        </w:rPr>
        <w:t>ביום שאחרי</w:t>
      </w:r>
      <w:bookmarkEnd w:id="35"/>
      <w:bookmarkEnd w:id="36"/>
      <w:bookmarkEnd w:id="37"/>
    </w:p>
    <w:p w14:paraId="77B4648B" w14:textId="6A5FB425" w:rsidR="004C71AE" w:rsidRDefault="00473261" w:rsidP="00F96C84">
      <w:pPr>
        <w:numPr>
          <w:ilvl w:val="0"/>
          <w:numId w:val="14"/>
        </w:numPr>
        <w:spacing w:line="360" w:lineRule="auto"/>
        <w:ind w:left="1098" w:hanging="284"/>
        <w:jc w:val="both"/>
        <w:rPr>
          <w:rFonts w:ascii="David" w:hAnsi="David"/>
          <w:b/>
          <w:bCs/>
          <w:sz w:val="24"/>
          <w:szCs w:val="24"/>
          <w:rtl/>
        </w:rPr>
      </w:pPr>
      <w:r w:rsidRPr="0061545C">
        <w:rPr>
          <w:rFonts w:ascii="David" w:hAnsi="David"/>
          <w:sz w:val="24"/>
          <w:szCs w:val="24"/>
          <w:rtl/>
        </w:rPr>
        <w:t>הפעל</w:t>
      </w:r>
      <w:r w:rsidRPr="0061545C">
        <w:rPr>
          <w:rFonts w:ascii="David" w:hAnsi="David" w:hint="cs"/>
          <w:sz w:val="24"/>
          <w:szCs w:val="24"/>
          <w:rtl/>
        </w:rPr>
        <w:t>ת</w:t>
      </w:r>
      <w:r w:rsidRPr="0061545C">
        <w:rPr>
          <w:rFonts w:ascii="David" w:hAnsi="David"/>
          <w:sz w:val="24"/>
          <w:szCs w:val="24"/>
          <w:rtl/>
        </w:rPr>
        <w:t xml:space="preserve"> </w:t>
      </w:r>
      <w:r w:rsidRPr="0061545C">
        <w:rPr>
          <w:rFonts w:ascii="David" w:hAnsi="David" w:hint="cs"/>
          <w:sz w:val="24"/>
          <w:szCs w:val="24"/>
          <w:rtl/>
        </w:rPr>
        <w:t xml:space="preserve">חמ"ל </w:t>
      </w:r>
      <w:r w:rsidRPr="0061545C">
        <w:rPr>
          <w:rFonts w:ascii="David" w:hAnsi="David"/>
          <w:sz w:val="24"/>
          <w:szCs w:val="24"/>
          <w:rtl/>
        </w:rPr>
        <w:t>ההתנדבות</w:t>
      </w:r>
      <w:r w:rsidRPr="0061545C">
        <w:rPr>
          <w:rFonts w:ascii="David" w:hAnsi="David" w:hint="cs"/>
          <w:sz w:val="24"/>
          <w:szCs w:val="24"/>
          <w:rtl/>
        </w:rPr>
        <w:t xml:space="preserve"> </w:t>
      </w:r>
      <w:r w:rsidRPr="00A14A0D">
        <w:rPr>
          <w:rFonts w:ascii="David" w:hAnsi="David" w:hint="cs"/>
          <w:b/>
          <w:bCs/>
          <w:sz w:val="24"/>
          <w:szCs w:val="24"/>
          <w:rtl/>
        </w:rPr>
        <w:t>לסיוע</w:t>
      </w:r>
      <w:r w:rsidRPr="00A14A0D">
        <w:rPr>
          <w:rFonts w:ascii="David" w:hAnsi="David"/>
          <w:b/>
          <w:bCs/>
          <w:sz w:val="24"/>
          <w:szCs w:val="24"/>
          <w:rtl/>
        </w:rPr>
        <w:t xml:space="preserve"> במשימות השיקום</w:t>
      </w:r>
      <w:r w:rsidR="004C71AE">
        <w:rPr>
          <w:rFonts w:ascii="David" w:hAnsi="David"/>
          <w:b/>
          <w:bCs/>
          <w:sz w:val="24"/>
          <w:szCs w:val="24"/>
          <w:rtl/>
        </w:rPr>
        <w:br w:type="page"/>
      </w:r>
    </w:p>
    <w:p w14:paraId="3E97786F" w14:textId="4575A510" w:rsidR="005A65B2" w:rsidRPr="00593CB9" w:rsidRDefault="005A65B2" w:rsidP="00FC025F">
      <w:pPr>
        <w:pStyle w:val="3"/>
        <w:numPr>
          <w:ilvl w:val="0"/>
          <w:numId w:val="31"/>
        </w:numPr>
        <w:spacing w:before="240"/>
        <w:ind w:left="673" w:hanging="426"/>
        <w:rPr>
          <w:rFonts w:ascii="David" w:hAnsi="David" w:cs="David"/>
          <w:color w:val="1F4E79" w:themeColor="accent1" w:themeShade="80"/>
          <w:sz w:val="32"/>
          <w:szCs w:val="32"/>
          <w:rtl/>
        </w:rPr>
      </w:pPr>
      <w:bookmarkStart w:id="38" w:name="_Toc19793332"/>
      <w:bookmarkStart w:id="39" w:name="_Toc21604910"/>
      <w:bookmarkStart w:id="40" w:name="_Toc21605170"/>
      <w:r w:rsidRPr="00593CB9">
        <w:rPr>
          <w:rFonts w:ascii="David" w:hAnsi="David" w:cs="David" w:hint="cs"/>
          <w:color w:val="1F4E79" w:themeColor="accent1" w:themeShade="80"/>
          <w:sz w:val="32"/>
          <w:szCs w:val="32"/>
          <w:rtl/>
        </w:rPr>
        <w:lastRenderedPageBreak/>
        <w:t>תפקיד ר</w:t>
      </w:r>
      <w:r w:rsidR="00FC025F">
        <w:rPr>
          <w:rFonts w:ascii="David" w:hAnsi="David" w:cs="David" w:hint="cs"/>
          <w:color w:val="1F4E79" w:themeColor="accent1" w:themeShade="80"/>
          <w:sz w:val="32"/>
          <w:szCs w:val="32"/>
          <w:rtl/>
        </w:rPr>
        <w:t>י</w:t>
      </w:r>
      <w:r w:rsidRPr="00593CB9">
        <w:rPr>
          <w:rFonts w:ascii="David" w:hAnsi="David" w:cs="David" w:hint="cs"/>
          <w:color w:val="1F4E79" w:themeColor="accent1" w:themeShade="80"/>
          <w:sz w:val="32"/>
          <w:szCs w:val="32"/>
          <w:rtl/>
        </w:rPr>
        <w:t>כ</w:t>
      </w:r>
      <w:r w:rsidR="00FC025F">
        <w:rPr>
          <w:rFonts w:ascii="David" w:hAnsi="David" w:cs="David" w:hint="cs"/>
          <w:color w:val="1F4E79" w:themeColor="accent1" w:themeShade="80"/>
          <w:sz w:val="32"/>
          <w:szCs w:val="32"/>
          <w:rtl/>
        </w:rPr>
        <w:t>ו</w:t>
      </w:r>
      <w:r w:rsidRPr="00593CB9">
        <w:rPr>
          <w:rFonts w:ascii="David" w:hAnsi="David" w:cs="David" w:hint="cs"/>
          <w:color w:val="1F4E79" w:themeColor="accent1" w:themeShade="80"/>
          <w:sz w:val="32"/>
          <w:szCs w:val="32"/>
          <w:rtl/>
        </w:rPr>
        <w:t>ז המתנדבים בחמ"ל</w:t>
      </w:r>
      <w:bookmarkEnd w:id="38"/>
      <w:bookmarkEnd w:id="39"/>
      <w:bookmarkEnd w:id="40"/>
      <w:r w:rsidRPr="00593CB9">
        <w:rPr>
          <w:rFonts w:ascii="David" w:hAnsi="David" w:cs="David" w:hint="cs"/>
          <w:color w:val="1F4E79" w:themeColor="accent1" w:themeShade="80"/>
          <w:sz w:val="32"/>
          <w:szCs w:val="32"/>
          <w:rtl/>
        </w:rPr>
        <w:t xml:space="preserve"> </w:t>
      </w:r>
    </w:p>
    <w:p w14:paraId="53F40301" w14:textId="604440C7" w:rsidR="008A231B" w:rsidRPr="00534BAC" w:rsidRDefault="00F96E94" w:rsidP="005E162E">
      <w:pPr>
        <w:pStyle w:val="4"/>
        <w:spacing w:before="480" w:after="100" w:afterAutospacing="1"/>
        <w:ind w:firstLine="389"/>
        <w:rPr>
          <w:rFonts w:ascii="David" w:hAnsi="David" w:cs="David"/>
          <w:i w:val="0"/>
          <w:iCs w:val="0"/>
          <w:sz w:val="28"/>
          <w:rtl/>
        </w:rPr>
      </w:pPr>
      <w:bookmarkStart w:id="41" w:name="_Toc19793333"/>
      <w:bookmarkStart w:id="42" w:name="_Toc21604911"/>
      <w:bookmarkStart w:id="43" w:name="_Toc21605171"/>
      <w:r w:rsidRPr="00534BAC">
        <w:rPr>
          <w:rFonts w:ascii="David" w:hAnsi="David" w:cs="David" w:hint="cs"/>
          <w:i w:val="0"/>
          <w:iCs w:val="0"/>
          <w:sz w:val="28"/>
          <w:rtl/>
        </w:rPr>
        <w:t xml:space="preserve">ד.1. </w:t>
      </w:r>
      <w:r w:rsidR="008A231B" w:rsidRPr="00534BAC">
        <w:rPr>
          <w:rFonts w:ascii="David" w:hAnsi="David" w:cs="David" w:hint="cs"/>
          <w:i w:val="0"/>
          <w:iCs w:val="0"/>
          <w:sz w:val="28"/>
          <w:rtl/>
        </w:rPr>
        <w:t>בהיערכות ל</w:t>
      </w:r>
      <w:r w:rsidR="008A231B" w:rsidRPr="00534BAC">
        <w:rPr>
          <w:rFonts w:ascii="David" w:hAnsi="David" w:cs="David"/>
          <w:i w:val="0"/>
          <w:iCs w:val="0"/>
          <w:sz w:val="28"/>
          <w:rtl/>
        </w:rPr>
        <w:t>חירום</w:t>
      </w:r>
      <w:bookmarkEnd w:id="41"/>
      <w:bookmarkEnd w:id="42"/>
      <w:bookmarkEnd w:id="43"/>
      <w:r w:rsidR="008A231B" w:rsidRPr="00534BAC">
        <w:rPr>
          <w:rFonts w:ascii="David" w:hAnsi="David" w:cs="David"/>
          <w:i w:val="0"/>
          <w:iCs w:val="0"/>
          <w:sz w:val="28"/>
          <w:rtl/>
        </w:rPr>
        <w:t xml:space="preserve">  </w:t>
      </w:r>
    </w:p>
    <w:p w14:paraId="2BB4AAE4" w14:textId="6AA26BE2" w:rsidR="008A231B" w:rsidRDefault="008A231B" w:rsidP="00317F0D">
      <w:pPr>
        <w:numPr>
          <w:ilvl w:val="0"/>
          <w:numId w:val="18"/>
        </w:numPr>
        <w:spacing w:line="360" w:lineRule="auto"/>
        <w:ind w:left="673" w:hanging="284"/>
        <w:jc w:val="both"/>
        <w:rPr>
          <w:rFonts w:ascii="David" w:hAnsi="David"/>
          <w:sz w:val="24"/>
          <w:szCs w:val="24"/>
        </w:rPr>
      </w:pPr>
      <w:r w:rsidRPr="005A65B2">
        <w:rPr>
          <w:rFonts w:ascii="David" w:hAnsi="David" w:hint="cs"/>
          <w:b/>
          <w:bCs/>
          <w:sz w:val="24"/>
          <w:szCs w:val="24"/>
          <w:rtl/>
        </w:rPr>
        <w:t>השתתפות בתרגילי החירום הרשותיים</w:t>
      </w:r>
      <w:r>
        <w:rPr>
          <w:rFonts w:ascii="David" w:hAnsi="David" w:hint="cs"/>
          <w:sz w:val="24"/>
          <w:szCs w:val="24"/>
          <w:rtl/>
        </w:rPr>
        <w:t xml:space="preserve"> לזיהוי פערים וצרכים בהפעלת מתנדבים</w:t>
      </w:r>
    </w:p>
    <w:p w14:paraId="109DF592" w14:textId="28230331" w:rsidR="00751C83" w:rsidRPr="00751C83" w:rsidRDefault="00751C83" w:rsidP="00317F0D">
      <w:pPr>
        <w:numPr>
          <w:ilvl w:val="0"/>
          <w:numId w:val="18"/>
        </w:numPr>
        <w:spacing w:line="360" w:lineRule="auto"/>
        <w:ind w:left="673" w:hanging="284"/>
        <w:jc w:val="both"/>
        <w:rPr>
          <w:rFonts w:ascii="David" w:hAnsi="David"/>
          <w:sz w:val="24"/>
          <w:szCs w:val="24"/>
          <w:rtl/>
        </w:rPr>
      </w:pPr>
      <w:r w:rsidRPr="00751C83">
        <w:rPr>
          <w:rFonts w:ascii="David" w:hAnsi="David" w:hint="cs"/>
          <w:sz w:val="24"/>
          <w:szCs w:val="24"/>
          <w:rtl/>
        </w:rPr>
        <w:t xml:space="preserve">וידוא כי </w:t>
      </w:r>
      <w:r w:rsidRPr="00751C83">
        <w:rPr>
          <w:rFonts w:ascii="David" w:hAnsi="David" w:hint="cs"/>
          <w:b/>
          <w:bCs/>
          <w:sz w:val="24"/>
          <w:szCs w:val="24"/>
          <w:rtl/>
        </w:rPr>
        <w:t>כל מה שבתחום האחריות מוכן</w:t>
      </w:r>
      <w:r w:rsidRPr="00751C83">
        <w:rPr>
          <w:rFonts w:ascii="David" w:hAnsi="David" w:hint="cs"/>
          <w:sz w:val="24"/>
          <w:szCs w:val="24"/>
          <w:rtl/>
        </w:rPr>
        <w:t xml:space="preserve"> לשעת החירום, </w:t>
      </w:r>
      <w:r>
        <w:rPr>
          <w:rFonts w:ascii="David" w:hAnsi="David" w:hint="cs"/>
          <w:sz w:val="24"/>
          <w:szCs w:val="24"/>
          <w:rtl/>
        </w:rPr>
        <w:t>כולל טפסים נדרשים, ידע רלוונטי להכשרות, רשימת מתנדבים מקצועיים וכד'</w:t>
      </w:r>
    </w:p>
    <w:p w14:paraId="4D0CB1FD" w14:textId="73FF5CBD" w:rsidR="008A231B" w:rsidRPr="00534BAC" w:rsidRDefault="00F96E94" w:rsidP="00101DF1">
      <w:pPr>
        <w:pStyle w:val="4"/>
        <w:spacing w:before="480" w:after="100" w:afterAutospacing="1"/>
        <w:ind w:firstLine="389"/>
        <w:rPr>
          <w:rFonts w:ascii="David" w:hAnsi="David" w:cs="David"/>
          <w:i w:val="0"/>
          <w:iCs w:val="0"/>
          <w:sz w:val="28"/>
          <w:rtl/>
        </w:rPr>
      </w:pPr>
      <w:bookmarkStart w:id="44" w:name="_Toc19793334"/>
      <w:bookmarkStart w:id="45" w:name="_Toc21604912"/>
      <w:bookmarkStart w:id="46" w:name="_Toc21605172"/>
      <w:r w:rsidRPr="00534BAC">
        <w:rPr>
          <w:rFonts w:ascii="David" w:hAnsi="David" w:cs="David" w:hint="cs"/>
          <w:i w:val="0"/>
          <w:iCs w:val="0"/>
          <w:sz w:val="28"/>
          <w:rtl/>
        </w:rPr>
        <w:t xml:space="preserve">ד.2. </w:t>
      </w:r>
      <w:r w:rsidR="008A231B" w:rsidRPr="00534BAC">
        <w:rPr>
          <w:rFonts w:ascii="David" w:hAnsi="David" w:cs="David"/>
          <w:i w:val="0"/>
          <w:iCs w:val="0"/>
          <w:sz w:val="28"/>
          <w:rtl/>
        </w:rPr>
        <w:t>בחירום</w:t>
      </w:r>
      <w:bookmarkEnd w:id="44"/>
      <w:bookmarkEnd w:id="45"/>
      <w:bookmarkEnd w:id="46"/>
      <w:r w:rsidR="008A231B" w:rsidRPr="00534BAC">
        <w:rPr>
          <w:rFonts w:ascii="David" w:hAnsi="David" w:cs="David"/>
          <w:i w:val="0"/>
          <w:iCs w:val="0"/>
          <w:sz w:val="28"/>
          <w:rtl/>
        </w:rPr>
        <w:t xml:space="preserve">  </w:t>
      </w:r>
    </w:p>
    <w:p w14:paraId="7061F064" w14:textId="77777777" w:rsidR="003525C5" w:rsidRDefault="008A231B" w:rsidP="009F3FC2">
      <w:pPr>
        <w:numPr>
          <w:ilvl w:val="0"/>
          <w:numId w:val="18"/>
        </w:numPr>
        <w:spacing w:line="360" w:lineRule="auto"/>
        <w:ind w:left="673" w:hanging="284"/>
        <w:jc w:val="both"/>
        <w:rPr>
          <w:rFonts w:ascii="David" w:hAnsi="David"/>
          <w:sz w:val="24"/>
          <w:szCs w:val="24"/>
        </w:rPr>
      </w:pPr>
      <w:r w:rsidRPr="008A231B">
        <w:rPr>
          <w:rFonts w:ascii="David" w:hAnsi="David" w:hint="cs"/>
          <w:sz w:val="24"/>
          <w:szCs w:val="24"/>
          <w:rtl/>
        </w:rPr>
        <w:t xml:space="preserve">אחריות </w:t>
      </w:r>
      <w:r>
        <w:rPr>
          <w:rFonts w:ascii="David" w:hAnsi="David" w:hint="cs"/>
          <w:sz w:val="24"/>
          <w:szCs w:val="24"/>
          <w:rtl/>
        </w:rPr>
        <w:t xml:space="preserve">ישירה או באמצעות מתנדבים נוספים </w:t>
      </w:r>
      <w:r w:rsidRPr="008A231B">
        <w:rPr>
          <w:rFonts w:ascii="David" w:hAnsi="David" w:hint="cs"/>
          <w:sz w:val="24"/>
          <w:szCs w:val="24"/>
          <w:rtl/>
        </w:rPr>
        <w:t>על</w:t>
      </w:r>
      <w:r>
        <w:rPr>
          <w:rFonts w:ascii="David" w:hAnsi="David" w:hint="cs"/>
          <w:b/>
          <w:bCs/>
          <w:sz w:val="24"/>
          <w:szCs w:val="24"/>
          <w:rtl/>
        </w:rPr>
        <w:t xml:space="preserve"> קליטת מתנדבים בחמ"ל</w:t>
      </w:r>
      <w:r>
        <w:rPr>
          <w:rFonts w:ascii="David" w:hAnsi="David" w:hint="cs"/>
          <w:sz w:val="24"/>
          <w:szCs w:val="24"/>
          <w:rtl/>
        </w:rPr>
        <w:t xml:space="preserve"> כולל רישום, או</w:t>
      </w:r>
      <w:r w:rsidR="00F7282E">
        <w:rPr>
          <w:rFonts w:ascii="David" w:hAnsi="David" w:hint="cs"/>
          <w:sz w:val="24"/>
          <w:szCs w:val="24"/>
          <w:rtl/>
        </w:rPr>
        <w:t>ריינטציה לתפקידם ותדריך בטחוני</w:t>
      </w:r>
      <w:r w:rsidR="003525C5">
        <w:rPr>
          <w:rFonts w:ascii="David" w:hAnsi="David" w:hint="cs"/>
          <w:sz w:val="24"/>
          <w:szCs w:val="24"/>
          <w:rtl/>
        </w:rPr>
        <w:t xml:space="preserve">. </w:t>
      </w:r>
    </w:p>
    <w:p w14:paraId="7B15037C" w14:textId="1C3402F0" w:rsidR="008A231B" w:rsidRDefault="003525C5" w:rsidP="003525C5">
      <w:pPr>
        <w:numPr>
          <w:ilvl w:val="0"/>
          <w:numId w:val="18"/>
        </w:numPr>
        <w:spacing w:line="360" w:lineRule="auto"/>
        <w:ind w:left="673" w:hanging="284"/>
        <w:jc w:val="both"/>
        <w:rPr>
          <w:rFonts w:ascii="David" w:hAnsi="David"/>
          <w:sz w:val="24"/>
          <w:szCs w:val="24"/>
        </w:rPr>
      </w:pPr>
      <w:r w:rsidRPr="003525C5">
        <w:rPr>
          <w:rFonts w:ascii="David" w:hAnsi="David" w:hint="cs"/>
          <w:b/>
          <w:bCs/>
          <w:sz w:val="24"/>
          <w:szCs w:val="24"/>
          <w:rtl/>
        </w:rPr>
        <w:t>מענה טלפוני</w:t>
      </w:r>
      <w:r>
        <w:rPr>
          <w:rFonts w:ascii="David" w:hAnsi="David" w:hint="cs"/>
          <w:sz w:val="24"/>
          <w:szCs w:val="24"/>
          <w:rtl/>
        </w:rPr>
        <w:t xml:space="preserve"> (לבד או באמצעות מתנדבים נוספים) בכל שעות היממה, הן עבור רישום מתנדבים הפונים דרך הטלפון והן למענה על שאלות וסוגיות העולות מהשטח</w:t>
      </w:r>
    </w:p>
    <w:p w14:paraId="70339E4F" w14:textId="1DC68C2B" w:rsidR="008A231B" w:rsidRDefault="000C0055" w:rsidP="000E57D6">
      <w:pPr>
        <w:numPr>
          <w:ilvl w:val="0"/>
          <w:numId w:val="18"/>
        </w:numPr>
        <w:spacing w:line="360" w:lineRule="auto"/>
        <w:ind w:left="673" w:hanging="284"/>
        <w:jc w:val="both"/>
        <w:rPr>
          <w:rFonts w:ascii="David" w:hAnsi="David"/>
          <w:sz w:val="24"/>
          <w:szCs w:val="24"/>
        </w:rPr>
      </w:pPr>
      <w:r>
        <w:rPr>
          <w:rFonts w:ascii="David" w:hAnsi="David" w:hint="cs"/>
          <w:b/>
          <w:bCs/>
          <w:sz w:val="24"/>
          <w:szCs w:val="24"/>
          <w:rtl/>
        </w:rPr>
        <w:t>חלוקת</w:t>
      </w:r>
      <w:r w:rsidR="008A231B" w:rsidRPr="008A231B">
        <w:rPr>
          <w:rFonts w:ascii="David" w:hAnsi="David" w:hint="cs"/>
          <w:b/>
          <w:bCs/>
          <w:sz w:val="24"/>
          <w:szCs w:val="24"/>
          <w:rtl/>
        </w:rPr>
        <w:t xml:space="preserve"> מתנדבים</w:t>
      </w:r>
      <w:r w:rsidR="008A231B">
        <w:rPr>
          <w:rFonts w:ascii="David" w:hAnsi="David" w:hint="cs"/>
          <w:sz w:val="24"/>
          <w:szCs w:val="24"/>
          <w:rtl/>
        </w:rPr>
        <w:t xml:space="preserve"> למשימות</w:t>
      </w:r>
      <w:r>
        <w:rPr>
          <w:rFonts w:ascii="David" w:hAnsi="David" w:hint="cs"/>
          <w:sz w:val="24"/>
          <w:szCs w:val="24"/>
          <w:rtl/>
        </w:rPr>
        <w:t>, על פי הגדרת הצרכים של רכז המשימות</w:t>
      </w:r>
    </w:p>
    <w:p w14:paraId="074D3D0E" w14:textId="283D1CF3" w:rsidR="00C37B7E" w:rsidRPr="002511D7" w:rsidRDefault="00C37B7E" w:rsidP="004248D8">
      <w:pPr>
        <w:numPr>
          <w:ilvl w:val="0"/>
          <w:numId w:val="18"/>
        </w:numPr>
        <w:spacing w:line="360" w:lineRule="auto"/>
        <w:ind w:left="673" w:hanging="284"/>
        <w:jc w:val="both"/>
        <w:rPr>
          <w:rFonts w:ascii="David" w:hAnsi="David"/>
          <w:sz w:val="24"/>
          <w:szCs w:val="24"/>
          <w:rtl/>
        </w:rPr>
      </w:pPr>
      <w:r>
        <w:rPr>
          <w:rFonts w:ascii="David" w:hAnsi="David" w:hint="cs"/>
          <w:b/>
          <w:bCs/>
          <w:sz w:val="24"/>
          <w:szCs w:val="24"/>
          <w:rtl/>
        </w:rPr>
        <w:t>ביצוע הכשרות קצרות</w:t>
      </w:r>
      <w:r>
        <w:rPr>
          <w:rFonts w:ascii="David" w:hAnsi="David" w:hint="cs"/>
          <w:sz w:val="24"/>
          <w:szCs w:val="24"/>
          <w:rtl/>
        </w:rPr>
        <w:t xml:space="preserve"> במידת הצורך למתנדבים ייעודיים לתפקידים ספציפיים (מוקד טלפוני, החייאה...)</w:t>
      </w:r>
      <w:r w:rsidR="004248D8">
        <w:rPr>
          <w:rFonts w:ascii="David" w:hAnsi="David" w:hint="cs"/>
          <w:sz w:val="24"/>
          <w:szCs w:val="24"/>
          <w:rtl/>
        </w:rPr>
        <w:t xml:space="preserve"> יחד עם הגורם המפעיל בשטח</w:t>
      </w:r>
    </w:p>
    <w:p w14:paraId="5EE888D5" w14:textId="77777777" w:rsidR="00FC025F" w:rsidRDefault="00F7282E" w:rsidP="00FC025F">
      <w:pPr>
        <w:numPr>
          <w:ilvl w:val="0"/>
          <w:numId w:val="18"/>
        </w:numPr>
        <w:spacing w:line="360" w:lineRule="auto"/>
        <w:ind w:left="673" w:hanging="284"/>
        <w:jc w:val="both"/>
        <w:rPr>
          <w:rFonts w:ascii="David" w:hAnsi="David"/>
          <w:sz w:val="24"/>
          <w:szCs w:val="24"/>
        </w:rPr>
      </w:pPr>
      <w:r w:rsidRPr="00F7282E">
        <w:rPr>
          <w:rFonts w:ascii="David" w:hAnsi="David" w:hint="cs"/>
          <w:sz w:val="24"/>
          <w:szCs w:val="24"/>
          <w:rtl/>
        </w:rPr>
        <w:t xml:space="preserve">שמירה על קשר ישיר עם הגורמים המפעילים </w:t>
      </w:r>
      <w:r>
        <w:rPr>
          <w:rFonts w:ascii="David" w:hAnsi="David" w:hint="cs"/>
          <w:b/>
          <w:bCs/>
          <w:sz w:val="24"/>
          <w:szCs w:val="24"/>
          <w:rtl/>
        </w:rPr>
        <w:t xml:space="preserve">לקבלת </w:t>
      </w:r>
      <w:r w:rsidRPr="00F7282E">
        <w:rPr>
          <w:rFonts w:ascii="David" w:hAnsi="David" w:hint="cs"/>
          <w:b/>
          <w:bCs/>
          <w:sz w:val="24"/>
          <w:szCs w:val="24"/>
          <w:rtl/>
        </w:rPr>
        <w:t>תמונת מצב</w:t>
      </w:r>
      <w:r>
        <w:rPr>
          <w:rFonts w:ascii="David" w:hAnsi="David" w:hint="cs"/>
          <w:sz w:val="24"/>
          <w:szCs w:val="24"/>
          <w:rtl/>
        </w:rPr>
        <w:t xml:space="preserve"> תמידית של כלל המתנדבים בשטח, כולל שיבוץ המתנדבים, מצבם הנפשי, שביעות הרצון וכד'</w:t>
      </w:r>
      <w:r w:rsidR="00FC025F">
        <w:rPr>
          <w:rFonts w:ascii="David" w:hAnsi="David" w:hint="cs"/>
          <w:sz w:val="24"/>
          <w:szCs w:val="24"/>
          <w:rtl/>
        </w:rPr>
        <w:t xml:space="preserve"> </w:t>
      </w:r>
    </w:p>
    <w:p w14:paraId="17D99323" w14:textId="1BF63854" w:rsidR="00F7282E" w:rsidRDefault="00FC025F" w:rsidP="00FC025F">
      <w:pPr>
        <w:numPr>
          <w:ilvl w:val="0"/>
          <w:numId w:val="18"/>
        </w:numPr>
        <w:spacing w:line="360" w:lineRule="auto"/>
        <w:ind w:left="673" w:hanging="284"/>
        <w:jc w:val="both"/>
        <w:rPr>
          <w:rFonts w:ascii="David" w:hAnsi="David"/>
          <w:sz w:val="24"/>
          <w:szCs w:val="24"/>
        </w:rPr>
      </w:pPr>
      <w:r>
        <w:rPr>
          <w:rFonts w:ascii="David" w:hAnsi="David" w:hint="cs"/>
          <w:sz w:val="24"/>
          <w:szCs w:val="24"/>
          <w:rtl/>
        </w:rPr>
        <w:t xml:space="preserve">במידה ומזוהים </w:t>
      </w:r>
      <w:r w:rsidRPr="00FC025F">
        <w:rPr>
          <w:rFonts w:ascii="David" w:hAnsi="David" w:hint="cs"/>
          <w:b/>
          <w:bCs/>
          <w:sz w:val="24"/>
          <w:szCs w:val="24"/>
          <w:rtl/>
        </w:rPr>
        <w:t>פערים בניהול המתנדבים בשטח</w:t>
      </w:r>
      <w:r>
        <w:rPr>
          <w:rFonts w:ascii="David" w:hAnsi="David" w:hint="cs"/>
          <w:sz w:val="24"/>
          <w:szCs w:val="24"/>
          <w:rtl/>
        </w:rPr>
        <w:t>, מציאת פתרונות להשלמת הפערים באמצעות מתנדבים מובילים או גורמים אחרים</w:t>
      </w:r>
    </w:p>
    <w:p w14:paraId="1558C85A" w14:textId="5DB1FA8B" w:rsidR="00AB0A5A" w:rsidRDefault="00AB0A5A" w:rsidP="00F96C84">
      <w:pPr>
        <w:numPr>
          <w:ilvl w:val="0"/>
          <w:numId w:val="18"/>
        </w:numPr>
        <w:spacing w:line="360" w:lineRule="auto"/>
        <w:ind w:left="673" w:hanging="284"/>
        <w:jc w:val="both"/>
        <w:rPr>
          <w:rFonts w:ascii="David" w:hAnsi="David"/>
          <w:sz w:val="24"/>
          <w:szCs w:val="24"/>
        </w:rPr>
      </w:pPr>
      <w:r>
        <w:rPr>
          <w:rFonts w:ascii="David" w:hAnsi="David" w:hint="cs"/>
          <w:sz w:val="24"/>
          <w:szCs w:val="24"/>
          <w:rtl/>
        </w:rPr>
        <w:t xml:space="preserve">זיהוי </w:t>
      </w:r>
      <w:r w:rsidRPr="00AB0A5A">
        <w:rPr>
          <w:rFonts w:ascii="David" w:hAnsi="David" w:hint="cs"/>
          <w:b/>
          <w:bCs/>
          <w:sz w:val="24"/>
          <w:szCs w:val="24"/>
          <w:rtl/>
        </w:rPr>
        <w:t>קבוצות מתנדבים אשר זקוקות להפוגה</w:t>
      </w:r>
      <w:r>
        <w:rPr>
          <w:rFonts w:ascii="David" w:hAnsi="David" w:hint="cs"/>
          <w:sz w:val="24"/>
          <w:szCs w:val="24"/>
          <w:rtl/>
        </w:rPr>
        <w:t xml:space="preserve"> מתפקידם ההתנדבותי, והעברת המידע למנהל יחידת ההתנדבות למתן מענה מתאים</w:t>
      </w:r>
    </w:p>
    <w:p w14:paraId="75A0F56F" w14:textId="77777777" w:rsidR="00F96C84" w:rsidRDefault="00F96C84" w:rsidP="00F96C84">
      <w:pPr>
        <w:numPr>
          <w:ilvl w:val="0"/>
          <w:numId w:val="18"/>
        </w:numPr>
        <w:spacing w:line="360" w:lineRule="auto"/>
        <w:ind w:left="673" w:hanging="284"/>
        <w:jc w:val="both"/>
        <w:rPr>
          <w:rFonts w:ascii="David" w:hAnsi="David"/>
          <w:sz w:val="24"/>
          <w:szCs w:val="24"/>
        </w:rPr>
      </w:pPr>
      <w:r>
        <w:rPr>
          <w:rFonts w:ascii="David" w:hAnsi="David" w:hint="cs"/>
          <w:sz w:val="24"/>
          <w:szCs w:val="24"/>
          <w:rtl/>
        </w:rPr>
        <w:t xml:space="preserve">פנייה בעת הצורך </w:t>
      </w:r>
      <w:r w:rsidRPr="008A231B">
        <w:rPr>
          <w:rFonts w:ascii="David" w:hAnsi="David" w:hint="cs"/>
          <w:b/>
          <w:bCs/>
          <w:sz w:val="24"/>
          <w:szCs w:val="24"/>
          <w:rtl/>
        </w:rPr>
        <w:t>למתנדבים מקצועיים</w:t>
      </w:r>
      <w:r>
        <w:rPr>
          <w:rFonts w:ascii="David" w:hAnsi="David" w:hint="cs"/>
          <w:sz w:val="24"/>
          <w:szCs w:val="24"/>
          <w:rtl/>
        </w:rPr>
        <w:t xml:space="preserve"> מתוך מאגר המתנדבים המוכן מראש</w:t>
      </w:r>
    </w:p>
    <w:p w14:paraId="4D87EE68" w14:textId="77777777" w:rsidR="008A231B" w:rsidRDefault="008A231B" w:rsidP="000E57D6">
      <w:pPr>
        <w:numPr>
          <w:ilvl w:val="0"/>
          <w:numId w:val="18"/>
        </w:numPr>
        <w:spacing w:line="360" w:lineRule="auto"/>
        <w:ind w:left="673" w:hanging="284"/>
        <w:jc w:val="both"/>
        <w:rPr>
          <w:rFonts w:ascii="David" w:hAnsi="David"/>
          <w:sz w:val="24"/>
          <w:szCs w:val="24"/>
        </w:rPr>
      </w:pPr>
      <w:r>
        <w:rPr>
          <w:rFonts w:ascii="David" w:hAnsi="David" w:hint="cs"/>
          <w:b/>
          <w:bCs/>
          <w:sz w:val="24"/>
          <w:szCs w:val="24"/>
          <w:rtl/>
        </w:rPr>
        <w:t xml:space="preserve">פרידה ממתנדבים </w:t>
      </w:r>
      <w:r>
        <w:rPr>
          <w:rFonts w:ascii="David" w:hAnsi="David" w:hint="cs"/>
          <w:sz w:val="24"/>
          <w:szCs w:val="24"/>
          <w:rtl/>
        </w:rPr>
        <w:t>עם סיום המשימה או עזיבת מתנדב, ודאגה לעדכון הרשימות בהתאם</w:t>
      </w:r>
    </w:p>
    <w:p w14:paraId="4CC86F4D" w14:textId="227AE99E" w:rsidR="008A231B" w:rsidRPr="00593CB9" w:rsidRDefault="00FC025F" w:rsidP="004C71AE">
      <w:pPr>
        <w:pStyle w:val="3"/>
        <w:numPr>
          <w:ilvl w:val="0"/>
          <w:numId w:val="31"/>
        </w:numPr>
        <w:spacing w:before="1000"/>
        <w:ind w:left="673" w:hanging="426"/>
        <w:rPr>
          <w:rFonts w:ascii="David" w:hAnsi="David" w:cs="David"/>
          <w:color w:val="1F4E79" w:themeColor="accent1" w:themeShade="80"/>
          <w:sz w:val="32"/>
          <w:szCs w:val="32"/>
          <w:rtl/>
        </w:rPr>
      </w:pPr>
      <w:bookmarkStart w:id="47" w:name="_Toc19793335"/>
      <w:bookmarkStart w:id="48" w:name="_Toc21604913"/>
      <w:bookmarkStart w:id="49" w:name="_Toc21605173"/>
      <w:r>
        <w:rPr>
          <w:rFonts w:ascii="David" w:hAnsi="David" w:cs="David" w:hint="cs"/>
          <w:color w:val="1F4E79" w:themeColor="accent1" w:themeShade="80"/>
          <w:sz w:val="32"/>
          <w:szCs w:val="32"/>
          <w:rtl/>
        </w:rPr>
        <w:t>תפקיד</w:t>
      </w:r>
      <w:r w:rsidR="008A231B" w:rsidRPr="00593CB9">
        <w:rPr>
          <w:rFonts w:ascii="David" w:hAnsi="David" w:cs="David" w:hint="cs"/>
          <w:color w:val="1F4E79" w:themeColor="accent1" w:themeShade="80"/>
          <w:sz w:val="32"/>
          <w:szCs w:val="32"/>
          <w:rtl/>
        </w:rPr>
        <w:t xml:space="preserve"> ר</w:t>
      </w:r>
      <w:r>
        <w:rPr>
          <w:rFonts w:ascii="David" w:hAnsi="David" w:cs="David" w:hint="cs"/>
          <w:color w:val="1F4E79" w:themeColor="accent1" w:themeShade="80"/>
          <w:sz w:val="32"/>
          <w:szCs w:val="32"/>
          <w:rtl/>
        </w:rPr>
        <w:t>י</w:t>
      </w:r>
      <w:r w:rsidR="008A231B" w:rsidRPr="00593CB9">
        <w:rPr>
          <w:rFonts w:ascii="David" w:hAnsi="David" w:cs="David" w:hint="cs"/>
          <w:color w:val="1F4E79" w:themeColor="accent1" w:themeShade="80"/>
          <w:sz w:val="32"/>
          <w:szCs w:val="32"/>
          <w:rtl/>
        </w:rPr>
        <w:t>כ</w:t>
      </w:r>
      <w:r>
        <w:rPr>
          <w:rFonts w:ascii="David" w:hAnsi="David" w:cs="David" w:hint="cs"/>
          <w:color w:val="1F4E79" w:themeColor="accent1" w:themeShade="80"/>
          <w:sz w:val="32"/>
          <w:szCs w:val="32"/>
          <w:rtl/>
        </w:rPr>
        <w:t>ו</w:t>
      </w:r>
      <w:r w:rsidR="008A231B" w:rsidRPr="00593CB9">
        <w:rPr>
          <w:rFonts w:ascii="David" w:hAnsi="David" w:cs="David" w:hint="cs"/>
          <w:color w:val="1F4E79" w:themeColor="accent1" w:themeShade="80"/>
          <w:sz w:val="32"/>
          <w:szCs w:val="32"/>
          <w:rtl/>
        </w:rPr>
        <w:t>ז המשימות</w:t>
      </w:r>
      <w:bookmarkEnd w:id="47"/>
      <w:r w:rsidR="008A231B" w:rsidRPr="00593CB9">
        <w:rPr>
          <w:rFonts w:ascii="David" w:hAnsi="David" w:cs="David" w:hint="cs"/>
          <w:color w:val="1F4E79" w:themeColor="accent1" w:themeShade="80"/>
          <w:sz w:val="32"/>
          <w:szCs w:val="32"/>
          <w:rtl/>
        </w:rPr>
        <w:t xml:space="preserve"> </w:t>
      </w:r>
      <w:bookmarkEnd w:id="48"/>
      <w:bookmarkEnd w:id="49"/>
    </w:p>
    <w:p w14:paraId="4062BBFB" w14:textId="50858D90" w:rsidR="008A231B" w:rsidRPr="00534BAC" w:rsidRDefault="00F96E94" w:rsidP="00101DF1">
      <w:pPr>
        <w:pStyle w:val="4"/>
        <w:spacing w:before="480" w:after="100" w:afterAutospacing="1"/>
        <w:ind w:firstLine="389"/>
        <w:rPr>
          <w:rFonts w:ascii="David" w:hAnsi="David" w:cs="David"/>
          <w:i w:val="0"/>
          <w:iCs w:val="0"/>
          <w:sz w:val="28"/>
          <w:rtl/>
        </w:rPr>
      </w:pPr>
      <w:bookmarkStart w:id="50" w:name="_Toc19793336"/>
      <w:bookmarkStart w:id="51" w:name="_Toc21604914"/>
      <w:bookmarkStart w:id="52" w:name="_Toc21605174"/>
      <w:r w:rsidRPr="00534BAC">
        <w:rPr>
          <w:rFonts w:ascii="David" w:hAnsi="David" w:cs="David" w:hint="cs"/>
          <w:i w:val="0"/>
          <w:iCs w:val="0"/>
          <w:sz w:val="28"/>
          <w:rtl/>
        </w:rPr>
        <w:t xml:space="preserve">ה.1. </w:t>
      </w:r>
      <w:r w:rsidR="008A231B" w:rsidRPr="00534BAC">
        <w:rPr>
          <w:rFonts w:ascii="David" w:hAnsi="David" w:cs="David" w:hint="cs"/>
          <w:i w:val="0"/>
          <w:iCs w:val="0"/>
          <w:sz w:val="28"/>
          <w:rtl/>
        </w:rPr>
        <w:t>בהיערכות ל</w:t>
      </w:r>
      <w:r w:rsidR="008A231B" w:rsidRPr="00534BAC">
        <w:rPr>
          <w:rFonts w:ascii="David" w:hAnsi="David" w:cs="David"/>
          <w:i w:val="0"/>
          <w:iCs w:val="0"/>
          <w:sz w:val="28"/>
          <w:rtl/>
        </w:rPr>
        <w:t>חירום</w:t>
      </w:r>
      <w:bookmarkEnd w:id="50"/>
      <w:bookmarkEnd w:id="51"/>
      <w:bookmarkEnd w:id="52"/>
      <w:r w:rsidR="008A231B" w:rsidRPr="00534BAC">
        <w:rPr>
          <w:rFonts w:ascii="David" w:hAnsi="David" w:cs="David"/>
          <w:i w:val="0"/>
          <w:iCs w:val="0"/>
          <w:sz w:val="28"/>
          <w:rtl/>
        </w:rPr>
        <w:t xml:space="preserve">  </w:t>
      </w:r>
    </w:p>
    <w:p w14:paraId="727830A4" w14:textId="3970A898" w:rsidR="008A231B" w:rsidRDefault="008A231B" w:rsidP="00534BAC">
      <w:pPr>
        <w:numPr>
          <w:ilvl w:val="0"/>
          <w:numId w:val="18"/>
        </w:numPr>
        <w:spacing w:line="360" w:lineRule="auto"/>
        <w:ind w:left="673" w:hanging="284"/>
        <w:jc w:val="both"/>
        <w:rPr>
          <w:rFonts w:ascii="David" w:hAnsi="David"/>
          <w:sz w:val="24"/>
          <w:szCs w:val="24"/>
        </w:rPr>
      </w:pPr>
      <w:r w:rsidRPr="005A65B2">
        <w:rPr>
          <w:rFonts w:ascii="David" w:hAnsi="David" w:hint="cs"/>
          <w:b/>
          <w:bCs/>
          <w:sz w:val="24"/>
          <w:szCs w:val="24"/>
          <w:rtl/>
        </w:rPr>
        <w:t>השתתפות בתרגילי החירום הרשותיים</w:t>
      </w:r>
      <w:r>
        <w:rPr>
          <w:rFonts w:ascii="David" w:hAnsi="David" w:hint="cs"/>
          <w:sz w:val="24"/>
          <w:szCs w:val="24"/>
          <w:rtl/>
        </w:rPr>
        <w:t xml:space="preserve"> לזיהוי פערים וצרכים </w:t>
      </w:r>
    </w:p>
    <w:p w14:paraId="5F38B088" w14:textId="0B7BA5F7" w:rsidR="00751C83" w:rsidRPr="00751C83" w:rsidRDefault="00751C83" w:rsidP="00751C83">
      <w:pPr>
        <w:numPr>
          <w:ilvl w:val="0"/>
          <w:numId w:val="18"/>
        </w:numPr>
        <w:spacing w:line="360" w:lineRule="auto"/>
        <w:ind w:left="673" w:hanging="284"/>
        <w:jc w:val="both"/>
        <w:rPr>
          <w:rFonts w:ascii="David" w:hAnsi="David"/>
          <w:sz w:val="24"/>
          <w:szCs w:val="24"/>
          <w:rtl/>
        </w:rPr>
      </w:pPr>
      <w:r w:rsidRPr="00751C83">
        <w:rPr>
          <w:rFonts w:ascii="David" w:hAnsi="David" w:hint="cs"/>
          <w:sz w:val="24"/>
          <w:szCs w:val="24"/>
          <w:rtl/>
        </w:rPr>
        <w:t xml:space="preserve">וידוא כי </w:t>
      </w:r>
      <w:r w:rsidRPr="00751C83">
        <w:rPr>
          <w:rFonts w:ascii="David" w:hAnsi="David" w:hint="cs"/>
          <w:b/>
          <w:bCs/>
          <w:sz w:val="24"/>
          <w:szCs w:val="24"/>
          <w:rtl/>
        </w:rPr>
        <w:t>כל מה שבתחום האחריות מוכן</w:t>
      </w:r>
      <w:r w:rsidRPr="00751C83">
        <w:rPr>
          <w:rFonts w:ascii="David" w:hAnsi="David" w:hint="cs"/>
          <w:sz w:val="24"/>
          <w:szCs w:val="24"/>
          <w:rtl/>
        </w:rPr>
        <w:t xml:space="preserve"> לשעת החירום, </w:t>
      </w:r>
      <w:r>
        <w:rPr>
          <w:rFonts w:ascii="David" w:hAnsi="David" w:hint="cs"/>
          <w:sz w:val="24"/>
          <w:szCs w:val="24"/>
          <w:rtl/>
        </w:rPr>
        <w:t>כולל מיפוי המשימות והגורמים המפעילים בשטח, וכן כלל המשמעויות הנגזרות מכל משימה ידועה מראש</w:t>
      </w:r>
    </w:p>
    <w:p w14:paraId="07EEEBA8" w14:textId="2E94A14F" w:rsidR="008A231B" w:rsidRPr="00534BAC" w:rsidRDefault="00F96E94" w:rsidP="005E162E">
      <w:pPr>
        <w:pStyle w:val="4"/>
        <w:spacing w:before="480" w:after="100" w:afterAutospacing="1"/>
        <w:ind w:firstLine="389"/>
        <w:rPr>
          <w:rFonts w:ascii="David" w:hAnsi="David" w:cs="David"/>
          <w:i w:val="0"/>
          <w:iCs w:val="0"/>
          <w:sz w:val="28"/>
          <w:rtl/>
        </w:rPr>
      </w:pPr>
      <w:bookmarkStart w:id="53" w:name="_Toc19793337"/>
      <w:bookmarkStart w:id="54" w:name="_Toc21604915"/>
      <w:bookmarkStart w:id="55" w:name="_Toc21605175"/>
      <w:r w:rsidRPr="00534BAC">
        <w:rPr>
          <w:rFonts w:ascii="David" w:hAnsi="David" w:cs="David" w:hint="cs"/>
          <w:i w:val="0"/>
          <w:iCs w:val="0"/>
          <w:sz w:val="28"/>
          <w:rtl/>
        </w:rPr>
        <w:lastRenderedPageBreak/>
        <w:t xml:space="preserve">ה.2. </w:t>
      </w:r>
      <w:r w:rsidR="008A231B" w:rsidRPr="00534BAC">
        <w:rPr>
          <w:rFonts w:ascii="David" w:hAnsi="David" w:cs="David"/>
          <w:i w:val="0"/>
          <w:iCs w:val="0"/>
          <w:sz w:val="28"/>
          <w:rtl/>
        </w:rPr>
        <w:t>בחירום</w:t>
      </w:r>
      <w:bookmarkEnd w:id="53"/>
      <w:bookmarkEnd w:id="54"/>
      <w:bookmarkEnd w:id="55"/>
      <w:r w:rsidR="008A231B" w:rsidRPr="00534BAC">
        <w:rPr>
          <w:rFonts w:ascii="David" w:hAnsi="David" w:cs="David"/>
          <w:i w:val="0"/>
          <w:iCs w:val="0"/>
          <w:sz w:val="28"/>
          <w:rtl/>
        </w:rPr>
        <w:t xml:space="preserve">  </w:t>
      </w:r>
    </w:p>
    <w:p w14:paraId="73D34B0B" w14:textId="77777777" w:rsidR="007E48AA" w:rsidRDefault="007E48AA" w:rsidP="000E57D6">
      <w:pPr>
        <w:numPr>
          <w:ilvl w:val="0"/>
          <w:numId w:val="18"/>
        </w:numPr>
        <w:spacing w:line="360" w:lineRule="auto"/>
        <w:ind w:left="673" w:hanging="284"/>
        <w:jc w:val="both"/>
        <w:rPr>
          <w:rFonts w:ascii="David" w:hAnsi="David"/>
          <w:sz w:val="24"/>
          <w:szCs w:val="24"/>
        </w:rPr>
      </w:pPr>
      <w:r w:rsidRPr="007E48AA">
        <w:rPr>
          <w:rFonts w:ascii="David" w:hAnsi="David" w:hint="cs"/>
          <w:b/>
          <w:bCs/>
          <w:sz w:val="24"/>
          <w:szCs w:val="24"/>
          <w:rtl/>
        </w:rPr>
        <w:t>קבלת משימות ההתנדבות</w:t>
      </w:r>
      <w:r w:rsidRPr="007E48AA">
        <w:rPr>
          <w:rFonts w:ascii="David" w:hAnsi="David" w:hint="cs"/>
          <w:sz w:val="24"/>
          <w:szCs w:val="24"/>
          <w:rtl/>
        </w:rPr>
        <w:t xml:space="preserve"> מ</w:t>
      </w:r>
      <w:r>
        <w:rPr>
          <w:rFonts w:ascii="David" w:hAnsi="David" w:hint="cs"/>
          <w:sz w:val="24"/>
          <w:szCs w:val="24"/>
          <w:rtl/>
        </w:rPr>
        <w:t>ה</w:t>
      </w:r>
      <w:r w:rsidRPr="007E48AA">
        <w:rPr>
          <w:rFonts w:ascii="David" w:hAnsi="David" w:hint="cs"/>
          <w:sz w:val="24"/>
          <w:szCs w:val="24"/>
          <w:rtl/>
        </w:rPr>
        <w:t xml:space="preserve">רכז </w:t>
      </w:r>
      <w:r>
        <w:rPr>
          <w:rFonts w:ascii="David" w:hAnsi="David" w:hint="cs"/>
          <w:sz w:val="24"/>
          <w:szCs w:val="24"/>
          <w:rtl/>
        </w:rPr>
        <w:t>הרשותי (או ישירות מאיש הקשר הרלוונטי ברשות במידה ונוצר צוואר בקבוק אצל הרכז), והעברה חוזרת של צרכים העולים מהשטח לתעדוף הרכז</w:t>
      </w:r>
    </w:p>
    <w:p w14:paraId="7041725B" w14:textId="574D2E0B" w:rsidR="00F96C84" w:rsidRDefault="00F96C84" w:rsidP="000E57D6">
      <w:pPr>
        <w:numPr>
          <w:ilvl w:val="0"/>
          <w:numId w:val="18"/>
        </w:numPr>
        <w:spacing w:line="360" w:lineRule="auto"/>
        <w:ind w:left="673" w:hanging="284"/>
        <w:jc w:val="both"/>
        <w:rPr>
          <w:rFonts w:ascii="David" w:hAnsi="David"/>
          <w:sz w:val="24"/>
          <w:szCs w:val="24"/>
        </w:rPr>
      </w:pPr>
      <w:r>
        <w:rPr>
          <w:rFonts w:ascii="David" w:hAnsi="David" w:hint="cs"/>
          <w:sz w:val="24"/>
          <w:szCs w:val="24"/>
          <w:rtl/>
        </w:rPr>
        <w:t xml:space="preserve">עבור כל משימה שמתקבלת, </w:t>
      </w:r>
      <w:r w:rsidRPr="00F96C84">
        <w:rPr>
          <w:rFonts w:ascii="David" w:hAnsi="David" w:hint="cs"/>
          <w:b/>
          <w:bCs/>
          <w:sz w:val="24"/>
          <w:szCs w:val="24"/>
          <w:rtl/>
        </w:rPr>
        <w:t>זיהוי כלל המשמעויות הנגזרות ממנה</w:t>
      </w:r>
      <w:r>
        <w:rPr>
          <w:rFonts w:ascii="David" w:hAnsi="David" w:hint="cs"/>
          <w:sz w:val="24"/>
          <w:szCs w:val="24"/>
          <w:rtl/>
        </w:rPr>
        <w:t>: האם הגורם המפעיל יזדקק למתנדב מוביל למשימה, איזה הכשרה יצטרכו המתנדבים, איזה לוגיסטיקה יש לארגן עבורם, האם זו משימה אשר יכולה להיות לה השלכה על בריאותם הנפשית של המתנדבים וכד'. בהתאם לכך, העברת הפרטים לגורמים הרלוונטיים בחמ"ל ו/או לגורם המפעיל בשטח ווידוא כי מתקיימים כלל התנאים הדרושים לביצוע המשימה</w:t>
      </w:r>
    </w:p>
    <w:p w14:paraId="0BF2DBFC" w14:textId="77777777" w:rsidR="007E48AA" w:rsidRDefault="007E48AA" w:rsidP="000E57D6">
      <w:pPr>
        <w:numPr>
          <w:ilvl w:val="0"/>
          <w:numId w:val="18"/>
        </w:numPr>
        <w:spacing w:line="360" w:lineRule="auto"/>
        <w:ind w:left="673" w:hanging="284"/>
        <w:jc w:val="both"/>
        <w:rPr>
          <w:rFonts w:ascii="David" w:hAnsi="David"/>
          <w:sz w:val="24"/>
          <w:szCs w:val="24"/>
        </w:rPr>
      </w:pPr>
      <w:r>
        <w:rPr>
          <w:rFonts w:ascii="David" w:hAnsi="David" w:hint="cs"/>
          <w:b/>
          <w:bCs/>
          <w:sz w:val="24"/>
          <w:szCs w:val="24"/>
          <w:rtl/>
        </w:rPr>
        <w:t xml:space="preserve">הזנת הצרכים למערכת ניהול המשימות </w:t>
      </w:r>
      <w:r w:rsidRPr="007E48AA">
        <w:rPr>
          <w:rFonts w:ascii="David" w:hAnsi="David" w:hint="cs"/>
          <w:sz w:val="24"/>
          <w:szCs w:val="24"/>
          <w:rtl/>
        </w:rPr>
        <w:t>במידה ויש כזו</w:t>
      </w:r>
    </w:p>
    <w:p w14:paraId="7EEE171A" w14:textId="06D381DB" w:rsidR="007E48AA" w:rsidRPr="000C0055" w:rsidRDefault="000C0055" w:rsidP="00F96C84">
      <w:pPr>
        <w:numPr>
          <w:ilvl w:val="0"/>
          <w:numId w:val="18"/>
        </w:numPr>
        <w:spacing w:line="360" w:lineRule="auto"/>
        <w:ind w:left="673" w:hanging="284"/>
        <w:jc w:val="both"/>
        <w:rPr>
          <w:rFonts w:ascii="David" w:hAnsi="David"/>
          <w:sz w:val="24"/>
          <w:szCs w:val="24"/>
        </w:rPr>
      </w:pPr>
      <w:r w:rsidRPr="000C0055">
        <w:rPr>
          <w:rFonts w:ascii="David" w:hAnsi="David" w:hint="cs"/>
          <w:b/>
          <w:bCs/>
          <w:sz w:val="24"/>
          <w:szCs w:val="24"/>
          <w:rtl/>
        </w:rPr>
        <w:t>בניית לו"ז משימות</w:t>
      </w:r>
      <w:r w:rsidRPr="000C0055">
        <w:rPr>
          <w:rFonts w:ascii="David" w:hAnsi="David" w:hint="cs"/>
          <w:sz w:val="24"/>
          <w:szCs w:val="24"/>
          <w:rtl/>
        </w:rPr>
        <w:t xml:space="preserve"> יומי בתחילת כל יום</w:t>
      </w:r>
      <w:r w:rsidR="00F96C84">
        <w:rPr>
          <w:rFonts w:ascii="David" w:hAnsi="David" w:hint="cs"/>
          <w:sz w:val="24"/>
          <w:szCs w:val="24"/>
          <w:rtl/>
        </w:rPr>
        <w:t xml:space="preserve"> ועדכונו לאורך היום</w:t>
      </w:r>
    </w:p>
    <w:p w14:paraId="0EF9485E" w14:textId="77777777" w:rsidR="007E48AA" w:rsidRDefault="007E48AA" w:rsidP="000E57D6">
      <w:pPr>
        <w:numPr>
          <w:ilvl w:val="0"/>
          <w:numId w:val="18"/>
        </w:numPr>
        <w:spacing w:line="360" w:lineRule="auto"/>
        <w:ind w:left="673" w:hanging="284"/>
        <w:jc w:val="both"/>
        <w:rPr>
          <w:rFonts w:ascii="David" w:hAnsi="David"/>
          <w:b/>
          <w:bCs/>
          <w:sz w:val="24"/>
          <w:szCs w:val="24"/>
        </w:rPr>
      </w:pPr>
      <w:r>
        <w:rPr>
          <w:rFonts w:ascii="David" w:hAnsi="David" w:hint="cs"/>
          <w:sz w:val="24"/>
          <w:szCs w:val="24"/>
          <w:rtl/>
        </w:rPr>
        <w:t xml:space="preserve">מעקב אחר </w:t>
      </w:r>
      <w:r w:rsidRPr="007E48AA">
        <w:rPr>
          <w:rFonts w:ascii="David" w:hAnsi="David" w:hint="cs"/>
          <w:b/>
          <w:bCs/>
          <w:sz w:val="24"/>
          <w:szCs w:val="24"/>
          <w:rtl/>
        </w:rPr>
        <w:t>ביצוע המשימות בפועל</w:t>
      </w:r>
      <w:r w:rsidR="000C0055">
        <w:rPr>
          <w:rFonts w:ascii="David" w:hAnsi="David" w:hint="cs"/>
          <w:b/>
          <w:bCs/>
          <w:sz w:val="24"/>
          <w:szCs w:val="24"/>
          <w:rtl/>
        </w:rPr>
        <w:t xml:space="preserve"> </w:t>
      </w:r>
      <w:r w:rsidR="000C0055">
        <w:rPr>
          <w:rFonts w:ascii="David" w:hAnsi="David" w:hint="cs"/>
          <w:sz w:val="24"/>
          <w:szCs w:val="24"/>
          <w:rtl/>
        </w:rPr>
        <w:t>ורישום שוטף של סטטוס כל משימה</w:t>
      </w:r>
    </w:p>
    <w:p w14:paraId="0C5A04CF" w14:textId="77777777" w:rsidR="000C0055" w:rsidRDefault="000C0055" w:rsidP="000E57D6">
      <w:pPr>
        <w:numPr>
          <w:ilvl w:val="0"/>
          <w:numId w:val="18"/>
        </w:numPr>
        <w:spacing w:line="360" w:lineRule="auto"/>
        <w:ind w:left="673" w:hanging="284"/>
        <w:jc w:val="both"/>
        <w:rPr>
          <w:rFonts w:ascii="David" w:hAnsi="David"/>
          <w:sz w:val="24"/>
          <w:szCs w:val="24"/>
        </w:rPr>
      </w:pPr>
      <w:r w:rsidRPr="000C0055">
        <w:rPr>
          <w:rFonts w:ascii="David" w:hAnsi="David" w:hint="cs"/>
          <w:b/>
          <w:bCs/>
          <w:sz w:val="24"/>
          <w:szCs w:val="24"/>
          <w:rtl/>
        </w:rPr>
        <w:t>חשיבה אקטיבית</w:t>
      </w:r>
      <w:r w:rsidRPr="000C0055">
        <w:rPr>
          <w:rFonts w:ascii="David" w:hAnsi="David" w:hint="cs"/>
          <w:sz w:val="24"/>
          <w:szCs w:val="24"/>
          <w:rtl/>
        </w:rPr>
        <w:t xml:space="preserve"> על תחומי התנדבות נוספים בהם יכול מערך המתנדבים לסייע, והעברתם לרכז הרשותי לתעדוף</w:t>
      </w:r>
    </w:p>
    <w:p w14:paraId="1CA04783" w14:textId="77777777" w:rsidR="008A231B" w:rsidRDefault="008A231B" w:rsidP="008A231B">
      <w:pPr>
        <w:spacing w:line="360" w:lineRule="auto"/>
        <w:jc w:val="both"/>
        <w:rPr>
          <w:rFonts w:ascii="David" w:hAnsi="David"/>
          <w:sz w:val="24"/>
          <w:szCs w:val="24"/>
          <w:rtl/>
        </w:rPr>
      </w:pPr>
    </w:p>
    <w:p w14:paraId="4BE427B5" w14:textId="76DAB841" w:rsidR="00E457CE" w:rsidRPr="00593CB9" w:rsidRDefault="00E457CE" w:rsidP="00FC025F">
      <w:pPr>
        <w:pStyle w:val="3"/>
        <w:numPr>
          <w:ilvl w:val="0"/>
          <w:numId w:val="31"/>
        </w:numPr>
        <w:spacing w:before="360"/>
        <w:rPr>
          <w:rFonts w:ascii="David" w:hAnsi="David" w:cs="David"/>
          <w:color w:val="1F4E79" w:themeColor="accent1" w:themeShade="80"/>
          <w:sz w:val="32"/>
          <w:szCs w:val="32"/>
          <w:rtl/>
        </w:rPr>
      </w:pPr>
      <w:bookmarkStart w:id="56" w:name="_Toc19793338"/>
      <w:bookmarkStart w:id="57" w:name="_Toc21604916"/>
      <w:bookmarkStart w:id="58" w:name="_Toc21605176"/>
      <w:r w:rsidRPr="00593CB9">
        <w:rPr>
          <w:rFonts w:ascii="David" w:hAnsi="David" w:cs="David" w:hint="cs"/>
          <w:color w:val="1F4E79" w:themeColor="accent1" w:themeShade="80"/>
          <w:sz w:val="32"/>
          <w:szCs w:val="32"/>
          <w:rtl/>
        </w:rPr>
        <w:t>תפקיד ר</w:t>
      </w:r>
      <w:r w:rsidR="00FC025F">
        <w:rPr>
          <w:rFonts w:ascii="David" w:hAnsi="David" w:cs="David" w:hint="cs"/>
          <w:color w:val="1F4E79" w:themeColor="accent1" w:themeShade="80"/>
          <w:sz w:val="32"/>
          <w:szCs w:val="32"/>
          <w:rtl/>
        </w:rPr>
        <w:t>י</w:t>
      </w:r>
      <w:r w:rsidRPr="00593CB9">
        <w:rPr>
          <w:rFonts w:ascii="David" w:hAnsi="David" w:cs="David" w:hint="cs"/>
          <w:color w:val="1F4E79" w:themeColor="accent1" w:themeShade="80"/>
          <w:sz w:val="32"/>
          <w:szCs w:val="32"/>
          <w:rtl/>
        </w:rPr>
        <w:t>כ</w:t>
      </w:r>
      <w:r w:rsidR="00FC025F">
        <w:rPr>
          <w:rFonts w:ascii="David" w:hAnsi="David" w:cs="David" w:hint="cs"/>
          <w:color w:val="1F4E79" w:themeColor="accent1" w:themeShade="80"/>
          <w:sz w:val="32"/>
          <w:szCs w:val="32"/>
          <w:rtl/>
        </w:rPr>
        <w:t>ו</w:t>
      </w:r>
      <w:r w:rsidRPr="00593CB9">
        <w:rPr>
          <w:rFonts w:ascii="David" w:hAnsi="David" w:cs="David" w:hint="cs"/>
          <w:color w:val="1F4E79" w:themeColor="accent1" w:themeShade="80"/>
          <w:sz w:val="32"/>
          <w:szCs w:val="32"/>
          <w:rtl/>
        </w:rPr>
        <w:t xml:space="preserve">ז </w:t>
      </w:r>
      <w:r w:rsidR="00FC025F">
        <w:rPr>
          <w:rFonts w:ascii="David" w:hAnsi="David" w:cs="David" w:hint="cs"/>
          <w:color w:val="1F4E79" w:themeColor="accent1" w:themeShade="80"/>
          <w:sz w:val="32"/>
          <w:szCs w:val="32"/>
          <w:rtl/>
        </w:rPr>
        <w:t>ה</w:t>
      </w:r>
      <w:r w:rsidRPr="00593CB9">
        <w:rPr>
          <w:rFonts w:ascii="David" w:hAnsi="David" w:cs="David" w:hint="cs"/>
          <w:color w:val="1F4E79" w:themeColor="accent1" w:themeShade="80"/>
          <w:sz w:val="32"/>
          <w:szCs w:val="32"/>
          <w:rtl/>
        </w:rPr>
        <w:t>לוגיסטיקה</w:t>
      </w:r>
      <w:bookmarkEnd w:id="56"/>
      <w:bookmarkEnd w:id="57"/>
      <w:bookmarkEnd w:id="58"/>
    </w:p>
    <w:p w14:paraId="1B1AEC80" w14:textId="13BC277F" w:rsidR="00751C83" w:rsidRPr="00534BAC" w:rsidRDefault="00751C83" w:rsidP="00F46046">
      <w:pPr>
        <w:pStyle w:val="4"/>
        <w:spacing w:before="480" w:after="100" w:afterAutospacing="1"/>
        <w:ind w:firstLine="389"/>
        <w:rPr>
          <w:rFonts w:ascii="David" w:hAnsi="David" w:cs="David"/>
          <w:i w:val="0"/>
          <w:iCs w:val="0"/>
          <w:sz w:val="28"/>
          <w:rtl/>
        </w:rPr>
      </w:pPr>
      <w:bookmarkStart w:id="59" w:name="_Toc21604917"/>
      <w:bookmarkStart w:id="60" w:name="_Toc21605177"/>
      <w:r>
        <w:rPr>
          <w:rFonts w:ascii="David" w:hAnsi="David" w:cs="David" w:hint="cs"/>
          <w:i w:val="0"/>
          <w:iCs w:val="0"/>
          <w:sz w:val="28"/>
          <w:rtl/>
        </w:rPr>
        <w:t>ו</w:t>
      </w:r>
      <w:r w:rsidRPr="00534BAC">
        <w:rPr>
          <w:rFonts w:ascii="David" w:hAnsi="David" w:cs="David" w:hint="cs"/>
          <w:i w:val="0"/>
          <w:iCs w:val="0"/>
          <w:sz w:val="28"/>
          <w:rtl/>
        </w:rPr>
        <w:t>.1. בהיערכות ל</w:t>
      </w:r>
      <w:r w:rsidRPr="00534BAC">
        <w:rPr>
          <w:rFonts w:ascii="David" w:hAnsi="David" w:cs="David"/>
          <w:i w:val="0"/>
          <w:iCs w:val="0"/>
          <w:sz w:val="28"/>
          <w:rtl/>
        </w:rPr>
        <w:t xml:space="preserve">חירום  </w:t>
      </w:r>
    </w:p>
    <w:p w14:paraId="72EF9A4D" w14:textId="77777777" w:rsidR="00751C83" w:rsidRDefault="00751C83" w:rsidP="00751C83">
      <w:pPr>
        <w:numPr>
          <w:ilvl w:val="0"/>
          <w:numId w:val="18"/>
        </w:numPr>
        <w:spacing w:line="360" w:lineRule="auto"/>
        <w:ind w:left="673" w:hanging="284"/>
        <w:jc w:val="both"/>
        <w:rPr>
          <w:rFonts w:ascii="David" w:hAnsi="David"/>
          <w:sz w:val="24"/>
          <w:szCs w:val="24"/>
        </w:rPr>
      </w:pPr>
      <w:r w:rsidRPr="005A65B2">
        <w:rPr>
          <w:rFonts w:ascii="David" w:hAnsi="David" w:hint="cs"/>
          <w:b/>
          <w:bCs/>
          <w:sz w:val="24"/>
          <w:szCs w:val="24"/>
          <w:rtl/>
        </w:rPr>
        <w:t>השתתפות בתרגילי החירום הרשותיים</w:t>
      </w:r>
      <w:r>
        <w:rPr>
          <w:rFonts w:ascii="David" w:hAnsi="David" w:hint="cs"/>
          <w:sz w:val="24"/>
          <w:szCs w:val="24"/>
          <w:rtl/>
        </w:rPr>
        <w:t xml:space="preserve"> לזיהוי פערים וצרכים </w:t>
      </w:r>
    </w:p>
    <w:p w14:paraId="6CFF77D4" w14:textId="30DC12A7" w:rsidR="00751C83" w:rsidRPr="00751C83" w:rsidRDefault="00751C83" w:rsidP="004A3719">
      <w:pPr>
        <w:numPr>
          <w:ilvl w:val="0"/>
          <w:numId w:val="18"/>
        </w:numPr>
        <w:spacing w:line="360" w:lineRule="auto"/>
        <w:ind w:left="673" w:hanging="284"/>
        <w:jc w:val="both"/>
        <w:rPr>
          <w:rFonts w:ascii="David" w:hAnsi="David"/>
          <w:sz w:val="24"/>
          <w:szCs w:val="24"/>
          <w:rtl/>
        </w:rPr>
      </w:pPr>
      <w:r w:rsidRPr="00751C83">
        <w:rPr>
          <w:rFonts w:ascii="David" w:hAnsi="David" w:hint="cs"/>
          <w:sz w:val="24"/>
          <w:szCs w:val="24"/>
          <w:rtl/>
        </w:rPr>
        <w:t xml:space="preserve">וידוא כי </w:t>
      </w:r>
      <w:r w:rsidRPr="00751C83">
        <w:rPr>
          <w:rFonts w:ascii="David" w:hAnsi="David" w:hint="cs"/>
          <w:b/>
          <w:bCs/>
          <w:sz w:val="24"/>
          <w:szCs w:val="24"/>
          <w:rtl/>
        </w:rPr>
        <w:t>כל מה שבתחום האחריות מוכן</w:t>
      </w:r>
      <w:r w:rsidRPr="00751C83">
        <w:rPr>
          <w:rFonts w:ascii="David" w:hAnsi="David" w:hint="cs"/>
          <w:sz w:val="24"/>
          <w:szCs w:val="24"/>
          <w:rtl/>
        </w:rPr>
        <w:t xml:space="preserve"> לשעת החירום, </w:t>
      </w:r>
      <w:r w:rsidR="004A3719">
        <w:rPr>
          <w:rFonts w:ascii="David" w:hAnsi="David" w:hint="cs"/>
          <w:sz w:val="24"/>
          <w:szCs w:val="24"/>
          <w:rtl/>
        </w:rPr>
        <w:t>כולל טפסים נדרשים, ציוד בסיסי לחמ"ל, פתרונות לוגיסטיים לפערים אשר מזוהים מראש וכד'</w:t>
      </w:r>
    </w:p>
    <w:p w14:paraId="095B7813" w14:textId="2FA5159F" w:rsidR="00E457CE" w:rsidRPr="00534BAC" w:rsidRDefault="00F96E94" w:rsidP="00751C83">
      <w:pPr>
        <w:pStyle w:val="4"/>
        <w:spacing w:before="480" w:after="100" w:afterAutospacing="1"/>
        <w:ind w:firstLine="389"/>
        <w:rPr>
          <w:rFonts w:ascii="David" w:hAnsi="David" w:cs="David"/>
          <w:i w:val="0"/>
          <w:iCs w:val="0"/>
          <w:sz w:val="28"/>
          <w:rtl/>
        </w:rPr>
      </w:pPr>
      <w:r w:rsidRPr="00534BAC">
        <w:rPr>
          <w:rFonts w:ascii="David" w:hAnsi="David" w:cs="David" w:hint="cs"/>
          <w:i w:val="0"/>
          <w:iCs w:val="0"/>
          <w:sz w:val="28"/>
          <w:rtl/>
        </w:rPr>
        <w:t>ו.</w:t>
      </w:r>
      <w:r w:rsidR="00751C83">
        <w:rPr>
          <w:rFonts w:ascii="David" w:hAnsi="David" w:cs="David" w:hint="cs"/>
          <w:i w:val="0"/>
          <w:iCs w:val="0"/>
          <w:sz w:val="28"/>
          <w:rtl/>
        </w:rPr>
        <w:t>2</w:t>
      </w:r>
      <w:r w:rsidRPr="00534BAC">
        <w:rPr>
          <w:rFonts w:ascii="David" w:hAnsi="David" w:cs="David" w:hint="cs"/>
          <w:i w:val="0"/>
          <w:iCs w:val="0"/>
          <w:sz w:val="28"/>
          <w:rtl/>
        </w:rPr>
        <w:t xml:space="preserve">. </w:t>
      </w:r>
      <w:r w:rsidR="00E457CE" w:rsidRPr="00534BAC">
        <w:rPr>
          <w:rFonts w:ascii="David" w:hAnsi="David" w:cs="David" w:hint="cs"/>
          <w:i w:val="0"/>
          <w:iCs w:val="0"/>
          <w:sz w:val="28"/>
          <w:rtl/>
        </w:rPr>
        <w:t>בחירום</w:t>
      </w:r>
      <w:bookmarkEnd w:id="59"/>
      <w:bookmarkEnd w:id="60"/>
    </w:p>
    <w:p w14:paraId="151A189E" w14:textId="0DFE5BA3" w:rsidR="00E457CE" w:rsidRDefault="004A3719" w:rsidP="004A3719">
      <w:pPr>
        <w:numPr>
          <w:ilvl w:val="0"/>
          <w:numId w:val="18"/>
        </w:numPr>
        <w:spacing w:line="360" w:lineRule="auto"/>
        <w:ind w:left="673" w:hanging="284"/>
        <w:jc w:val="both"/>
        <w:rPr>
          <w:rFonts w:ascii="David" w:hAnsi="David"/>
          <w:sz w:val="24"/>
          <w:szCs w:val="24"/>
        </w:rPr>
      </w:pPr>
      <w:r>
        <w:rPr>
          <w:rFonts w:ascii="David" w:hAnsi="David" w:hint="cs"/>
          <w:sz w:val="24"/>
          <w:szCs w:val="24"/>
          <w:rtl/>
        </w:rPr>
        <w:t>וידוא כי</w:t>
      </w:r>
      <w:r w:rsidR="00E457CE">
        <w:rPr>
          <w:rFonts w:ascii="David" w:hAnsi="David" w:hint="cs"/>
          <w:sz w:val="24"/>
          <w:szCs w:val="24"/>
          <w:rtl/>
        </w:rPr>
        <w:t xml:space="preserve"> כלל </w:t>
      </w:r>
      <w:r w:rsidR="00E457CE" w:rsidRPr="004A3719">
        <w:rPr>
          <w:rFonts w:ascii="David" w:hAnsi="David" w:hint="cs"/>
          <w:sz w:val="24"/>
          <w:szCs w:val="24"/>
          <w:rtl/>
        </w:rPr>
        <w:t>צרכיהם הלוגיסטיים של המתנדבים</w:t>
      </w:r>
      <w:r>
        <w:rPr>
          <w:rFonts w:ascii="David" w:hAnsi="David" w:hint="cs"/>
          <w:b/>
          <w:bCs/>
          <w:sz w:val="24"/>
          <w:szCs w:val="24"/>
          <w:rtl/>
        </w:rPr>
        <w:t xml:space="preserve"> מקבלים מענה </w:t>
      </w:r>
      <w:r w:rsidRPr="004A3719">
        <w:rPr>
          <w:rFonts w:ascii="David" w:hAnsi="David" w:hint="cs"/>
          <w:b/>
          <w:bCs/>
          <w:sz w:val="24"/>
          <w:szCs w:val="24"/>
          <w:rtl/>
        </w:rPr>
        <w:t>על ידי הגורמים המפעילים</w:t>
      </w:r>
      <w:r>
        <w:rPr>
          <w:rFonts w:ascii="David" w:hAnsi="David" w:hint="cs"/>
          <w:sz w:val="24"/>
          <w:szCs w:val="24"/>
          <w:rtl/>
        </w:rPr>
        <w:t xml:space="preserve"> (</w:t>
      </w:r>
      <w:r w:rsidR="00E457CE">
        <w:rPr>
          <w:rFonts w:ascii="David" w:hAnsi="David" w:hint="cs"/>
          <w:sz w:val="24"/>
          <w:szCs w:val="24"/>
          <w:rtl/>
        </w:rPr>
        <w:t>כולל מקום שינה עם מקלחת ומזרו</w:t>
      </w:r>
      <w:r>
        <w:rPr>
          <w:rFonts w:ascii="David" w:hAnsi="David" w:hint="cs"/>
          <w:sz w:val="24"/>
          <w:szCs w:val="24"/>
          <w:rtl/>
        </w:rPr>
        <w:t xml:space="preserve">נים, ארוחות, ניוד למשימות וכד'), וסיוע לגורמים המפעילים היכן שישנם פערים </w:t>
      </w:r>
    </w:p>
    <w:p w14:paraId="51BFF1E2" w14:textId="77777777" w:rsidR="004A3719" w:rsidRPr="002271F2" w:rsidRDefault="004A3719" w:rsidP="004A3719">
      <w:pPr>
        <w:numPr>
          <w:ilvl w:val="0"/>
          <w:numId w:val="18"/>
        </w:numPr>
        <w:spacing w:line="360" w:lineRule="auto"/>
        <w:ind w:left="673" w:hanging="284"/>
        <w:jc w:val="both"/>
        <w:rPr>
          <w:rFonts w:ascii="David" w:hAnsi="David"/>
          <w:sz w:val="24"/>
          <w:szCs w:val="24"/>
          <w:rtl/>
        </w:rPr>
      </w:pPr>
      <w:r w:rsidRPr="00757387">
        <w:rPr>
          <w:rFonts w:ascii="David" w:hAnsi="David" w:hint="cs"/>
          <w:b/>
          <w:bCs/>
          <w:sz w:val="24"/>
          <w:szCs w:val="24"/>
          <w:rtl/>
        </w:rPr>
        <w:t>העלאת צרכים לוגיסטיים</w:t>
      </w:r>
      <w:r>
        <w:rPr>
          <w:rFonts w:ascii="David" w:hAnsi="David" w:hint="cs"/>
          <w:sz w:val="24"/>
          <w:szCs w:val="24"/>
          <w:rtl/>
        </w:rPr>
        <w:t xml:space="preserve"> אשר לא נמצא להם פתרון אל רכז ההתנדבות הרשותי</w:t>
      </w:r>
    </w:p>
    <w:p w14:paraId="252F2337" w14:textId="77777777" w:rsidR="00E457CE" w:rsidRDefault="00E457CE" w:rsidP="000E57D6">
      <w:pPr>
        <w:numPr>
          <w:ilvl w:val="0"/>
          <w:numId w:val="18"/>
        </w:numPr>
        <w:spacing w:line="360" w:lineRule="auto"/>
        <w:ind w:left="673" w:hanging="284"/>
        <w:jc w:val="both"/>
        <w:rPr>
          <w:rFonts w:ascii="David" w:hAnsi="David"/>
          <w:sz w:val="24"/>
          <w:szCs w:val="24"/>
        </w:rPr>
      </w:pPr>
      <w:r w:rsidRPr="00757387">
        <w:rPr>
          <w:rFonts w:ascii="David" w:hAnsi="David" w:hint="cs"/>
          <w:b/>
          <w:bCs/>
          <w:sz w:val="24"/>
          <w:szCs w:val="24"/>
          <w:rtl/>
        </w:rPr>
        <w:t>ניהול כלכלי של החמ"ל</w:t>
      </w:r>
      <w:r>
        <w:rPr>
          <w:rFonts w:ascii="David" w:hAnsi="David" w:hint="cs"/>
          <w:sz w:val="24"/>
          <w:szCs w:val="24"/>
          <w:rtl/>
        </w:rPr>
        <w:t xml:space="preserve"> כולל טיפול בהחזרי נסיעות וקבלות, קניות שוטפות וכד'</w:t>
      </w:r>
    </w:p>
    <w:p w14:paraId="1C66C934" w14:textId="77777777" w:rsidR="00E457CE" w:rsidRDefault="00E457CE" w:rsidP="000E57D6">
      <w:pPr>
        <w:numPr>
          <w:ilvl w:val="0"/>
          <w:numId w:val="18"/>
        </w:numPr>
        <w:spacing w:line="360" w:lineRule="auto"/>
        <w:ind w:left="673" w:hanging="284"/>
        <w:jc w:val="both"/>
        <w:rPr>
          <w:rFonts w:ascii="David" w:hAnsi="David"/>
          <w:sz w:val="24"/>
          <w:szCs w:val="24"/>
        </w:rPr>
      </w:pPr>
      <w:r>
        <w:rPr>
          <w:rFonts w:ascii="David" w:hAnsi="David" w:hint="cs"/>
          <w:sz w:val="24"/>
          <w:szCs w:val="24"/>
          <w:rtl/>
        </w:rPr>
        <w:t xml:space="preserve">דאגה </w:t>
      </w:r>
      <w:r w:rsidRPr="00757387">
        <w:rPr>
          <w:rFonts w:ascii="David" w:hAnsi="David" w:hint="cs"/>
          <w:b/>
          <w:bCs/>
          <w:sz w:val="24"/>
          <w:szCs w:val="24"/>
          <w:rtl/>
        </w:rPr>
        <w:t>לציוד בסיסי שוטף</w:t>
      </w:r>
      <w:r>
        <w:rPr>
          <w:rFonts w:ascii="David" w:hAnsi="David" w:hint="cs"/>
          <w:sz w:val="24"/>
          <w:szCs w:val="24"/>
          <w:rtl/>
        </w:rPr>
        <w:t xml:space="preserve"> עבור החמ"ל כגון ציוד משרדי, כלי אוכל וכד'</w:t>
      </w:r>
    </w:p>
    <w:p w14:paraId="2E4189A9" w14:textId="77777777" w:rsidR="00F857AD" w:rsidRDefault="00F857AD" w:rsidP="000E57D6">
      <w:pPr>
        <w:numPr>
          <w:ilvl w:val="0"/>
          <w:numId w:val="18"/>
        </w:numPr>
        <w:spacing w:line="360" w:lineRule="auto"/>
        <w:ind w:left="673" w:hanging="284"/>
        <w:jc w:val="both"/>
        <w:rPr>
          <w:rFonts w:ascii="David" w:hAnsi="David"/>
          <w:sz w:val="24"/>
          <w:szCs w:val="24"/>
        </w:rPr>
      </w:pPr>
      <w:r w:rsidRPr="00757387">
        <w:rPr>
          <w:rFonts w:ascii="David" w:hAnsi="David" w:hint="cs"/>
          <w:b/>
          <w:bCs/>
          <w:sz w:val="24"/>
          <w:szCs w:val="24"/>
          <w:rtl/>
        </w:rPr>
        <w:t>ניהול רישום</w:t>
      </w:r>
      <w:r>
        <w:rPr>
          <w:rFonts w:ascii="David" w:hAnsi="David" w:hint="cs"/>
          <w:sz w:val="24"/>
          <w:szCs w:val="24"/>
          <w:rtl/>
        </w:rPr>
        <w:t xml:space="preserve"> מסודר של מלאי, ציוד חסר, הוצאות וכד'.</w:t>
      </w:r>
    </w:p>
    <w:p w14:paraId="0D7DD67F" w14:textId="690FBEC5" w:rsidR="00E457CE" w:rsidRDefault="004A3719" w:rsidP="004A3719">
      <w:pPr>
        <w:numPr>
          <w:ilvl w:val="0"/>
          <w:numId w:val="18"/>
        </w:numPr>
        <w:spacing w:line="360" w:lineRule="auto"/>
        <w:ind w:left="673" w:hanging="284"/>
        <w:jc w:val="both"/>
        <w:rPr>
          <w:rFonts w:ascii="David" w:hAnsi="David"/>
          <w:sz w:val="24"/>
          <w:szCs w:val="24"/>
        </w:rPr>
      </w:pPr>
      <w:r w:rsidRPr="004A3719">
        <w:rPr>
          <w:rFonts w:ascii="David" w:hAnsi="David" w:hint="cs"/>
          <w:sz w:val="24"/>
          <w:szCs w:val="24"/>
          <w:rtl/>
        </w:rPr>
        <w:t xml:space="preserve">במידה ומתקבלות </w:t>
      </w:r>
      <w:r w:rsidRPr="004A3719">
        <w:rPr>
          <w:rFonts w:ascii="David" w:hAnsi="David" w:hint="cs"/>
          <w:b/>
          <w:bCs/>
          <w:sz w:val="24"/>
          <w:szCs w:val="24"/>
          <w:rtl/>
        </w:rPr>
        <w:t>תרומות כספיות או חומריות</w:t>
      </w:r>
      <w:r>
        <w:rPr>
          <w:rFonts w:ascii="David" w:hAnsi="David" w:hint="cs"/>
          <w:sz w:val="24"/>
          <w:szCs w:val="24"/>
          <w:rtl/>
        </w:rPr>
        <w:t xml:space="preserve"> ישירות</w:t>
      </w:r>
      <w:r w:rsidRPr="004A3719">
        <w:rPr>
          <w:rFonts w:ascii="David" w:hAnsi="David" w:hint="cs"/>
          <w:sz w:val="24"/>
          <w:szCs w:val="24"/>
          <w:rtl/>
        </w:rPr>
        <w:t xml:space="preserve"> לחמ"ל, העברת המידע למנהל המכלול (דרך יחידת ההתנדבות)</w:t>
      </w:r>
      <w:r>
        <w:rPr>
          <w:rFonts w:ascii="David" w:hAnsi="David" w:hint="cs"/>
          <w:sz w:val="24"/>
          <w:szCs w:val="24"/>
          <w:rtl/>
        </w:rPr>
        <w:t>, אשר י</w:t>
      </w:r>
      <w:r w:rsidRPr="004A3719">
        <w:rPr>
          <w:rFonts w:ascii="David" w:hAnsi="David" w:hint="cs"/>
          <w:sz w:val="24"/>
          <w:szCs w:val="24"/>
          <w:rtl/>
        </w:rPr>
        <w:t xml:space="preserve">קבל החלטה </w:t>
      </w:r>
      <w:r>
        <w:rPr>
          <w:rFonts w:ascii="David" w:hAnsi="David" w:hint="cs"/>
          <w:sz w:val="24"/>
          <w:szCs w:val="24"/>
          <w:rtl/>
        </w:rPr>
        <w:t>האם ולאן להעביר את התרומה, ויפנה את התרומה למכלול לוגיסטיקה או חזרה אל רכז הלוגיסטיקה בחמ"ל</w:t>
      </w:r>
    </w:p>
    <w:p w14:paraId="2F9A8D78" w14:textId="77777777" w:rsidR="00E457CE" w:rsidRDefault="00E457CE" w:rsidP="000E57D6">
      <w:pPr>
        <w:numPr>
          <w:ilvl w:val="0"/>
          <w:numId w:val="18"/>
        </w:numPr>
        <w:spacing w:line="360" w:lineRule="auto"/>
        <w:ind w:left="673" w:hanging="284"/>
        <w:jc w:val="both"/>
        <w:rPr>
          <w:rFonts w:ascii="David" w:hAnsi="David"/>
          <w:sz w:val="24"/>
          <w:szCs w:val="24"/>
        </w:rPr>
      </w:pPr>
      <w:r>
        <w:rPr>
          <w:rFonts w:ascii="David" w:hAnsi="David" w:hint="cs"/>
          <w:sz w:val="24"/>
          <w:szCs w:val="24"/>
          <w:rtl/>
        </w:rPr>
        <w:t xml:space="preserve">אחריות על </w:t>
      </w:r>
      <w:r w:rsidRPr="00757387">
        <w:rPr>
          <w:rFonts w:ascii="David" w:hAnsi="David" w:hint="cs"/>
          <w:b/>
          <w:bCs/>
          <w:sz w:val="24"/>
          <w:szCs w:val="24"/>
          <w:rtl/>
        </w:rPr>
        <w:t>בטיחות בחמ"ל</w:t>
      </w:r>
      <w:r>
        <w:rPr>
          <w:rFonts w:ascii="David" w:hAnsi="David" w:hint="cs"/>
          <w:sz w:val="24"/>
          <w:szCs w:val="24"/>
          <w:rtl/>
        </w:rPr>
        <w:t xml:space="preserve"> כולל תקינות ציוד הבטיחות (מטף, תיק מע"ר וכד')</w:t>
      </w:r>
    </w:p>
    <w:p w14:paraId="57320B6F" w14:textId="77777777" w:rsidR="00E457CE" w:rsidRDefault="00E457CE" w:rsidP="000E57D6">
      <w:pPr>
        <w:numPr>
          <w:ilvl w:val="0"/>
          <w:numId w:val="18"/>
        </w:numPr>
        <w:spacing w:line="360" w:lineRule="auto"/>
        <w:ind w:left="673" w:hanging="284"/>
        <w:jc w:val="both"/>
        <w:rPr>
          <w:rFonts w:ascii="David" w:hAnsi="David"/>
          <w:sz w:val="24"/>
          <w:szCs w:val="24"/>
        </w:rPr>
      </w:pPr>
      <w:r>
        <w:rPr>
          <w:rFonts w:ascii="David" w:hAnsi="David" w:hint="cs"/>
          <w:sz w:val="24"/>
          <w:szCs w:val="24"/>
          <w:rtl/>
        </w:rPr>
        <w:t xml:space="preserve">אחריות על </w:t>
      </w:r>
      <w:r w:rsidRPr="00757387">
        <w:rPr>
          <w:rFonts w:ascii="David" w:hAnsi="David" w:hint="cs"/>
          <w:b/>
          <w:bCs/>
          <w:sz w:val="24"/>
          <w:szCs w:val="24"/>
          <w:rtl/>
        </w:rPr>
        <w:t>נראות החמ"ל</w:t>
      </w:r>
      <w:r>
        <w:rPr>
          <w:rFonts w:ascii="David" w:hAnsi="David" w:hint="cs"/>
          <w:sz w:val="24"/>
          <w:szCs w:val="24"/>
          <w:rtl/>
        </w:rPr>
        <w:t xml:space="preserve"> </w:t>
      </w:r>
      <w:r>
        <w:rPr>
          <w:rFonts w:ascii="David" w:hAnsi="David"/>
          <w:sz w:val="24"/>
          <w:szCs w:val="24"/>
          <w:rtl/>
        </w:rPr>
        <w:t>–</w:t>
      </w:r>
      <w:r>
        <w:rPr>
          <w:rFonts w:ascii="David" w:hAnsi="David" w:hint="cs"/>
          <w:sz w:val="24"/>
          <w:szCs w:val="24"/>
          <w:rtl/>
        </w:rPr>
        <w:t xml:space="preserve"> סדר וניקיון, שלטי הכוונה, ייצוגיות וכד'.</w:t>
      </w:r>
    </w:p>
    <w:p w14:paraId="607E914C" w14:textId="2CF30298" w:rsidR="004A3719" w:rsidRDefault="004A3719" w:rsidP="00E457CE">
      <w:pPr>
        <w:spacing w:line="360" w:lineRule="auto"/>
        <w:jc w:val="both"/>
        <w:rPr>
          <w:rFonts w:ascii="David" w:hAnsi="David"/>
          <w:sz w:val="24"/>
          <w:szCs w:val="24"/>
          <w:rtl/>
        </w:rPr>
      </w:pPr>
      <w:r>
        <w:rPr>
          <w:rFonts w:ascii="David" w:hAnsi="David"/>
          <w:sz w:val="24"/>
          <w:szCs w:val="24"/>
          <w:rtl/>
        </w:rPr>
        <w:br w:type="page"/>
      </w:r>
    </w:p>
    <w:p w14:paraId="05A88F96" w14:textId="77777777" w:rsidR="004A3719" w:rsidRPr="00593CB9" w:rsidRDefault="004A3719" w:rsidP="00971C35">
      <w:pPr>
        <w:pStyle w:val="3"/>
        <w:numPr>
          <w:ilvl w:val="0"/>
          <w:numId w:val="31"/>
        </w:numPr>
        <w:spacing w:before="120" w:after="100" w:afterAutospacing="1"/>
        <w:rPr>
          <w:rFonts w:ascii="David" w:hAnsi="David" w:cs="David"/>
          <w:color w:val="1F4E79" w:themeColor="accent1" w:themeShade="80"/>
          <w:sz w:val="32"/>
          <w:szCs w:val="32"/>
          <w:rtl/>
        </w:rPr>
      </w:pPr>
      <w:bookmarkStart w:id="61" w:name="_Toc21604920"/>
      <w:bookmarkStart w:id="62" w:name="_Toc21605180"/>
      <w:bookmarkStart w:id="63" w:name="_Toc19793339"/>
      <w:bookmarkStart w:id="64" w:name="_Toc21604918"/>
      <w:bookmarkStart w:id="65" w:name="_Toc21605178"/>
      <w:r w:rsidRPr="00593CB9">
        <w:rPr>
          <w:rFonts w:ascii="David" w:hAnsi="David" w:cs="David" w:hint="cs"/>
          <w:color w:val="1F4E79" w:themeColor="accent1" w:themeShade="80"/>
          <w:sz w:val="32"/>
          <w:szCs w:val="32"/>
          <w:rtl/>
        </w:rPr>
        <w:lastRenderedPageBreak/>
        <w:t>תפקידי הגורם המפעיל</w:t>
      </w:r>
      <w:bookmarkEnd w:id="61"/>
      <w:bookmarkEnd w:id="62"/>
    </w:p>
    <w:p w14:paraId="2C94921E" w14:textId="5BE0BD2A" w:rsidR="008E1490" w:rsidRDefault="004A3719" w:rsidP="008E1490">
      <w:pPr>
        <w:spacing w:line="360" w:lineRule="auto"/>
        <w:ind w:left="360"/>
        <w:jc w:val="both"/>
        <w:rPr>
          <w:rFonts w:ascii="David" w:hAnsi="David"/>
          <w:sz w:val="24"/>
          <w:szCs w:val="24"/>
          <w:rtl/>
        </w:rPr>
      </w:pPr>
      <w:r w:rsidRPr="008442A5">
        <w:rPr>
          <w:rFonts w:ascii="David" w:hAnsi="David" w:hint="cs"/>
          <w:sz w:val="24"/>
          <w:szCs w:val="24"/>
          <w:rtl/>
        </w:rPr>
        <w:t>הגורם המפעיל הוא</w:t>
      </w:r>
      <w:r>
        <w:rPr>
          <w:rFonts w:ascii="David" w:hAnsi="David" w:hint="cs"/>
          <w:b/>
          <w:bCs/>
          <w:sz w:val="24"/>
          <w:szCs w:val="24"/>
          <w:rtl/>
        </w:rPr>
        <w:t xml:space="preserve"> </w:t>
      </w:r>
      <w:r w:rsidRPr="00BD17FC">
        <w:rPr>
          <w:rFonts w:ascii="David" w:hAnsi="David" w:hint="cs"/>
          <w:b/>
          <w:bCs/>
          <w:sz w:val="24"/>
          <w:szCs w:val="24"/>
          <w:rtl/>
        </w:rPr>
        <w:t>הגורם הרשותי אשר יש לו צורך במתנדבים</w:t>
      </w:r>
      <w:r>
        <w:rPr>
          <w:rFonts w:ascii="David" w:hAnsi="David" w:hint="cs"/>
          <w:sz w:val="24"/>
          <w:szCs w:val="24"/>
          <w:rtl/>
        </w:rPr>
        <w:t>, למשל עו"ס קשישים אשר ירכז א</w:t>
      </w:r>
      <w:r w:rsidR="007D1284">
        <w:rPr>
          <w:rFonts w:ascii="David" w:hAnsi="David" w:hint="cs"/>
          <w:sz w:val="24"/>
          <w:szCs w:val="24"/>
          <w:rtl/>
        </w:rPr>
        <w:t>ת משימת ביקורי הבית אצל קשישים, או מנהל מוקד 106 שירכז את</w:t>
      </w:r>
      <w:r w:rsidR="00DD2AB6">
        <w:rPr>
          <w:rFonts w:ascii="David" w:hAnsi="David" w:hint="cs"/>
          <w:sz w:val="24"/>
          <w:szCs w:val="24"/>
          <w:rtl/>
        </w:rPr>
        <w:t xml:space="preserve"> כל מתנדבי המוקד. הגורם המפעיל </w:t>
      </w:r>
      <w:r w:rsidR="007D1284">
        <w:rPr>
          <w:rFonts w:ascii="David" w:hAnsi="David" w:hint="cs"/>
          <w:sz w:val="24"/>
          <w:szCs w:val="24"/>
          <w:rtl/>
        </w:rPr>
        <w:t>אחראי על הפעלת המתנדב בשטח ודאגה לכל צרכיו</w:t>
      </w:r>
      <w:r w:rsidR="00DD2AB6">
        <w:rPr>
          <w:rFonts w:ascii="David" w:hAnsi="David" w:hint="cs"/>
          <w:sz w:val="24"/>
          <w:szCs w:val="24"/>
          <w:rtl/>
        </w:rPr>
        <w:t>, והוא איש הקשר של המתנדב לכל שאלה או צורך</w:t>
      </w:r>
      <w:r w:rsidR="007D1284">
        <w:rPr>
          <w:rFonts w:ascii="David" w:hAnsi="David" w:hint="cs"/>
          <w:sz w:val="24"/>
          <w:szCs w:val="24"/>
          <w:rtl/>
        </w:rPr>
        <w:t xml:space="preserve">. </w:t>
      </w:r>
    </w:p>
    <w:p w14:paraId="3744DA75" w14:textId="05410EE0" w:rsidR="009D7CCF" w:rsidRDefault="00DD2AB6" w:rsidP="00B01CE2">
      <w:pPr>
        <w:spacing w:before="360" w:line="360" w:lineRule="auto"/>
        <w:ind w:left="360"/>
        <w:jc w:val="both"/>
        <w:rPr>
          <w:rFonts w:ascii="David" w:hAnsi="David"/>
          <w:sz w:val="24"/>
          <w:szCs w:val="24"/>
          <w:rtl/>
        </w:rPr>
      </w:pPr>
      <w:r>
        <w:rPr>
          <w:rFonts w:ascii="David" w:hAnsi="David" w:hint="cs"/>
          <w:sz w:val="24"/>
          <w:szCs w:val="24"/>
          <w:rtl/>
        </w:rPr>
        <w:t xml:space="preserve">במידה והגורם המפעיל אינו מסוגל </w:t>
      </w:r>
      <w:r w:rsidR="008E1490">
        <w:rPr>
          <w:rFonts w:ascii="David" w:hAnsi="David" w:hint="cs"/>
          <w:sz w:val="24"/>
          <w:szCs w:val="24"/>
          <w:rtl/>
        </w:rPr>
        <w:t>לנהל את המתנדבים</w:t>
      </w:r>
      <w:r>
        <w:rPr>
          <w:rFonts w:ascii="David" w:hAnsi="David" w:hint="cs"/>
          <w:sz w:val="24"/>
          <w:szCs w:val="24"/>
          <w:rtl/>
        </w:rPr>
        <w:t xml:space="preserve"> לבדו, בשל העומס בשעת החירום או סיבות אחרות, ימונה עבור כל משימה </w:t>
      </w:r>
      <w:r w:rsidRPr="009D7CCF">
        <w:rPr>
          <w:rFonts w:ascii="David" w:hAnsi="David" w:hint="cs"/>
          <w:b/>
          <w:bCs/>
          <w:sz w:val="24"/>
          <w:szCs w:val="24"/>
          <w:rtl/>
        </w:rPr>
        <w:t>מתנדב מוביל</w:t>
      </w:r>
      <w:r>
        <w:rPr>
          <w:rFonts w:ascii="David" w:hAnsi="David" w:hint="cs"/>
          <w:sz w:val="24"/>
          <w:szCs w:val="24"/>
          <w:rtl/>
        </w:rPr>
        <w:t xml:space="preserve"> אשר יעבוד תחתיו ויבצע את משימותיו של הגורם המפעיל.</w:t>
      </w:r>
      <w:r w:rsidR="008E1490">
        <w:rPr>
          <w:rFonts w:ascii="David" w:hAnsi="David" w:hint="cs"/>
          <w:sz w:val="24"/>
          <w:szCs w:val="24"/>
          <w:rtl/>
        </w:rPr>
        <w:t xml:space="preserve"> שימו לב כי במקרים בהם משובצות קבוצות לביצוע משימה כלשהי (למשל מדריכי תנועת נוער, חניכי מכינה...), יכולים גם מובילי אותן קבוצות לשמש כ"מתנדב מוביל" אשר לוקח אחריות על הקבוצה.</w:t>
      </w:r>
      <w:r>
        <w:rPr>
          <w:rFonts w:ascii="David" w:hAnsi="David" w:hint="cs"/>
          <w:sz w:val="24"/>
          <w:szCs w:val="24"/>
          <w:rtl/>
        </w:rPr>
        <w:t xml:space="preserve">  </w:t>
      </w:r>
      <w:r w:rsidR="008E1490">
        <w:rPr>
          <w:rFonts w:ascii="David" w:hAnsi="David" w:hint="cs"/>
          <w:sz w:val="24"/>
          <w:szCs w:val="24"/>
          <w:rtl/>
        </w:rPr>
        <w:t xml:space="preserve">בנוסף, </w:t>
      </w:r>
      <w:r w:rsidR="009D7CCF">
        <w:rPr>
          <w:rFonts w:ascii="David" w:hAnsi="David" w:hint="cs"/>
          <w:sz w:val="24"/>
          <w:szCs w:val="24"/>
          <w:rtl/>
        </w:rPr>
        <w:t>במועצות אזוריות יתפקדו פעמים רבות נציגי הישובים עצמם (צח"י או ועדות דומות) כגופים מפעילים, כלומר החמ"ל הרשותי יפנה את המתנדבים אל הגורם הישובי אשר יפעיל אותו בפועל.</w:t>
      </w:r>
    </w:p>
    <w:p w14:paraId="44D76D27" w14:textId="10A1F9C8" w:rsidR="004A3719" w:rsidRPr="00534BAC" w:rsidRDefault="006E53D5" w:rsidP="005E162E">
      <w:pPr>
        <w:pStyle w:val="4"/>
        <w:spacing w:before="480" w:after="100" w:afterAutospacing="1"/>
        <w:ind w:firstLine="389"/>
        <w:rPr>
          <w:rFonts w:ascii="David" w:hAnsi="David" w:cs="David"/>
          <w:i w:val="0"/>
          <w:iCs w:val="0"/>
          <w:sz w:val="28"/>
        </w:rPr>
      </w:pPr>
      <w:bookmarkStart w:id="66" w:name="_Toc21604921"/>
      <w:bookmarkStart w:id="67" w:name="_Toc21605181"/>
      <w:r>
        <w:rPr>
          <w:rFonts w:ascii="David" w:hAnsi="David" w:cs="David" w:hint="cs"/>
          <w:i w:val="0"/>
          <w:iCs w:val="0"/>
          <w:sz w:val="28"/>
          <w:rtl/>
        </w:rPr>
        <w:t>ז</w:t>
      </w:r>
      <w:r w:rsidR="004A3719" w:rsidRPr="00534BAC">
        <w:rPr>
          <w:rFonts w:ascii="David" w:hAnsi="David" w:cs="David" w:hint="cs"/>
          <w:i w:val="0"/>
          <w:iCs w:val="0"/>
          <w:sz w:val="28"/>
          <w:rtl/>
        </w:rPr>
        <w:t>.1. בהיערכות לחירום</w:t>
      </w:r>
      <w:bookmarkEnd w:id="66"/>
      <w:bookmarkEnd w:id="67"/>
    </w:p>
    <w:p w14:paraId="1783453E" w14:textId="77777777" w:rsidR="004A3719" w:rsidRPr="008442A5" w:rsidRDefault="004A3719" w:rsidP="004A3719">
      <w:pPr>
        <w:numPr>
          <w:ilvl w:val="0"/>
          <w:numId w:val="18"/>
        </w:numPr>
        <w:spacing w:line="360" w:lineRule="auto"/>
        <w:ind w:left="673" w:hanging="284"/>
        <w:jc w:val="both"/>
        <w:rPr>
          <w:rFonts w:ascii="David" w:hAnsi="David"/>
          <w:sz w:val="24"/>
          <w:szCs w:val="24"/>
        </w:rPr>
      </w:pPr>
      <w:r w:rsidRPr="008442A5">
        <w:rPr>
          <w:rFonts w:ascii="David" w:hAnsi="David" w:hint="cs"/>
          <w:b/>
          <w:bCs/>
          <w:sz w:val="24"/>
          <w:szCs w:val="24"/>
          <w:rtl/>
        </w:rPr>
        <w:t>מיפוי וזיהוי צרכים</w:t>
      </w:r>
      <w:r w:rsidRPr="008442A5">
        <w:rPr>
          <w:rFonts w:ascii="David" w:hAnsi="David" w:hint="cs"/>
          <w:sz w:val="24"/>
          <w:szCs w:val="24"/>
          <w:rtl/>
        </w:rPr>
        <w:t xml:space="preserve"> להם יזדקק בשעת חירום ואשר יכולים לקבל מענה באמצעות מתנדבים</w:t>
      </w:r>
    </w:p>
    <w:p w14:paraId="2204075C" w14:textId="77777777" w:rsidR="004A3719" w:rsidRPr="008442A5" w:rsidRDefault="004A3719" w:rsidP="004A3719">
      <w:pPr>
        <w:numPr>
          <w:ilvl w:val="0"/>
          <w:numId w:val="18"/>
        </w:numPr>
        <w:spacing w:line="360" w:lineRule="auto"/>
        <w:ind w:left="673" w:hanging="284"/>
        <w:jc w:val="both"/>
        <w:rPr>
          <w:rFonts w:ascii="David" w:hAnsi="David"/>
          <w:sz w:val="24"/>
          <w:szCs w:val="24"/>
        </w:rPr>
      </w:pPr>
      <w:r w:rsidRPr="008442A5">
        <w:rPr>
          <w:rFonts w:ascii="David" w:hAnsi="David" w:hint="cs"/>
          <w:b/>
          <w:bCs/>
          <w:sz w:val="24"/>
          <w:szCs w:val="24"/>
          <w:rtl/>
        </w:rPr>
        <w:t>הגדרת תפקידי המתנדבים</w:t>
      </w:r>
      <w:r w:rsidRPr="008442A5">
        <w:rPr>
          <w:rFonts w:ascii="David" w:hAnsi="David" w:hint="cs"/>
          <w:sz w:val="24"/>
          <w:szCs w:val="24"/>
          <w:rtl/>
        </w:rPr>
        <w:t xml:space="preserve"> אשר להם יזדקק, יחד עם יחידת ההתנדבות הרשותית</w:t>
      </w:r>
    </w:p>
    <w:p w14:paraId="0F9B11DE" w14:textId="77777777" w:rsidR="004A3719" w:rsidRPr="008442A5" w:rsidRDefault="004A3719" w:rsidP="004A3719">
      <w:pPr>
        <w:numPr>
          <w:ilvl w:val="0"/>
          <w:numId w:val="18"/>
        </w:numPr>
        <w:spacing w:line="360" w:lineRule="auto"/>
        <w:ind w:left="673" w:hanging="284"/>
        <w:jc w:val="both"/>
        <w:rPr>
          <w:rFonts w:ascii="David" w:hAnsi="David"/>
          <w:sz w:val="24"/>
          <w:szCs w:val="24"/>
        </w:rPr>
      </w:pPr>
      <w:r w:rsidRPr="008442A5">
        <w:rPr>
          <w:rFonts w:ascii="David" w:hAnsi="David" w:hint="cs"/>
          <w:b/>
          <w:bCs/>
          <w:sz w:val="24"/>
          <w:szCs w:val="24"/>
          <w:rtl/>
        </w:rPr>
        <w:t>הכנת והכשרת עובדים רלוונטיים</w:t>
      </w:r>
      <w:r w:rsidRPr="008442A5">
        <w:rPr>
          <w:rFonts w:ascii="David" w:hAnsi="David" w:hint="cs"/>
          <w:sz w:val="24"/>
          <w:szCs w:val="24"/>
          <w:rtl/>
        </w:rPr>
        <w:t xml:space="preserve"> לעבודה עם מתנדבים בשעת חירום, יחד עם יחידת ההתנדבות הרשותית</w:t>
      </w:r>
    </w:p>
    <w:p w14:paraId="4B092307" w14:textId="1DC3F0CB" w:rsidR="004A3719" w:rsidRPr="0081499F" w:rsidRDefault="00DD2AB6" w:rsidP="00DD2AB6">
      <w:pPr>
        <w:numPr>
          <w:ilvl w:val="0"/>
          <w:numId w:val="18"/>
        </w:numPr>
        <w:spacing w:line="360" w:lineRule="auto"/>
        <w:ind w:left="673" w:hanging="284"/>
        <w:jc w:val="both"/>
        <w:rPr>
          <w:rFonts w:ascii="David" w:hAnsi="David"/>
          <w:sz w:val="24"/>
          <w:szCs w:val="24"/>
        </w:rPr>
      </w:pPr>
      <w:r w:rsidRPr="00DD2AB6">
        <w:rPr>
          <w:rFonts w:ascii="David" w:hAnsi="David" w:hint="cs"/>
          <w:sz w:val="24"/>
          <w:szCs w:val="24"/>
          <w:rtl/>
        </w:rPr>
        <w:t>במידת הצורך,</w:t>
      </w:r>
      <w:r>
        <w:rPr>
          <w:rFonts w:ascii="David" w:hAnsi="David" w:hint="cs"/>
          <w:b/>
          <w:bCs/>
          <w:sz w:val="24"/>
          <w:szCs w:val="24"/>
          <w:rtl/>
        </w:rPr>
        <w:t xml:space="preserve"> </w:t>
      </w:r>
      <w:r w:rsidR="004A3719" w:rsidRPr="008442A5">
        <w:rPr>
          <w:rFonts w:ascii="David" w:hAnsi="David" w:hint="cs"/>
          <w:b/>
          <w:bCs/>
          <w:sz w:val="24"/>
          <w:szCs w:val="24"/>
          <w:rtl/>
        </w:rPr>
        <w:t>הכשרת מתנדבים מובילים</w:t>
      </w:r>
      <w:r w:rsidR="004A3719" w:rsidRPr="008442A5">
        <w:rPr>
          <w:rFonts w:ascii="David" w:hAnsi="David" w:hint="cs"/>
          <w:sz w:val="24"/>
          <w:szCs w:val="24"/>
          <w:rtl/>
        </w:rPr>
        <w:t xml:space="preserve"> אשר </w:t>
      </w:r>
      <w:r>
        <w:rPr>
          <w:rFonts w:ascii="David" w:hAnsi="David" w:hint="cs"/>
          <w:sz w:val="24"/>
          <w:szCs w:val="24"/>
          <w:rtl/>
        </w:rPr>
        <w:t>יסייעו לו בביצוע תפקידי ניהול המתנדבים בשעת החירום עצמה</w:t>
      </w:r>
      <w:r w:rsidR="004A3719" w:rsidRPr="008442A5">
        <w:rPr>
          <w:rFonts w:ascii="David" w:hAnsi="David" w:hint="cs"/>
          <w:sz w:val="24"/>
          <w:szCs w:val="24"/>
          <w:rtl/>
        </w:rPr>
        <w:t xml:space="preserve"> </w:t>
      </w:r>
    </w:p>
    <w:p w14:paraId="389191EB" w14:textId="3AE7FDD8" w:rsidR="004A3719" w:rsidRPr="00534BAC" w:rsidRDefault="006E53D5" w:rsidP="00DD2AB6">
      <w:pPr>
        <w:pStyle w:val="4"/>
        <w:spacing w:before="480" w:after="100" w:afterAutospacing="1"/>
        <w:ind w:firstLine="389"/>
        <w:rPr>
          <w:rFonts w:ascii="David" w:hAnsi="David" w:cs="David"/>
          <w:i w:val="0"/>
          <w:iCs w:val="0"/>
          <w:sz w:val="28"/>
          <w:rtl/>
        </w:rPr>
      </w:pPr>
      <w:bookmarkStart w:id="68" w:name="_Toc21604922"/>
      <w:bookmarkStart w:id="69" w:name="_Toc21605182"/>
      <w:r>
        <w:rPr>
          <w:rFonts w:ascii="David" w:hAnsi="David" w:cs="David" w:hint="cs"/>
          <w:i w:val="0"/>
          <w:iCs w:val="0"/>
          <w:sz w:val="28"/>
          <w:rtl/>
        </w:rPr>
        <w:t>ז</w:t>
      </w:r>
      <w:r w:rsidR="004A3719" w:rsidRPr="00534BAC">
        <w:rPr>
          <w:rFonts w:ascii="David" w:hAnsi="David" w:cs="David" w:hint="cs"/>
          <w:i w:val="0"/>
          <w:iCs w:val="0"/>
          <w:sz w:val="28"/>
          <w:rtl/>
        </w:rPr>
        <w:t>.2. בחירום</w:t>
      </w:r>
      <w:bookmarkEnd w:id="68"/>
      <w:bookmarkEnd w:id="69"/>
    </w:p>
    <w:p w14:paraId="6C59D37A" w14:textId="77777777" w:rsidR="00DD2AB6" w:rsidRPr="008442A5" w:rsidRDefault="00DD2AB6" w:rsidP="00DD2AB6">
      <w:pPr>
        <w:numPr>
          <w:ilvl w:val="0"/>
          <w:numId w:val="18"/>
        </w:numPr>
        <w:spacing w:line="360" w:lineRule="auto"/>
        <w:ind w:left="673" w:hanging="284"/>
        <w:jc w:val="both"/>
        <w:rPr>
          <w:rFonts w:ascii="David" w:hAnsi="David"/>
          <w:sz w:val="24"/>
          <w:szCs w:val="24"/>
        </w:rPr>
      </w:pPr>
      <w:r w:rsidRPr="008442A5">
        <w:rPr>
          <w:rFonts w:ascii="David" w:hAnsi="David" w:hint="cs"/>
          <w:b/>
          <w:bCs/>
          <w:sz w:val="24"/>
          <w:szCs w:val="24"/>
          <w:rtl/>
        </w:rPr>
        <w:t>הכשרת המתנדבים בשטח</w:t>
      </w:r>
      <w:r>
        <w:rPr>
          <w:rFonts w:ascii="David" w:hAnsi="David" w:hint="cs"/>
          <w:sz w:val="24"/>
          <w:szCs w:val="24"/>
          <w:rtl/>
        </w:rPr>
        <w:t xml:space="preserve"> על המשימה הספציפית, כולל אוריינטציה לתפקיד ולמצב והגדרת תפקידו של כל מתנדב </w:t>
      </w:r>
    </w:p>
    <w:p w14:paraId="4397BE0F" w14:textId="5B60F466" w:rsidR="004A3719" w:rsidRDefault="004A3719" w:rsidP="00DD2AB6">
      <w:pPr>
        <w:numPr>
          <w:ilvl w:val="0"/>
          <w:numId w:val="18"/>
        </w:numPr>
        <w:spacing w:line="360" w:lineRule="auto"/>
        <w:ind w:left="673" w:hanging="284"/>
        <w:jc w:val="both"/>
        <w:rPr>
          <w:rFonts w:ascii="David" w:hAnsi="David"/>
          <w:sz w:val="24"/>
          <w:szCs w:val="24"/>
        </w:rPr>
      </w:pPr>
      <w:r w:rsidRPr="005E46B0">
        <w:rPr>
          <w:rFonts w:ascii="David" w:hAnsi="David" w:hint="cs"/>
          <w:b/>
          <w:bCs/>
          <w:sz w:val="24"/>
          <w:szCs w:val="24"/>
          <w:rtl/>
        </w:rPr>
        <w:t xml:space="preserve">דאגה </w:t>
      </w:r>
      <w:r>
        <w:rPr>
          <w:rFonts w:ascii="David" w:hAnsi="David" w:hint="cs"/>
          <w:b/>
          <w:bCs/>
          <w:sz w:val="24"/>
          <w:szCs w:val="24"/>
          <w:rtl/>
        </w:rPr>
        <w:t>ל</w:t>
      </w:r>
      <w:r w:rsidRPr="005E46B0">
        <w:rPr>
          <w:rFonts w:ascii="David" w:hAnsi="David" w:hint="cs"/>
          <w:b/>
          <w:bCs/>
          <w:sz w:val="24"/>
          <w:szCs w:val="24"/>
          <w:rtl/>
        </w:rPr>
        <w:t>רווחתם</w:t>
      </w:r>
      <w:r>
        <w:rPr>
          <w:rFonts w:ascii="David" w:hAnsi="David" w:hint="cs"/>
          <w:sz w:val="24"/>
          <w:szCs w:val="24"/>
          <w:rtl/>
        </w:rPr>
        <w:t xml:space="preserve"> </w:t>
      </w:r>
      <w:r w:rsidRPr="00DD2AB6">
        <w:rPr>
          <w:rFonts w:ascii="David" w:hAnsi="David" w:hint="cs"/>
          <w:b/>
          <w:bCs/>
          <w:sz w:val="24"/>
          <w:szCs w:val="24"/>
          <w:rtl/>
        </w:rPr>
        <w:t>הפיזית</w:t>
      </w:r>
      <w:r>
        <w:rPr>
          <w:rFonts w:ascii="David" w:hAnsi="David" w:hint="cs"/>
          <w:sz w:val="24"/>
          <w:szCs w:val="24"/>
          <w:rtl/>
        </w:rPr>
        <w:t xml:space="preserve"> של כל המתנדבים תחתיו, כ</w:t>
      </w:r>
      <w:r w:rsidR="00DD2AB6">
        <w:rPr>
          <w:rFonts w:ascii="David" w:hAnsi="David" w:hint="cs"/>
          <w:sz w:val="24"/>
          <w:szCs w:val="24"/>
          <w:rtl/>
        </w:rPr>
        <w:t>ולל ציוד מתאים, מזון, מקום לינה</w:t>
      </w:r>
      <w:r>
        <w:rPr>
          <w:rFonts w:ascii="David" w:hAnsi="David" w:hint="cs"/>
          <w:sz w:val="24"/>
          <w:szCs w:val="24"/>
          <w:rtl/>
        </w:rPr>
        <w:t xml:space="preserve"> </w:t>
      </w:r>
      <w:r w:rsidR="00DD2AB6">
        <w:rPr>
          <w:rFonts w:ascii="David" w:hAnsi="David" w:hint="cs"/>
          <w:sz w:val="24"/>
          <w:szCs w:val="24"/>
          <w:rtl/>
        </w:rPr>
        <w:t>ו</w:t>
      </w:r>
      <w:r>
        <w:rPr>
          <w:rFonts w:ascii="David" w:hAnsi="David" w:hint="cs"/>
          <w:sz w:val="24"/>
          <w:szCs w:val="24"/>
          <w:rtl/>
        </w:rPr>
        <w:t xml:space="preserve">תנאי בטיחות </w:t>
      </w:r>
    </w:p>
    <w:p w14:paraId="318CD0C9" w14:textId="2862A4CB" w:rsidR="00DD2AB6" w:rsidRPr="00DD2AB6" w:rsidRDefault="00DD2AB6" w:rsidP="00DC2474">
      <w:pPr>
        <w:numPr>
          <w:ilvl w:val="0"/>
          <w:numId w:val="18"/>
        </w:numPr>
        <w:spacing w:line="360" w:lineRule="auto"/>
        <w:ind w:left="673" w:hanging="284"/>
        <w:jc w:val="both"/>
        <w:rPr>
          <w:rFonts w:ascii="David" w:hAnsi="David"/>
          <w:sz w:val="24"/>
          <w:szCs w:val="24"/>
        </w:rPr>
      </w:pPr>
      <w:r w:rsidRPr="00DD2AB6">
        <w:rPr>
          <w:rFonts w:ascii="David" w:hAnsi="David" w:hint="cs"/>
          <w:b/>
          <w:bCs/>
          <w:sz w:val="24"/>
          <w:szCs w:val="24"/>
          <w:rtl/>
        </w:rPr>
        <w:t>דאגה לרווחתם הנפשית</w:t>
      </w:r>
      <w:r w:rsidRPr="00DD2AB6">
        <w:rPr>
          <w:rFonts w:ascii="David" w:hAnsi="David" w:hint="cs"/>
          <w:sz w:val="24"/>
          <w:szCs w:val="24"/>
          <w:rtl/>
        </w:rPr>
        <w:t xml:space="preserve"> של כל המתנדבים תחתיו, והעברת המידע על מתנדבים אשר סובלים ממצוקות נפשיות אל יחידת ההתנדבות להפניה לגורמים מתאימים</w:t>
      </w:r>
    </w:p>
    <w:p w14:paraId="0B23EF7F" w14:textId="77777777" w:rsidR="004A3719" w:rsidRDefault="004A3719" w:rsidP="004A3719">
      <w:pPr>
        <w:numPr>
          <w:ilvl w:val="0"/>
          <w:numId w:val="18"/>
        </w:numPr>
        <w:spacing w:line="360" w:lineRule="auto"/>
        <w:ind w:left="673" w:hanging="284"/>
        <w:jc w:val="both"/>
        <w:rPr>
          <w:rFonts w:ascii="David" w:hAnsi="David"/>
          <w:sz w:val="24"/>
          <w:szCs w:val="24"/>
        </w:rPr>
      </w:pPr>
      <w:r>
        <w:rPr>
          <w:rFonts w:ascii="David" w:hAnsi="David" w:hint="cs"/>
          <w:sz w:val="24"/>
          <w:szCs w:val="24"/>
          <w:rtl/>
        </w:rPr>
        <w:t xml:space="preserve">מעקב אחרי </w:t>
      </w:r>
      <w:r w:rsidRPr="000C0055">
        <w:rPr>
          <w:rFonts w:ascii="David" w:hAnsi="David" w:hint="cs"/>
          <w:b/>
          <w:bCs/>
          <w:sz w:val="24"/>
          <w:szCs w:val="24"/>
          <w:rtl/>
        </w:rPr>
        <w:t>שביעות הרצון של המתנדבים</w:t>
      </w:r>
      <w:r>
        <w:rPr>
          <w:rFonts w:ascii="David" w:hAnsi="David" w:hint="cs"/>
          <w:sz w:val="24"/>
          <w:szCs w:val="24"/>
          <w:rtl/>
        </w:rPr>
        <w:t xml:space="preserve"> ווידוא כי הם ממלאים תפקידים משמעותיים</w:t>
      </w:r>
    </w:p>
    <w:p w14:paraId="4FA9FB8B" w14:textId="441AF20C" w:rsidR="00DD2AB6" w:rsidRDefault="00DD2AB6" w:rsidP="00DD2AB6">
      <w:pPr>
        <w:numPr>
          <w:ilvl w:val="0"/>
          <w:numId w:val="18"/>
        </w:numPr>
        <w:spacing w:line="360" w:lineRule="auto"/>
        <w:ind w:left="673" w:hanging="284"/>
        <w:jc w:val="both"/>
        <w:rPr>
          <w:rFonts w:ascii="David" w:hAnsi="David"/>
          <w:sz w:val="24"/>
          <w:szCs w:val="24"/>
        </w:rPr>
      </w:pPr>
      <w:r>
        <w:rPr>
          <w:rFonts w:ascii="David" w:hAnsi="David" w:hint="cs"/>
          <w:b/>
          <w:bCs/>
          <w:sz w:val="24"/>
          <w:szCs w:val="24"/>
          <w:rtl/>
        </w:rPr>
        <w:t>עדכון החמ"ל</w:t>
      </w:r>
      <w:r>
        <w:rPr>
          <w:rFonts w:ascii="David" w:hAnsi="David" w:hint="cs"/>
          <w:sz w:val="24"/>
          <w:szCs w:val="24"/>
          <w:rtl/>
        </w:rPr>
        <w:t xml:space="preserve"> באופן שוטף על צרכים חדשים שעולים, מספר המתנדבים הקיימים והחסרים וסטטוס המשימות הקיימות</w:t>
      </w:r>
    </w:p>
    <w:p w14:paraId="413CA40C" w14:textId="77777777" w:rsidR="004A3719" w:rsidRDefault="004A3719" w:rsidP="004A3719">
      <w:pPr>
        <w:numPr>
          <w:ilvl w:val="0"/>
          <w:numId w:val="18"/>
        </w:numPr>
        <w:spacing w:line="360" w:lineRule="auto"/>
        <w:ind w:left="673" w:hanging="284"/>
        <w:jc w:val="both"/>
        <w:rPr>
          <w:rFonts w:ascii="David" w:hAnsi="David"/>
          <w:sz w:val="24"/>
          <w:szCs w:val="24"/>
        </w:rPr>
      </w:pPr>
      <w:r>
        <w:rPr>
          <w:rFonts w:ascii="David" w:hAnsi="David" w:hint="cs"/>
          <w:b/>
          <w:bCs/>
          <w:sz w:val="24"/>
          <w:szCs w:val="24"/>
          <w:rtl/>
        </w:rPr>
        <w:t xml:space="preserve">העברת עדכונים למתנדבים </w:t>
      </w:r>
      <w:r>
        <w:rPr>
          <w:rFonts w:ascii="David" w:hAnsi="David" w:hint="cs"/>
          <w:sz w:val="24"/>
          <w:szCs w:val="24"/>
          <w:rtl/>
        </w:rPr>
        <w:t>לאורך המשמרת, כולל התמונה הרחבה ושינויים בתפקידם או משימתם</w:t>
      </w:r>
    </w:p>
    <w:p w14:paraId="4E6E2F42" w14:textId="77777777" w:rsidR="004A3719" w:rsidRDefault="004A3719" w:rsidP="004A3719">
      <w:pPr>
        <w:numPr>
          <w:ilvl w:val="0"/>
          <w:numId w:val="18"/>
        </w:numPr>
        <w:spacing w:line="360" w:lineRule="auto"/>
        <w:ind w:left="673" w:hanging="284"/>
        <w:jc w:val="both"/>
        <w:rPr>
          <w:rFonts w:ascii="David" w:hAnsi="David"/>
          <w:sz w:val="24"/>
          <w:szCs w:val="24"/>
        </w:rPr>
      </w:pPr>
      <w:r>
        <w:rPr>
          <w:rFonts w:ascii="David" w:hAnsi="David" w:hint="cs"/>
          <w:b/>
          <w:bCs/>
          <w:sz w:val="24"/>
          <w:szCs w:val="24"/>
          <w:rtl/>
        </w:rPr>
        <w:t>ביצוע תחקיר בסיום כל משמרת</w:t>
      </w:r>
      <w:r>
        <w:rPr>
          <w:rFonts w:ascii="David" w:hAnsi="David" w:hint="cs"/>
          <w:sz w:val="24"/>
          <w:szCs w:val="24"/>
          <w:rtl/>
        </w:rPr>
        <w:t xml:space="preserve"> כדי להפיק לקחים ולאפשר ונטילציה ולמידה משותפת</w:t>
      </w:r>
    </w:p>
    <w:p w14:paraId="7417DB14" w14:textId="77777777" w:rsidR="004A3719" w:rsidRDefault="004A3719" w:rsidP="004A3719">
      <w:pPr>
        <w:numPr>
          <w:ilvl w:val="0"/>
          <w:numId w:val="18"/>
        </w:numPr>
        <w:spacing w:line="360" w:lineRule="auto"/>
        <w:ind w:left="673" w:hanging="284"/>
        <w:jc w:val="both"/>
        <w:rPr>
          <w:rFonts w:ascii="David" w:hAnsi="David"/>
          <w:sz w:val="24"/>
          <w:szCs w:val="24"/>
        </w:rPr>
      </w:pPr>
      <w:r>
        <w:rPr>
          <w:rFonts w:ascii="David" w:hAnsi="David" w:hint="cs"/>
          <w:b/>
          <w:bCs/>
          <w:sz w:val="24"/>
          <w:szCs w:val="24"/>
          <w:rtl/>
        </w:rPr>
        <w:t>הוקרת המתנדבים</w:t>
      </w:r>
      <w:r>
        <w:rPr>
          <w:rFonts w:ascii="David" w:hAnsi="David" w:hint="cs"/>
          <w:sz w:val="24"/>
          <w:szCs w:val="24"/>
          <w:rtl/>
        </w:rPr>
        <w:t xml:space="preserve"> באופן שוטף במהלך ימי החירום, באמצעות מילה טובה ותודה בכל יום</w:t>
      </w:r>
    </w:p>
    <w:p w14:paraId="764F7910" w14:textId="77777777" w:rsidR="004A3719" w:rsidRDefault="004A3719" w:rsidP="004A3719">
      <w:pPr>
        <w:numPr>
          <w:ilvl w:val="0"/>
          <w:numId w:val="18"/>
        </w:numPr>
        <w:spacing w:line="360" w:lineRule="auto"/>
        <w:ind w:left="673" w:hanging="284"/>
        <w:jc w:val="both"/>
        <w:rPr>
          <w:rFonts w:ascii="David" w:hAnsi="David"/>
          <w:sz w:val="24"/>
          <w:szCs w:val="24"/>
        </w:rPr>
      </w:pPr>
      <w:r>
        <w:rPr>
          <w:rFonts w:ascii="David" w:hAnsi="David" w:hint="cs"/>
          <w:b/>
          <w:bCs/>
          <w:sz w:val="24"/>
          <w:szCs w:val="24"/>
          <w:rtl/>
        </w:rPr>
        <w:t xml:space="preserve">העברת מידע ועדכונים בין מתנדבים </w:t>
      </w:r>
      <w:r w:rsidRPr="00F830D3">
        <w:rPr>
          <w:rFonts w:ascii="David" w:hAnsi="David" w:hint="cs"/>
          <w:sz w:val="24"/>
          <w:szCs w:val="24"/>
          <w:rtl/>
        </w:rPr>
        <w:t>בהחלפה בין משמרות</w:t>
      </w:r>
      <w:r>
        <w:rPr>
          <w:rFonts w:ascii="David" w:hAnsi="David" w:hint="cs"/>
          <w:b/>
          <w:bCs/>
          <w:sz w:val="24"/>
          <w:szCs w:val="24"/>
          <w:rtl/>
        </w:rPr>
        <w:t xml:space="preserve"> </w:t>
      </w:r>
    </w:p>
    <w:p w14:paraId="61E46355" w14:textId="4D09E7EF" w:rsidR="004A3719" w:rsidRDefault="004A3719" w:rsidP="00DD2AB6">
      <w:pPr>
        <w:numPr>
          <w:ilvl w:val="0"/>
          <w:numId w:val="18"/>
        </w:numPr>
        <w:spacing w:line="360" w:lineRule="auto"/>
        <w:ind w:left="673" w:hanging="284"/>
        <w:jc w:val="both"/>
        <w:rPr>
          <w:rFonts w:ascii="David" w:hAnsi="David"/>
          <w:sz w:val="24"/>
          <w:szCs w:val="24"/>
        </w:rPr>
      </w:pPr>
      <w:r w:rsidRPr="00E036E2">
        <w:rPr>
          <w:rFonts w:ascii="David" w:hAnsi="David" w:hint="cs"/>
          <w:sz w:val="24"/>
          <w:szCs w:val="24"/>
          <w:rtl/>
        </w:rPr>
        <w:lastRenderedPageBreak/>
        <w:t xml:space="preserve">במידה </w:t>
      </w:r>
      <w:r w:rsidR="00DD2AB6">
        <w:rPr>
          <w:rFonts w:ascii="David" w:hAnsi="David" w:hint="cs"/>
          <w:sz w:val="24"/>
          <w:szCs w:val="24"/>
          <w:rtl/>
        </w:rPr>
        <w:t xml:space="preserve">ומגיעים אליו ישירות </w:t>
      </w:r>
      <w:r w:rsidR="00DD2AB6" w:rsidRPr="00DD2AB6">
        <w:rPr>
          <w:rFonts w:ascii="David" w:hAnsi="David" w:hint="cs"/>
          <w:b/>
          <w:bCs/>
          <w:sz w:val="24"/>
          <w:szCs w:val="24"/>
          <w:rtl/>
        </w:rPr>
        <w:t>מתנדבים ספונטניים</w:t>
      </w:r>
      <w:r w:rsidR="00DD2AB6" w:rsidRPr="00DD2AB6">
        <w:rPr>
          <w:rFonts w:ascii="David" w:hAnsi="David" w:hint="cs"/>
          <w:sz w:val="24"/>
          <w:szCs w:val="24"/>
          <w:rtl/>
        </w:rPr>
        <w:t xml:space="preserve">: </w:t>
      </w:r>
      <w:r w:rsidRPr="00DD2AB6">
        <w:rPr>
          <w:rFonts w:ascii="David" w:hAnsi="David" w:hint="cs"/>
          <w:sz w:val="24"/>
          <w:szCs w:val="24"/>
          <w:rtl/>
        </w:rPr>
        <w:t>הפניית</w:t>
      </w:r>
      <w:r w:rsidR="00DD2AB6" w:rsidRPr="00DD2AB6">
        <w:rPr>
          <w:rFonts w:ascii="David" w:hAnsi="David" w:hint="cs"/>
          <w:sz w:val="24"/>
          <w:szCs w:val="24"/>
          <w:rtl/>
        </w:rPr>
        <w:t>ם</w:t>
      </w:r>
      <w:r w:rsidRPr="00DD2AB6">
        <w:rPr>
          <w:rFonts w:ascii="David" w:hAnsi="David" w:hint="cs"/>
          <w:sz w:val="24"/>
          <w:szCs w:val="24"/>
          <w:rtl/>
        </w:rPr>
        <w:t xml:space="preserve"> אל החמ"ל</w:t>
      </w:r>
      <w:r w:rsidR="00DD2AB6" w:rsidRPr="00DD2AB6">
        <w:rPr>
          <w:rFonts w:ascii="David" w:hAnsi="David" w:hint="cs"/>
          <w:sz w:val="24"/>
          <w:szCs w:val="24"/>
          <w:rtl/>
        </w:rPr>
        <w:t>, פיזית או טלפונית,</w:t>
      </w:r>
      <w:r>
        <w:rPr>
          <w:rFonts w:ascii="David" w:hAnsi="David" w:hint="cs"/>
          <w:b/>
          <w:bCs/>
          <w:sz w:val="24"/>
          <w:szCs w:val="24"/>
          <w:rtl/>
        </w:rPr>
        <w:t xml:space="preserve"> </w:t>
      </w:r>
      <w:r w:rsidR="00DD2AB6">
        <w:rPr>
          <w:rFonts w:ascii="David" w:hAnsi="David" w:hint="cs"/>
          <w:sz w:val="24"/>
          <w:szCs w:val="24"/>
          <w:rtl/>
        </w:rPr>
        <w:t>לרישום מסודר או הפנייה למשימה אחרת אם אין צורך במתנדבים נוספים במשימה הנוכחית</w:t>
      </w:r>
    </w:p>
    <w:p w14:paraId="11C38BEC" w14:textId="77777777" w:rsidR="004A3719" w:rsidRPr="00E036E2" w:rsidRDefault="004A3719" w:rsidP="004A3719">
      <w:pPr>
        <w:autoSpaceDE w:val="0"/>
        <w:autoSpaceDN w:val="0"/>
        <w:adjustRightInd w:val="0"/>
        <w:spacing w:line="360" w:lineRule="auto"/>
        <w:rPr>
          <w:rFonts w:ascii="David"/>
          <w:sz w:val="24"/>
          <w:szCs w:val="24"/>
          <w:rtl/>
          <w:lang w:eastAsia="en-US"/>
        </w:rPr>
      </w:pPr>
    </w:p>
    <w:p w14:paraId="15DBA09F" w14:textId="7618AFA8" w:rsidR="004A3719" w:rsidRPr="00534BAC" w:rsidRDefault="006E53D5" w:rsidP="00F46046">
      <w:pPr>
        <w:pStyle w:val="4"/>
        <w:spacing w:before="240" w:after="100" w:afterAutospacing="1"/>
        <w:ind w:firstLine="389"/>
        <w:rPr>
          <w:rFonts w:ascii="David" w:hAnsi="David" w:cs="David"/>
          <w:i w:val="0"/>
          <w:iCs w:val="0"/>
          <w:sz w:val="28"/>
          <w:rtl/>
        </w:rPr>
      </w:pPr>
      <w:bookmarkStart w:id="70" w:name="_Toc21604923"/>
      <w:bookmarkStart w:id="71" w:name="_Toc21605183"/>
      <w:r>
        <w:rPr>
          <w:rFonts w:ascii="David" w:hAnsi="David" w:cs="David" w:hint="cs"/>
          <w:i w:val="0"/>
          <w:iCs w:val="0"/>
          <w:sz w:val="28"/>
          <w:rtl/>
        </w:rPr>
        <w:t>ז</w:t>
      </w:r>
      <w:r w:rsidR="004A3719" w:rsidRPr="00534BAC">
        <w:rPr>
          <w:rFonts w:ascii="David" w:hAnsi="David" w:cs="David" w:hint="cs"/>
          <w:i w:val="0"/>
          <w:iCs w:val="0"/>
          <w:sz w:val="28"/>
          <w:rtl/>
        </w:rPr>
        <w:t>.3. ביום שאחרי</w:t>
      </w:r>
      <w:bookmarkEnd w:id="70"/>
      <w:bookmarkEnd w:id="71"/>
    </w:p>
    <w:p w14:paraId="25ADBCF8" w14:textId="4A38229F" w:rsidR="004A3719" w:rsidRPr="00F010E9" w:rsidRDefault="004A3719" w:rsidP="004A3719">
      <w:pPr>
        <w:numPr>
          <w:ilvl w:val="0"/>
          <w:numId w:val="18"/>
        </w:numPr>
        <w:spacing w:line="360" w:lineRule="auto"/>
        <w:ind w:left="673" w:hanging="284"/>
        <w:jc w:val="both"/>
        <w:rPr>
          <w:rFonts w:ascii="David" w:hAnsi="David"/>
          <w:sz w:val="24"/>
          <w:szCs w:val="24"/>
        </w:rPr>
      </w:pPr>
      <w:r w:rsidRPr="00F830D3">
        <w:rPr>
          <w:rFonts w:ascii="David" w:hAnsi="David"/>
          <w:b/>
          <w:bCs/>
          <w:sz w:val="24"/>
          <w:szCs w:val="24"/>
          <w:rtl/>
        </w:rPr>
        <w:t>קי</w:t>
      </w:r>
      <w:r w:rsidRPr="00F830D3">
        <w:rPr>
          <w:rFonts w:ascii="David" w:hAnsi="David" w:hint="cs"/>
          <w:b/>
          <w:bCs/>
          <w:sz w:val="24"/>
          <w:szCs w:val="24"/>
          <w:rtl/>
        </w:rPr>
        <w:t>ו</w:t>
      </w:r>
      <w:r w:rsidRPr="00F830D3">
        <w:rPr>
          <w:rFonts w:ascii="David" w:hAnsi="David"/>
          <w:b/>
          <w:bCs/>
          <w:sz w:val="24"/>
          <w:szCs w:val="24"/>
          <w:rtl/>
        </w:rPr>
        <w:t>ם</w:t>
      </w:r>
      <w:r w:rsidRPr="00F830D3">
        <w:rPr>
          <w:rFonts w:ascii="David" w:hAnsi="David" w:hint="cs"/>
          <w:b/>
          <w:bCs/>
          <w:sz w:val="24"/>
          <w:szCs w:val="24"/>
          <w:rtl/>
        </w:rPr>
        <w:t xml:space="preserve"> </w:t>
      </w:r>
      <w:r w:rsidRPr="00F830D3">
        <w:rPr>
          <w:rFonts w:ascii="David" w:hAnsi="David"/>
          <w:b/>
          <w:bCs/>
          <w:sz w:val="24"/>
          <w:szCs w:val="24"/>
          <w:rtl/>
        </w:rPr>
        <w:t>מפגש תחקיר ולמידה</w:t>
      </w:r>
      <w:r w:rsidRPr="00F010E9">
        <w:rPr>
          <w:rFonts w:ascii="David" w:hAnsi="David"/>
          <w:sz w:val="24"/>
          <w:szCs w:val="24"/>
          <w:rtl/>
        </w:rPr>
        <w:t xml:space="preserve"> עם המתנדבים ועם העובדים </w:t>
      </w:r>
      <w:r>
        <w:rPr>
          <w:rFonts w:ascii="David" w:hAnsi="David" w:hint="cs"/>
          <w:sz w:val="24"/>
          <w:szCs w:val="24"/>
          <w:rtl/>
        </w:rPr>
        <w:t xml:space="preserve">הרלוונטיים </w:t>
      </w:r>
      <w:r w:rsidRPr="00F010E9">
        <w:rPr>
          <w:rFonts w:ascii="David" w:hAnsi="David"/>
          <w:sz w:val="24"/>
          <w:szCs w:val="24"/>
          <w:rtl/>
        </w:rPr>
        <w:t>והעבר</w:t>
      </w:r>
      <w:r>
        <w:rPr>
          <w:rFonts w:ascii="David" w:hAnsi="David" w:hint="cs"/>
          <w:sz w:val="24"/>
          <w:szCs w:val="24"/>
          <w:rtl/>
        </w:rPr>
        <w:t>ת</w:t>
      </w:r>
      <w:r w:rsidRPr="00F010E9">
        <w:rPr>
          <w:rFonts w:ascii="David" w:hAnsi="David"/>
          <w:sz w:val="24"/>
          <w:szCs w:val="24"/>
          <w:rtl/>
        </w:rPr>
        <w:t xml:space="preserve"> דו</w:t>
      </w:r>
      <w:r>
        <w:rPr>
          <w:rFonts w:ascii="David" w:hAnsi="David" w:hint="cs"/>
          <w:sz w:val="24"/>
          <w:szCs w:val="24"/>
          <w:rtl/>
        </w:rPr>
        <w:t>"</w:t>
      </w:r>
      <w:r w:rsidRPr="00F010E9">
        <w:rPr>
          <w:rFonts w:ascii="David" w:hAnsi="David"/>
          <w:sz w:val="24"/>
          <w:szCs w:val="24"/>
          <w:rtl/>
        </w:rPr>
        <w:t xml:space="preserve">ח </w:t>
      </w:r>
      <w:r>
        <w:rPr>
          <w:rFonts w:ascii="David" w:hAnsi="David" w:hint="cs"/>
          <w:sz w:val="24"/>
          <w:szCs w:val="24"/>
          <w:rtl/>
        </w:rPr>
        <w:t xml:space="preserve">בנושא ליחידת </w:t>
      </w:r>
      <w:r w:rsidRPr="00F010E9">
        <w:rPr>
          <w:rFonts w:ascii="David" w:hAnsi="David" w:hint="cs"/>
          <w:sz w:val="24"/>
          <w:szCs w:val="24"/>
          <w:rtl/>
        </w:rPr>
        <w:t>ה</w:t>
      </w:r>
      <w:r w:rsidRPr="00F010E9">
        <w:rPr>
          <w:rFonts w:ascii="David" w:hAnsi="David"/>
          <w:sz w:val="24"/>
          <w:szCs w:val="24"/>
          <w:rtl/>
        </w:rPr>
        <w:t>התנדבות ברשות</w:t>
      </w:r>
    </w:p>
    <w:p w14:paraId="15373B55" w14:textId="76FF1F90" w:rsidR="004A3719" w:rsidRPr="0081499F" w:rsidRDefault="004A3719" w:rsidP="004A3719">
      <w:pPr>
        <w:numPr>
          <w:ilvl w:val="0"/>
          <w:numId w:val="18"/>
        </w:numPr>
        <w:spacing w:line="360" w:lineRule="auto"/>
        <w:ind w:left="673" w:hanging="284"/>
        <w:jc w:val="both"/>
        <w:rPr>
          <w:rFonts w:ascii="David" w:hAnsi="David"/>
          <w:sz w:val="24"/>
          <w:szCs w:val="24"/>
          <w:rtl/>
        </w:rPr>
      </w:pPr>
      <w:r w:rsidRPr="00F830D3">
        <w:rPr>
          <w:rFonts w:ascii="David" w:hAnsi="David"/>
          <w:b/>
          <w:bCs/>
          <w:sz w:val="24"/>
          <w:szCs w:val="24"/>
          <w:rtl/>
        </w:rPr>
        <w:t>השתת</w:t>
      </w:r>
      <w:r w:rsidRPr="00F830D3">
        <w:rPr>
          <w:rFonts w:ascii="David" w:hAnsi="David" w:hint="cs"/>
          <w:b/>
          <w:bCs/>
          <w:sz w:val="24"/>
          <w:szCs w:val="24"/>
          <w:rtl/>
        </w:rPr>
        <w:t>פות</w:t>
      </w:r>
      <w:r w:rsidRPr="00F830D3">
        <w:rPr>
          <w:rFonts w:ascii="David" w:hAnsi="David"/>
          <w:b/>
          <w:bCs/>
          <w:sz w:val="24"/>
          <w:szCs w:val="24"/>
          <w:rtl/>
        </w:rPr>
        <w:t xml:space="preserve"> במפגש</w:t>
      </w:r>
      <w:r w:rsidRPr="00F830D3">
        <w:rPr>
          <w:rFonts w:ascii="David" w:hAnsi="David" w:hint="cs"/>
          <w:b/>
          <w:bCs/>
          <w:sz w:val="24"/>
          <w:szCs w:val="24"/>
          <w:rtl/>
        </w:rPr>
        <w:t>י</w:t>
      </w:r>
      <w:r w:rsidRPr="00F830D3">
        <w:rPr>
          <w:rFonts w:ascii="David" w:hAnsi="David"/>
          <w:b/>
          <w:bCs/>
          <w:sz w:val="24"/>
          <w:szCs w:val="24"/>
          <w:rtl/>
        </w:rPr>
        <w:t xml:space="preserve"> ההוקרה </w:t>
      </w:r>
      <w:r w:rsidRPr="00F830D3">
        <w:rPr>
          <w:rFonts w:ascii="David" w:hAnsi="David" w:hint="cs"/>
          <w:b/>
          <w:bCs/>
          <w:sz w:val="24"/>
          <w:szCs w:val="24"/>
          <w:rtl/>
        </w:rPr>
        <w:t>הרשותיים</w:t>
      </w:r>
      <w:r>
        <w:rPr>
          <w:rFonts w:ascii="David" w:hAnsi="David"/>
          <w:sz w:val="24"/>
          <w:szCs w:val="24"/>
          <w:rtl/>
        </w:rPr>
        <w:t xml:space="preserve"> </w:t>
      </w:r>
      <w:r>
        <w:rPr>
          <w:rFonts w:ascii="David" w:hAnsi="David" w:hint="cs"/>
          <w:sz w:val="24"/>
          <w:szCs w:val="24"/>
          <w:rtl/>
        </w:rPr>
        <w:t>למתנדבי החירום</w:t>
      </w:r>
      <w:bookmarkStart w:id="72" w:name="_Toc19793340"/>
    </w:p>
    <w:p w14:paraId="2B84690B" w14:textId="77777777" w:rsidR="00F46046" w:rsidRDefault="00F46046" w:rsidP="00CA5D13">
      <w:pPr>
        <w:pStyle w:val="Normal2"/>
        <w:spacing w:before="2400"/>
        <w:outlineLvl w:val="1"/>
        <w:rPr>
          <w:b/>
          <w:bCs/>
          <w:rtl/>
        </w:rPr>
      </w:pPr>
      <w:bookmarkStart w:id="73" w:name="_Toc21604924"/>
      <w:bookmarkStart w:id="74" w:name="_Toc21605184"/>
      <w:bookmarkStart w:id="75" w:name="_Toc19793341"/>
      <w:bookmarkStart w:id="76" w:name="_Toc21604925"/>
      <w:bookmarkStart w:id="77" w:name="_Toc21605185"/>
      <w:bookmarkEnd w:id="63"/>
      <w:bookmarkEnd w:id="64"/>
      <w:bookmarkEnd w:id="65"/>
      <w:bookmarkEnd w:id="72"/>
      <w:r>
        <w:rPr>
          <w:b/>
          <w:bCs/>
          <w:rtl/>
        </w:rPr>
        <w:br w:type="page"/>
      </w:r>
    </w:p>
    <w:p w14:paraId="11BE8D9C" w14:textId="77777777" w:rsidR="00F46046" w:rsidRDefault="00F46046" w:rsidP="001D314B">
      <w:pPr>
        <w:pStyle w:val="Normal2"/>
        <w:spacing w:before="2520"/>
        <w:rPr>
          <w:b/>
          <w:bCs/>
          <w:rtl/>
        </w:rPr>
      </w:pPr>
    </w:p>
    <w:p w14:paraId="61ACB6B8" w14:textId="72A7D432" w:rsidR="005030EC" w:rsidRPr="00607750" w:rsidRDefault="005030EC" w:rsidP="00F46046">
      <w:pPr>
        <w:pStyle w:val="Normal2"/>
        <w:spacing w:before="2520"/>
        <w:outlineLvl w:val="1"/>
        <w:rPr>
          <w:b/>
          <w:bCs/>
          <w:rtl/>
        </w:rPr>
      </w:pPr>
      <w:r w:rsidRPr="00607750">
        <w:rPr>
          <w:rFonts w:hint="cs"/>
          <w:b/>
          <w:bCs/>
          <w:rtl/>
        </w:rPr>
        <w:t>תשתית פיזית</w:t>
      </w:r>
      <w:bookmarkEnd w:id="73"/>
      <w:bookmarkEnd w:id="74"/>
      <w:r w:rsidRPr="00607750">
        <w:rPr>
          <w:b/>
          <w:bCs/>
          <w:rtl/>
        </w:rPr>
        <w:br w:type="page"/>
      </w:r>
    </w:p>
    <w:p w14:paraId="64C418A1" w14:textId="25CDE0A1" w:rsidR="009E63E9" w:rsidRPr="00593CB9" w:rsidRDefault="009E63E9" w:rsidP="004F4501">
      <w:pPr>
        <w:pStyle w:val="3"/>
        <w:numPr>
          <w:ilvl w:val="0"/>
          <w:numId w:val="38"/>
        </w:numPr>
        <w:spacing w:after="120"/>
        <w:ind w:left="389" w:hanging="425"/>
        <w:rPr>
          <w:rFonts w:ascii="David" w:hAnsi="David" w:cs="David"/>
          <w:color w:val="1F4E79" w:themeColor="accent1" w:themeShade="80"/>
          <w:sz w:val="32"/>
          <w:szCs w:val="32"/>
          <w:rtl/>
        </w:rPr>
      </w:pPr>
      <w:r w:rsidRPr="00593CB9">
        <w:rPr>
          <w:rFonts w:ascii="David" w:hAnsi="David" w:cs="David"/>
          <w:color w:val="1F4E79" w:themeColor="accent1" w:themeShade="80"/>
          <w:sz w:val="32"/>
          <w:szCs w:val="32"/>
          <w:rtl/>
        </w:rPr>
        <w:lastRenderedPageBreak/>
        <w:t xml:space="preserve">תשתית פיזית לחמ"ל </w:t>
      </w:r>
      <w:bookmarkEnd w:id="75"/>
      <w:bookmarkEnd w:id="76"/>
      <w:bookmarkEnd w:id="77"/>
      <w:r w:rsidR="004F4501">
        <w:rPr>
          <w:rFonts w:ascii="David" w:hAnsi="David" w:cs="David" w:hint="cs"/>
          <w:color w:val="1F4E79" w:themeColor="accent1" w:themeShade="80"/>
          <w:sz w:val="32"/>
          <w:szCs w:val="32"/>
          <w:rtl/>
        </w:rPr>
        <w:t>התנדבות</w:t>
      </w:r>
    </w:p>
    <w:p w14:paraId="51F1CF2D" w14:textId="4175F3A7" w:rsidR="009E63E9" w:rsidRDefault="009E63E9" w:rsidP="004F4501">
      <w:pPr>
        <w:spacing w:line="360" w:lineRule="auto"/>
        <w:ind w:firstLine="360"/>
        <w:jc w:val="both"/>
        <w:rPr>
          <w:rFonts w:ascii="David" w:hAnsi="David"/>
          <w:sz w:val="24"/>
          <w:szCs w:val="24"/>
          <w:rtl/>
        </w:rPr>
      </w:pPr>
      <w:r>
        <w:rPr>
          <w:rFonts w:ascii="David" w:hAnsi="David" w:hint="cs"/>
          <w:sz w:val="24"/>
          <w:szCs w:val="24"/>
          <w:rtl/>
        </w:rPr>
        <w:t xml:space="preserve">יש </w:t>
      </w:r>
      <w:r w:rsidR="004F4501">
        <w:rPr>
          <w:rFonts w:ascii="David" w:hAnsi="David" w:hint="cs"/>
          <w:sz w:val="24"/>
          <w:szCs w:val="24"/>
          <w:rtl/>
        </w:rPr>
        <w:t xml:space="preserve">לשאוף כי </w:t>
      </w:r>
      <w:r>
        <w:rPr>
          <w:rFonts w:ascii="David" w:hAnsi="David" w:hint="cs"/>
          <w:sz w:val="24"/>
          <w:szCs w:val="24"/>
          <w:rtl/>
        </w:rPr>
        <w:t xml:space="preserve">חמ"ל </w:t>
      </w:r>
      <w:r w:rsidR="004F4501">
        <w:rPr>
          <w:rFonts w:ascii="David" w:hAnsi="David" w:hint="cs"/>
          <w:sz w:val="24"/>
          <w:szCs w:val="24"/>
          <w:rtl/>
        </w:rPr>
        <w:t xml:space="preserve">ההתנדבות יעמוד </w:t>
      </w:r>
      <w:r>
        <w:rPr>
          <w:rFonts w:ascii="David" w:hAnsi="David" w:hint="cs"/>
          <w:sz w:val="24"/>
          <w:szCs w:val="24"/>
          <w:rtl/>
        </w:rPr>
        <w:t>בתנאים הבאים:</w:t>
      </w:r>
    </w:p>
    <w:p w14:paraId="1E06EA9D" w14:textId="6C9E5E40" w:rsidR="00797606" w:rsidRDefault="009E63E9" w:rsidP="008A08E5">
      <w:pPr>
        <w:numPr>
          <w:ilvl w:val="0"/>
          <w:numId w:val="23"/>
        </w:numPr>
        <w:spacing w:line="360" w:lineRule="auto"/>
        <w:ind w:left="673" w:hanging="284"/>
        <w:jc w:val="both"/>
        <w:rPr>
          <w:rFonts w:ascii="David" w:hAnsi="David"/>
          <w:sz w:val="24"/>
          <w:szCs w:val="24"/>
        </w:rPr>
      </w:pPr>
      <w:r>
        <w:rPr>
          <w:rFonts w:ascii="David" w:hAnsi="David" w:hint="cs"/>
          <w:sz w:val="24"/>
          <w:szCs w:val="24"/>
          <w:rtl/>
        </w:rPr>
        <w:t xml:space="preserve">מבנה הכולל לפחות </w:t>
      </w:r>
      <w:r w:rsidR="00F44189">
        <w:rPr>
          <w:rFonts w:ascii="David" w:hAnsi="David" w:hint="cs"/>
          <w:sz w:val="24"/>
          <w:szCs w:val="24"/>
          <w:rtl/>
        </w:rPr>
        <w:t>שני</w:t>
      </w:r>
      <w:r>
        <w:rPr>
          <w:rFonts w:ascii="David" w:hAnsi="David" w:hint="cs"/>
          <w:sz w:val="24"/>
          <w:szCs w:val="24"/>
          <w:rtl/>
        </w:rPr>
        <w:t xml:space="preserve"> חדרים / חללים</w:t>
      </w:r>
      <w:r w:rsidR="00F44189">
        <w:rPr>
          <w:rFonts w:ascii="David" w:hAnsi="David" w:hint="cs"/>
          <w:sz w:val="24"/>
          <w:szCs w:val="24"/>
          <w:rtl/>
        </w:rPr>
        <w:t xml:space="preserve"> נפרדים</w:t>
      </w:r>
      <w:r>
        <w:rPr>
          <w:rFonts w:ascii="David" w:hAnsi="David" w:hint="cs"/>
          <w:sz w:val="24"/>
          <w:szCs w:val="24"/>
          <w:rtl/>
        </w:rPr>
        <w:t xml:space="preserve">: </w:t>
      </w:r>
    </w:p>
    <w:p w14:paraId="29114DAD" w14:textId="21F0E319" w:rsidR="00797606" w:rsidRDefault="00F44189" w:rsidP="004A773B">
      <w:pPr>
        <w:numPr>
          <w:ilvl w:val="1"/>
          <w:numId w:val="42"/>
        </w:numPr>
        <w:spacing w:line="360" w:lineRule="auto"/>
        <w:jc w:val="both"/>
        <w:rPr>
          <w:rFonts w:ascii="David" w:hAnsi="David"/>
          <w:sz w:val="24"/>
          <w:szCs w:val="24"/>
        </w:rPr>
      </w:pPr>
      <w:r>
        <w:rPr>
          <w:rFonts w:ascii="David" w:hAnsi="David" w:hint="cs"/>
          <w:sz w:val="24"/>
          <w:szCs w:val="24"/>
          <w:rtl/>
        </w:rPr>
        <w:t>חלל</w:t>
      </w:r>
      <w:r w:rsidR="009E63E9">
        <w:rPr>
          <w:rFonts w:ascii="David" w:hAnsi="David" w:hint="cs"/>
          <w:sz w:val="24"/>
          <w:szCs w:val="24"/>
          <w:rtl/>
        </w:rPr>
        <w:t xml:space="preserve"> מרכזי </w:t>
      </w:r>
      <w:r>
        <w:rPr>
          <w:rFonts w:ascii="David" w:hAnsi="David" w:hint="cs"/>
          <w:sz w:val="24"/>
          <w:szCs w:val="24"/>
          <w:rtl/>
        </w:rPr>
        <w:t xml:space="preserve">ושקט </w:t>
      </w:r>
      <w:r w:rsidR="009E63E9">
        <w:rPr>
          <w:rFonts w:ascii="David" w:hAnsi="David" w:hint="cs"/>
          <w:sz w:val="24"/>
          <w:szCs w:val="24"/>
          <w:rtl/>
        </w:rPr>
        <w:t>לניהול המשימות</w:t>
      </w:r>
    </w:p>
    <w:p w14:paraId="25627923" w14:textId="0F2C20C0" w:rsidR="00797606" w:rsidRDefault="00F44189" w:rsidP="004A773B">
      <w:pPr>
        <w:numPr>
          <w:ilvl w:val="1"/>
          <w:numId w:val="42"/>
        </w:numPr>
        <w:spacing w:line="360" w:lineRule="auto"/>
        <w:jc w:val="both"/>
        <w:rPr>
          <w:rFonts w:ascii="David" w:hAnsi="David"/>
          <w:sz w:val="24"/>
          <w:szCs w:val="24"/>
        </w:rPr>
      </w:pPr>
      <w:r>
        <w:rPr>
          <w:rFonts w:ascii="David" w:hAnsi="David" w:hint="cs"/>
          <w:sz w:val="24"/>
          <w:szCs w:val="24"/>
          <w:rtl/>
        </w:rPr>
        <w:t xml:space="preserve">חלל לקליטה, </w:t>
      </w:r>
      <w:r w:rsidR="009E63E9">
        <w:rPr>
          <w:rFonts w:ascii="David" w:hAnsi="David" w:hint="cs"/>
          <w:sz w:val="24"/>
          <w:szCs w:val="24"/>
          <w:rtl/>
        </w:rPr>
        <w:t xml:space="preserve">רישום </w:t>
      </w:r>
      <w:r>
        <w:rPr>
          <w:rFonts w:ascii="David" w:hAnsi="David" w:hint="cs"/>
          <w:sz w:val="24"/>
          <w:szCs w:val="24"/>
          <w:rtl/>
        </w:rPr>
        <w:t xml:space="preserve">ושיבוץ </w:t>
      </w:r>
      <w:r w:rsidR="009E63E9">
        <w:rPr>
          <w:rFonts w:ascii="David" w:hAnsi="David" w:hint="cs"/>
          <w:sz w:val="24"/>
          <w:szCs w:val="24"/>
          <w:rtl/>
        </w:rPr>
        <w:t xml:space="preserve">מתנדבים </w:t>
      </w:r>
    </w:p>
    <w:p w14:paraId="1EB9140D" w14:textId="2AF11914" w:rsidR="00797606" w:rsidRDefault="00797606" w:rsidP="00224795">
      <w:pPr>
        <w:spacing w:line="360" w:lineRule="auto"/>
        <w:ind w:firstLine="673"/>
        <w:jc w:val="both"/>
        <w:rPr>
          <w:rFonts w:ascii="David" w:hAnsi="David"/>
          <w:sz w:val="24"/>
          <w:szCs w:val="24"/>
          <w:rtl/>
        </w:rPr>
      </w:pPr>
      <w:r>
        <w:rPr>
          <w:rFonts w:ascii="David" w:hAnsi="David" w:hint="cs"/>
          <w:sz w:val="24"/>
          <w:szCs w:val="24"/>
          <w:rtl/>
        </w:rPr>
        <w:t xml:space="preserve">אידיאלית יכלול המבנה גם איזור כינוס / </w:t>
      </w:r>
      <w:r w:rsidR="009E63E9">
        <w:rPr>
          <w:rFonts w:ascii="David" w:hAnsi="David" w:hint="cs"/>
          <w:sz w:val="24"/>
          <w:szCs w:val="24"/>
          <w:rtl/>
        </w:rPr>
        <w:t>המתנה למתנדבים</w:t>
      </w:r>
      <w:r w:rsidR="00F44189">
        <w:rPr>
          <w:rFonts w:ascii="David" w:hAnsi="David" w:hint="cs"/>
          <w:sz w:val="24"/>
          <w:szCs w:val="24"/>
          <w:rtl/>
        </w:rPr>
        <w:t>, וכן חדר ישיבות</w:t>
      </w:r>
      <w:r w:rsidR="009E63E9">
        <w:rPr>
          <w:rFonts w:ascii="David" w:hAnsi="David" w:hint="cs"/>
          <w:sz w:val="24"/>
          <w:szCs w:val="24"/>
          <w:rtl/>
        </w:rPr>
        <w:t xml:space="preserve">. </w:t>
      </w:r>
    </w:p>
    <w:p w14:paraId="44A5C066" w14:textId="4FDE22B0" w:rsidR="009E63E9" w:rsidRPr="00797606" w:rsidRDefault="009E63E9" w:rsidP="008A08E5">
      <w:pPr>
        <w:numPr>
          <w:ilvl w:val="0"/>
          <w:numId w:val="23"/>
        </w:numPr>
        <w:spacing w:line="360" w:lineRule="auto"/>
        <w:ind w:left="673" w:hanging="284"/>
        <w:jc w:val="both"/>
        <w:rPr>
          <w:rFonts w:ascii="David" w:hAnsi="David"/>
          <w:sz w:val="24"/>
          <w:szCs w:val="24"/>
        </w:rPr>
      </w:pPr>
      <w:r w:rsidRPr="00797606">
        <w:rPr>
          <w:rFonts w:ascii="David" w:hAnsi="David" w:hint="cs"/>
          <w:sz w:val="24"/>
          <w:szCs w:val="24"/>
          <w:rtl/>
        </w:rPr>
        <w:t xml:space="preserve">מבנה </w:t>
      </w:r>
      <w:r w:rsidR="00797606">
        <w:rPr>
          <w:rFonts w:ascii="David" w:hAnsi="David" w:hint="cs"/>
          <w:sz w:val="24"/>
          <w:szCs w:val="24"/>
          <w:rtl/>
        </w:rPr>
        <w:t xml:space="preserve">הכולל </w:t>
      </w:r>
      <w:r w:rsidR="00F44189">
        <w:rPr>
          <w:rFonts w:ascii="David" w:hAnsi="David" w:hint="cs"/>
          <w:sz w:val="24"/>
          <w:szCs w:val="24"/>
          <w:rtl/>
        </w:rPr>
        <w:t>שירותים ומטבחון</w:t>
      </w:r>
    </w:p>
    <w:p w14:paraId="25D2D4BC" w14:textId="77777777" w:rsidR="009E63E9" w:rsidRDefault="009E63E9" w:rsidP="008A08E5">
      <w:pPr>
        <w:numPr>
          <w:ilvl w:val="0"/>
          <w:numId w:val="23"/>
        </w:numPr>
        <w:spacing w:line="360" w:lineRule="auto"/>
        <w:ind w:left="673" w:hanging="284"/>
        <w:jc w:val="both"/>
        <w:rPr>
          <w:rFonts w:ascii="David" w:hAnsi="David"/>
          <w:sz w:val="24"/>
          <w:szCs w:val="24"/>
        </w:rPr>
      </w:pPr>
      <w:r>
        <w:rPr>
          <w:rFonts w:ascii="David" w:hAnsi="David" w:hint="cs"/>
          <w:sz w:val="24"/>
          <w:szCs w:val="24"/>
          <w:rtl/>
        </w:rPr>
        <w:t>מקום נוח לגישה ונגיש לאנשים עם מוגבלויות</w:t>
      </w:r>
    </w:p>
    <w:p w14:paraId="2437F54F" w14:textId="77777777" w:rsidR="009E63E9" w:rsidRDefault="009E63E9" w:rsidP="008A08E5">
      <w:pPr>
        <w:numPr>
          <w:ilvl w:val="0"/>
          <w:numId w:val="23"/>
        </w:numPr>
        <w:spacing w:line="360" w:lineRule="auto"/>
        <w:ind w:left="673" w:hanging="284"/>
        <w:jc w:val="both"/>
        <w:rPr>
          <w:rFonts w:ascii="David" w:hAnsi="David"/>
          <w:sz w:val="24"/>
          <w:szCs w:val="24"/>
        </w:rPr>
      </w:pPr>
      <w:r>
        <w:rPr>
          <w:rFonts w:ascii="David" w:hAnsi="David" w:hint="cs"/>
          <w:sz w:val="24"/>
          <w:szCs w:val="24"/>
          <w:rtl/>
        </w:rPr>
        <w:t>בעל ריהוט ותאורה מתאימים</w:t>
      </w:r>
    </w:p>
    <w:p w14:paraId="11CA9658" w14:textId="77777777" w:rsidR="009E63E9" w:rsidRDefault="009E63E9" w:rsidP="008A08E5">
      <w:pPr>
        <w:numPr>
          <w:ilvl w:val="0"/>
          <w:numId w:val="23"/>
        </w:numPr>
        <w:spacing w:line="360" w:lineRule="auto"/>
        <w:ind w:left="673" w:hanging="284"/>
        <w:jc w:val="both"/>
        <w:rPr>
          <w:rFonts w:ascii="David" w:hAnsi="David"/>
          <w:sz w:val="24"/>
          <w:szCs w:val="24"/>
        </w:rPr>
      </w:pPr>
      <w:r>
        <w:rPr>
          <w:rFonts w:ascii="David" w:hAnsi="David" w:hint="cs"/>
          <w:sz w:val="24"/>
          <w:szCs w:val="24"/>
          <w:rtl/>
        </w:rPr>
        <w:t>מבנה בעל מיגון מתאים, כולל בטיחות בזמן רעידת אדמה</w:t>
      </w:r>
    </w:p>
    <w:p w14:paraId="23F65BC1" w14:textId="77777777" w:rsidR="009E63E9" w:rsidRDefault="009E63E9" w:rsidP="008A08E5">
      <w:pPr>
        <w:numPr>
          <w:ilvl w:val="0"/>
          <w:numId w:val="23"/>
        </w:numPr>
        <w:spacing w:line="360" w:lineRule="auto"/>
        <w:ind w:left="673" w:hanging="284"/>
        <w:jc w:val="both"/>
        <w:rPr>
          <w:rFonts w:ascii="David" w:hAnsi="David"/>
          <w:sz w:val="24"/>
          <w:szCs w:val="24"/>
        </w:rPr>
      </w:pPr>
      <w:r>
        <w:rPr>
          <w:rFonts w:ascii="David" w:hAnsi="David" w:hint="cs"/>
          <w:sz w:val="24"/>
          <w:szCs w:val="24"/>
          <w:rtl/>
        </w:rPr>
        <w:t>ציוד הכרחי: שלושה קווי טלפון ומכשירים, ארבעה מחשבים, מחשב נייד, מדפסת, סורק, מכשירי רדיו, עזרי מטה (לוח, כלי כתיבה...)</w:t>
      </w:r>
    </w:p>
    <w:p w14:paraId="3D2AADEA" w14:textId="77777777" w:rsidR="009E63E9" w:rsidRPr="009E63E9" w:rsidRDefault="009E63E9" w:rsidP="008A08E5">
      <w:pPr>
        <w:numPr>
          <w:ilvl w:val="0"/>
          <w:numId w:val="23"/>
        </w:numPr>
        <w:spacing w:line="360" w:lineRule="auto"/>
        <w:ind w:left="673" w:hanging="284"/>
        <w:jc w:val="both"/>
        <w:rPr>
          <w:rFonts w:ascii="David" w:hAnsi="David"/>
          <w:sz w:val="24"/>
          <w:szCs w:val="24"/>
          <w:rtl/>
        </w:rPr>
      </w:pPr>
      <w:r>
        <w:rPr>
          <w:rFonts w:ascii="David" w:hAnsi="David" w:hint="cs"/>
          <w:sz w:val="24"/>
          <w:szCs w:val="24"/>
          <w:rtl/>
        </w:rPr>
        <w:t>קליטה לסלולר ו-</w:t>
      </w:r>
      <w:r>
        <w:rPr>
          <w:rFonts w:ascii="David" w:hAnsi="David"/>
          <w:sz w:val="24"/>
          <w:szCs w:val="24"/>
        </w:rPr>
        <w:t>WiFi</w:t>
      </w:r>
    </w:p>
    <w:p w14:paraId="20A274BD" w14:textId="6D003616" w:rsidR="004F4501" w:rsidRPr="004F4501" w:rsidRDefault="004F4501" w:rsidP="00AB75FE">
      <w:pPr>
        <w:spacing w:before="240" w:line="360" w:lineRule="auto"/>
        <w:ind w:left="389"/>
        <w:jc w:val="both"/>
        <w:rPr>
          <w:rFonts w:ascii="David" w:hAnsi="David"/>
          <w:sz w:val="24"/>
          <w:szCs w:val="24"/>
          <w:rtl/>
        </w:rPr>
      </w:pPr>
      <w:r w:rsidRPr="004F4501">
        <w:rPr>
          <w:rFonts w:ascii="David" w:hAnsi="David" w:hint="cs"/>
          <w:sz w:val="24"/>
          <w:szCs w:val="24"/>
          <w:rtl/>
        </w:rPr>
        <w:t>במידה ולא ניתן לעמוד ב</w:t>
      </w:r>
      <w:r>
        <w:rPr>
          <w:rFonts w:ascii="David" w:hAnsi="David" w:hint="cs"/>
          <w:sz w:val="24"/>
          <w:szCs w:val="24"/>
          <w:rtl/>
        </w:rPr>
        <w:t>כלל ה</w:t>
      </w:r>
      <w:r w:rsidRPr="004F4501">
        <w:rPr>
          <w:rFonts w:ascii="David" w:hAnsi="David" w:hint="cs"/>
          <w:sz w:val="24"/>
          <w:szCs w:val="24"/>
          <w:rtl/>
        </w:rPr>
        <w:t>תנאים המוזכרים לעיל, יש לוודא כי המענים אשר מספקים הסעיפים לעיל מסופקים במידה סבירה</w:t>
      </w:r>
      <w:r>
        <w:rPr>
          <w:rFonts w:ascii="David" w:hAnsi="David" w:hint="cs"/>
          <w:sz w:val="24"/>
          <w:szCs w:val="24"/>
          <w:rtl/>
        </w:rPr>
        <w:t>,</w:t>
      </w:r>
      <w:r w:rsidRPr="004F4501">
        <w:rPr>
          <w:rFonts w:ascii="David" w:hAnsi="David" w:hint="cs"/>
          <w:sz w:val="24"/>
          <w:szCs w:val="24"/>
          <w:rtl/>
        </w:rPr>
        <w:t xml:space="preserve"> תוך שמירה על בטחון המתנדבים והצוות</w:t>
      </w:r>
      <w:r w:rsidR="00BA657E">
        <w:rPr>
          <w:rFonts w:ascii="David" w:hAnsi="David" w:hint="cs"/>
          <w:sz w:val="24"/>
          <w:szCs w:val="24"/>
          <w:rtl/>
        </w:rPr>
        <w:t>,</w:t>
      </w:r>
      <w:r w:rsidRPr="004F4501">
        <w:rPr>
          <w:rFonts w:ascii="David" w:hAnsi="David" w:hint="cs"/>
          <w:sz w:val="24"/>
          <w:szCs w:val="24"/>
          <w:rtl/>
        </w:rPr>
        <w:t xml:space="preserve"> דאגה ליעילות ביצוע המשימות ושמירה על רצף תפקודי של חמ"ל ההתנדבות.</w:t>
      </w:r>
    </w:p>
    <w:p w14:paraId="346C636B" w14:textId="77777777" w:rsidR="00FB0080" w:rsidRPr="00593CB9" w:rsidRDefault="00FB0080" w:rsidP="00BA657E">
      <w:pPr>
        <w:pStyle w:val="3"/>
        <w:numPr>
          <w:ilvl w:val="0"/>
          <w:numId w:val="37"/>
        </w:numPr>
        <w:spacing w:before="480" w:after="120"/>
        <w:ind w:left="673" w:hanging="284"/>
        <w:rPr>
          <w:rFonts w:ascii="David" w:hAnsi="David" w:cs="David"/>
          <w:color w:val="1F4E79" w:themeColor="accent1" w:themeShade="80"/>
          <w:sz w:val="32"/>
          <w:szCs w:val="32"/>
          <w:rtl/>
        </w:rPr>
      </w:pPr>
      <w:bookmarkStart w:id="78" w:name="_Toc19793342"/>
      <w:bookmarkStart w:id="79" w:name="_Toc21604926"/>
      <w:bookmarkStart w:id="80" w:name="_Toc21605186"/>
      <w:r w:rsidRPr="00593CB9">
        <w:rPr>
          <w:rFonts w:ascii="David" w:hAnsi="David" w:cs="David" w:hint="cs"/>
          <w:color w:val="1F4E79" w:themeColor="accent1" w:themeShade="80"/>
          <w:sz w:val="32"/>
          <w:szCs w:val="32"/>
          <w:rtl/>
        </w:rPr>
        <w:t>"תיק מתנדב"</w:t>
      </w:r>
      <w:bookmarkEnd w:id="78"/>
      <w:bookmarkEnd w:id="79"/>
      <w:bookmarkEnd w:id="80"/>
    </w:p>
    <w:p w14:paraId="3D2ECABA" w14:textId="77777777" w:rsidR="00C068F1" w:rsidRDefault="00FB0080" w:rsidP="00FB0080">
      <w:pPr>
        <w:spacing w:line="360" w:lineRule="auto"/>
        <w:ind w:firstLine="360"/>
        <w:jc w:val="both"/>
        <w:rPr>
          <w:rFonts w:ascii="David" w:hAnsi="David"/>
          <w:sz w:val="24"/>
          <w:szCs w:val="24"/>
          <w:rtl/>
        </w:rPr>
      </w:pPr>
      <w:r w:rsidRPr="00FB0080">
        <w:rPr>
          <w:rFonts w:ascii="David" w:hAnsi="David" w:hint="cs"/>
          <w:sz w:val="24"/>
          <w:szCs w:val="24"/>
          <w:rtl/>
        </w:rPr>
        <w:t xml:space="preserve">על כל מתנדב </w:t>
      </w:r>
      <w:r>
        <w:rPr>
          <w:rFonts w:ascii="David" w:hAnsi="David" w:hint="cs"/>
          <w:sz w:val="24"/>
          <w:szCs w:val="24"/>
          <w:rtl/>
        </w:rPr>
        <w:t>המגיע לחמ"ל לקבל תיק ובו:</w:t>
      </w:r>
    </w:p>
    <w:p w14:paraId="472406A7" w14:textId="6A6ADD54" w:rsidR="00FB0080" w:rsidRPr="00BA657E" w:rsidRDefault="00FB0080" w:rsidP="00BA657E">
      <w:pPr>
        <w:pStyle w:val="aa"/>
        <w:numPr>
          <w:ilvl w:val="1"/>
          <w:numId w:val="15"/>
        </w:numPr>
        <w:spacing w:line="360" w:lineRule="auto"/>
        <w:ind w:left="673" w:hanging="142"/>
        <w:jc w:val="both"/>
        <w:rPr>
          <w:rFonts w:ascii="David" w:hAnsi="David" w:cs="David"/>
          <w:sz w:val="24"/>
          <w:szCs w:val="24"/>
        </w:rPr>
      </w:pPr>
      <w:r w:rsidRPr="00BA657E">
        <w:rPr>
          <w:rFonts w:ascii="David" w:hAnsi="David" w:cs="David"/>
          <w:sz w:val="24"/>
          <w:szCs w:val="24"/>
          <w:rtl/>
        </w:rPr>
        <w:t>אפוד זוהר</w:t>
      </w:r>
    </w:p>
    <w:p w14:paraId="4C2020A4" w14:textId="7A0A2F7F" w:rsidR="00FB0080" w:rsidRPr="00BA657E" w:rsidRDefault="00FB0080" w:rsidP="00BA657E">
      <w:pPr>
        <w:pStyle w:val="aa"/>
        <w:numPr>
          <w:ilvl w:val="1"/>
          <w:numId w:val="15"/>
        </w:numPr>
        <w:spacing w:line="360" w:lineRule="auto"/>
        <w:ind w:left="673" w:hanging="142"/>
        <w:jc w:val="both"/>
        <w:rPr>
          <w:rFonts w:ascii="David" w:hAnsi="David" w:cs="David"/>
          <w:sz w:val="24"/>
          <w:szCs w:val="24"/>
        </w:rPr>
      </w:pPr>
      <w:r w:rsidRPr="00BA657E">
        <w:rPr>
          <w:rFonts w:ascii="David" w:hAnsi="David" w:cs="David"/>
          <w:sz w:val="24"/>
          <w:szCs w:val="24"/>
          <w:rtl/>
        </w:rPr>
        <w:t>פנקס אישי ובו הנחיות למצבים שונים</w:t>
      </w:r>
    </w:p>
    <w:p w14:paraId="0791039B" w14:textId="50BADDC0" w:rsidR="00FB0080" w:rsidRPr="00BA657E" w:rsidRDefault="00FB0080" w:rsidP="00BA657E">
      <w:pPr>
        <w:pStyle w:val="aa"/>
        <w:numPr>
          <w:ilvl w:val="1"/>
          <w:numId w:val="15"/>
        </w:numPr>
        <w:spacing w:line="360" w:lineRule="auto"/>
        <w:ind w:left="673" w:hanging="142"/>
        <w:jc w:val="both"/>
        <w:rPr>
          <w:rFonts w:ascii="David" w:hAnsi="David" w:cs="David"/>
          <w:sz w:val="24"/>
          <w:szCs w:val="24"/>
        </w:rPr>
      </w:pPr>
      <w:r w:rsidRPr="00BA657E">
        <w:rPr>
          <w:rFonts w:ascii="David" w:hAnsi="David" w:cs="David"/>
          <w:sz w:val="24"/>
          <w:szCs w:val="24"/>
          <w:rtl/>
        </w:rPr>
        <w:t>רשימת טלפונים חשובים</w:t>
      </w:r>
    </w:p>
    <w:p w14:paraId="6144047C" w14:textId="31F0E9D0" w:rsidR="00FB0080" w:rsidRPr="00BA657E" w:rsidRDefault="00FB0080" w:rsidP="00BA657E">
      <w:pPr>
        <w:pStyle w:val="aa"/>
        <w:numPr>
          <w:ilvl w:val="1"/>
          <w:numId w:val="15"/>
        </w:numPr>
        <w:spacing w:line="360" w:lineRule="auto"/>
        <w:ind w:left="673" w:hanging="142"/>
        <w:jc w:val="both"/>
        <w:rPr>
          <w:rFonts w:ascii="David" w:hAnsi="David" w:cs="David"/>
          <w:sz w:val="24"/>
          <w:szCs w:val="24"/>
          <w:rtl/>
        </w:rPr>
      </w:pPr>
      <w:r w:rsidRPr="00BA657E">
        <w:rPr>
          <w:rFonts w:ascii="David" w:hAnsi="David" w:cs="David"/>
          <w:sz w:val="24"/>
          <w:szCs w:val="24"/>
          <w:rtl/>
        </w:rPr>
        <w:t>טופס הפנייה למשימה הכולל את שם המשימה, שם איש הקשר, כתובת ודרכי הגעה, זמן המשימה וכד</w:t>
      </w:r>
      <w:r w:rsidR="004A773B" w:rsidRPr="00BA657E">
        <w:rPr>
          <w:rFonts w:ascii="David" w:hAnsi="David" w:cs="David"/>
          <w:sz w:val="24"/>
          <w:szCs w:val="24"/>
          <w:rtl/>
        </w:rPr>
        <w:t>ומה</w:t>
      </w:r>
      <w:r w:rsidRPr="00BA657E">
        <w:rPr>
          <w:rFonts w:ascii="David" w:hAnsi="David" w:cs="David"/>
          <w:sz w:val="24"/>
          <w:szCs w:val="24"/>
          <w:rtl/>
        </w:rPr>
        <w:t>.</w:t>
      </w:r>
    </w:p>
    <w:p w14:paraId="6EC02D20" w14:textId="78D81D18" w:rsidR="00354B7F" w:rsidRDefault="00354B7F" w:rsidP="008A08E5">
      <w:pPr>
        <w:rPr>
          <w:rFonts w:eastAsia="Arial Unicode MS"/>
          <w:rtl/>
        </w:rPr>
      </w:pPr>
      <w:bookmarkStart w:id="81" w:name="_Toc19793343"/>
      <w:r>
        <w:rPr>
          <w:rFonts w:eastAsia="Arial Unicode MS"/>
          <w:rtl/>
        </w:rPr>
        <w:br w:type="page"/>
      </w:r>
    </w:p>
    <w:p w14:paraId="15E10DB1" w14:textId="77777777" w:rsidR="008A08E5" w:rsidRPr="008A08E5" w:rsidRDefault="008A08E5" w:rsidP="008A08E5">
      <w:pPr>
        <w:rPr>
          <w:rFonts w:eastAsia="Arial Unicode MS"/>
          <w:rtl/>
        </w:rPr>
      </w:pPr>
    </w:p>
    <w:p w14:paraId="59047363" w14:textId="77777777" w:rsidR="004A773B" w:rsidRDefault="004A773B" w:rsidP="004A773B">
      <w:pPr>
        <w:rPr>
          <w:rtl/>
        </w:rPr>
      </w:pPr>
      <w:bookmarkStart w:id="82" w:name="_Toc21604927"/>
      <w:bookmarkStart w:id="83" w:name="_Toc21605187"/>
    </w:p>
    <w:p w14:paraId="0BEE073F" w14:textId="658DF682" w:rsidR="004A773B" w:rsidRPr="004A773B" w:rsidRDefault="00FB0080" w:rsidP="004A773B">
      <w:pPr>
        <w:pStyle w:val="2"/>
        <w:spacing w:before="3200"/>
        <w:jc w:val="center"/>
        <w:rPr>
          <w:sz w:val="144"/>
          <w:szCs w:val="144"/>
          <w:rtl/>
        </w:rPr>
      </w:pPr>
      <w:r w:rsidRPr="004A773B">
        <w:rPr>
          <w:rFonts w:hint="cs"/>
          <w:sz w:val="144"/>
          <w:szCs w:val="144"/>
          <w:rtl/>
        </w:rPr>
        <w:t>עקרונות ניהול המתנדבים בחירום</w:t>
      </w:r>
      <w:bookmarkEnd w:id="81"/>
      <w:bookmarkEnd w:id="82"/>
      <w:bookmarkEnd w:id="83"/>
      <w:r w:rsidR="004A773B" w:rsidRPr="004A773B">
        <w:rPr>
          <w:sz w:val="144"/>
          <w:szCs w:val="144"/>
          <w:rtl/>
        </w:rPr>
        <w:br w:type="page"/>
      </w:r>
    </w:p>
    <w:p w14:paraId="26A54897" w14:textId="2A0C70C6" w:rsidR="0028614E" w:rsidRDefault="00A057C0" w:rsidP="0028614E">
      <w:pPr>
        <w:spacing w:line="360" w:lineRule="auto"/>
        <w:ind w:left="360"/>
        <w:jc w:val="both"/>
        <w:rPr>
          <w:rFonts w:ascii="David" w:hAnsi="David"/>
          <w:sz w:val="24"/>
          <w:szCs w:val="24"/>
          <w:rtl/>
        </w:rPr>
      </w:pPr>
      <w:r w:rsidRPr="00A057C0">
        <w:rPr>
          <w:rFonts w:ascii="David" w:hAnsi="David" w:hint="cs"/>
          <w:sz w:val="24"/>
          <w:szCs w:val="24"/>
          <w:rtl/>
        </w:rPr>
        <w:lastRenderedPageBreak/>
        <w:t>בשעת חירום, כמו בשעת שגרה, יש להקפיד על ניהול מתנדבים מקצועי על פי "מעגל חיי המתנדב", כמודגם באיור הבא:</w:t>
      </w:r>
    </w:p>
    <w:p w14:paraId="76F28068" w14:textId="79B4274B" w:rsidR="0028614E" w:rsidRPr="0028614E" w:rsidRDefault="0028614E" w:rsidP="00C06131">
      <w:pPr>
        <w:spacing w:before="240" w:line="360" w:lineRule="auto"/>
        <w:ind w:left="360"/>
        <w:jc w:val="both"/>
        <w:rPr>
          <w:rStyle w:val="Hyperlink"/>
          <w:rFonts w:ascii="David" w:hAnsi="David"/>
          <w:sz w:val="24"/>
          <w:szCs w:val="24"/>
          <w:rtl/>
        </w:rPr>
      </w:pPr>
      <w:r>
        <w:rPr>
          <w:rFonts w:ascii="David" w:hAnsi="David"/>
          <w:sz w:val="24"/>
          <w:szCs w:val="24"/>
          <w:u w:val="single"/>
          <w:rtl/>
        </w:rPr>
        <w:fldChar w:fldCharType="begin"/>
      </w:r>
      <w:r>
        <w:rPr>
          <w:rFonts w:ascii="David" w:hAnsi="David"/>
          <w:sz w:val="24"/>
          <w:szCs w:val="24"/>
          <w:u w:val="single"/>
          <w:rtl/>
        </w:rPr>
        <w:instrText xml:space="preserve"> </w:instrText>
      </w:r>
      <w:r>
        <w:rPr>
          <w:rFonts w:ascii="David" w:hAnsi="David"/>
          <w:sz w:val="24"/>
          <w:szCs w:val="24"/>
          <w:u w:val="single"/>
        </w:rPr>
        <w:instrText>HYPERLINK</w:instrText>
      </w:r>
      <w:r>
        <w:rPr>
          <w:rFonts w:ascii="David" w:hAnsi="David"/>
          <w:sz w:val="24"/>
          <w:szCs w:val="24"/>
          <w:u w:val="single"/>
          <w:rtl/>
        </w:rPr>
        <w:instrText xml:space="preserve">  \</w:instrText>
      </w:r>
      <w:r>
        <w:rPr>
          <w:rFonts w:ascii="David" w:hAnsi="David"/>
          <w:sz w:val="24"/>
          <w:szCs w:val="24"/>
          <w:u w:val="single"/>
        </w:rPr>
        <w:instrText>l</w:instrText>
      </w:r>
      <w:r>
        <w:rPr>
          <w:rFonts w:ascii="David" w:hAnsi="David"/>
          <w:sz w:val="24"/>
          <w:szCs w:val="24"/>
          <w:u w:val="single"/>
          <w:rtl/>
        </w:rPr>
        <w:instrText xml:space="preserve"> "_2.3_מעגל_חיי" </w:instrText>
      </w:r>
      <w:r>
        <w:rPr>
          <w:rFonts w:ascii="David" w:hAnsi="David"/>
          <w:sz w:val="24"/>
          <w:szCs w:val="24"/>
          <w:u w:val="single"/>
          <w:rtl/>
        </w:rPr>
        <w:fldChar w:fldCharType="separate"/>
      </w:r>
      <w:r w:rsidR="00C06131">
        <w:rPr>
          <w:rStyle w:val="Hyperlink"/>
          <w:rFonts w:ascii="David" w:hAnsi="David" w:hint="cs"/>
          <w:sz w:val="24"/>
          <w:szCs w:val="24"/>
          <w:rtl/>
        </w:rPr>
        <w:t xml:space="preserve">חלופה </w:t>
      </w:r>
      <w:r w:rsidRPr="0028614E">
        <w:rPr>
          <w:rStyle w:val="Hyperlink"/>
          <w:rFonts w:ascii="David" w:hAnsi="David" w:hint="cs"/>
          <w:sz w:val="24"/>
          <w:szCs w:val="24"/>
          <w:rtl/>
        </w:rPr>
        <w:t>טקסטואלי</w:t>
      </w:r>
      <w:r w:rsidR="00C06131">
        <w:rPr>
          <w:rStyle w:val="Hyperlink"/>
          <w:rFonts w:ascii="David" w:hAnsi="David" w:hint="cs"/>
          <w:sz w:val="24"/>
          <w:szCs w:val="24"/>
          <w:rtl/>
        </w:rPr>
        <w:t>ת</w:t>
      </w:r>
      <w:r w:rsidRPr="0028614E">
        <w:rPr>
          <w:rStyle w:val="Hyperlink"/>
          <w:rFonts w:ascii="David" w:hAnsi="David" w:hint="cs"/>
          <w:sz w:val="24"/>
          <w:szCs w:val="24"/>
          <w:rtl/>
        </w:rPr>
        <w:t xml:space="preserve"> מונגש</w:t>
      </w:r>
      <w:r w:rsidR="00C06131">
        <w:rPr>
          <w:rStyle w:val="Hyperlink"/>
          <w:rFonts w:ascii="David" w:hAnsi="David" w:hint="cs"/>
          <w:sz w:val="24"/>
          <w:szCs w:val="24"/>
          <w:rtl/>
        </w:rPr>
        <w:t>ת לגרף</w:t>
      </w:r>
    </w:p>
    <w:p w14:paraId="30B81AB7" w14:textId="667B584D" w:rsidR="00FB0080" w:rsidRDefault="0028614E" w:rsidP="00C06131">
      <w:pPr>
        <w:spacing w:line="360" w:lineRule="auto"/>
        <w:jc w:val="center"/>
        <w:rPr>
          <w:rFonts w:ascii="David" w:eastAsia="Arial Unicode MS" w:hAnsi="David"/>
          <w:b/>
          <w:bCs/>
          <w:sz w:val="28"/>
          <w:rtl/>
        </w:rPr>
      </w:pPr>
      <w:r>
        <w:rPr>
          <w:rFonts w:ascii="David" w:hAnsi="David"/>
          <w:sz w:val="24"/>
          <w:szCs w:val="24"/>
          <w:u w:val="single"/>
          <w:rtl/>
        </w:rPr>
        <w:fldChar w:fldCharType="end"/>
      </w:r>
      <w:r w:rsidR="00C06131" w:rsidRPr="00C06131">
        <w:rPr>
          <w:noProof/>
          <w:lang w:eastAsia="en-US"/>
        </w:rPr>
        <w:t xml:space="preserve"> </w:t>
      </w:r>
      <w:r w:rsidR="00C06131">
        <w:rPr>
          <w:noProof/>
          <w:lang w:eastAsia="en-US"/>
        </w:rPr>
        <w:drawing>
          <wp:inline distT="0" distB="0" distL="0" distR="0" wp14:anchorId="7437F18E" wp14:editId="39B9772F">
            <wp:extent cx="3267075" cy="3343275"/>
            <wp:effectExtent l="0" t="0" r="9525" b="9525"/>
            <wp:docPr id="1" name="תמונה 1" descr="גרף המציג את מעגל חיי המתנדב. קיימת חלופה טקסטואלית" title="גרף המציג את מעגל חיי המתנדב. קיימת חלופה טקסטואלי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267075" cy="3343275"/>
                    </a:xfrm>
                    <a:prstGeom prst="rect">
                      <a:avLst/>
                    </a:prstGeom>
                  </pic:spPr>
                </pic:pic>
              </a:graphicData>
            </a:graphic>
          </wp:inline>
        </w:drawing>
      </w:r>
    </w:p>
    <w:p w14:paraId="158ADFFF" w14:textId="2187EF63" w:rsidR="006A6A5A" w:rsidRPr="00593CB9" w:rsidRDefault="00A67FF6" w:rsidP="00593CB9">
      <w:pPr>
        <w:pStyle w:val="3"/>
        <w:numPr>
          <w:ilvl w:val="0"/>
          <w:numId w:val="39"/>
        </w:numPr>
        <w:spacing w:after="120"/>
        <w:ind w:left="673" w:hanging="426"/>
        <w:rPr>
          <w:rFonts w:ascii="David" w:hAnsi="David" w:cs="David"/>
          <w:color w:val="1F4E79" w:themeColor="accent1" w:themeShade="80"/>
          <w:sz w:val="32"/>
          <w:szCs w:val="32"/>
        </w:rPr>
      </w:pPr>
      <w:bookmarkStart w:id="84" w:name="_גיוס_מתנדבים_בשעת"/>
      <w:bookmarkStart w:id="85" w:name="_Toc19793345"/>
      <w:bookmarkStart w:id="86" w:name="_Toc21604928"/>
      <w:bookmarkStart w:id="87" w:name="_Toc21605188"/>
      <w:bookmarkEnd w:id="84"/>
      <w:r>
        <w:rPr>
          <w:rFonts w:ascii="David" w:hAnsi="David" w:cs="David" w:hint="cs"/>
          <w:color w:val="1F4E79" w:themeColor="accent1" w:themeShade="80"/>
          <w:sz w:val="32"/>
          <w:szCs w:val="32"/>
          <w:rtl/>
        </w:rPr>
        <w:t>דגשים ל</w:t>
      </w:r>
      <w:r w:rsidR="006A6A5A" w:rsidRPr="00593CB9">
        <w:rPr>
          <w:rFonts w:ascii="David" w:hAnsi="David" w:cs="David" w:hint="cs"/>
          <w:color w:val="1F4E79" w:themeColor="accent1" w:themeShade="80"/>
          <w:sz w:val="32"/>
          <w:szCs w:val="32"/>
          <w:rtl/>
        </w:rPr>
        <w:t>גיוס מתנדבים בשעת חירום</w:t>
      </w:r>
      <w:bookmarkEnd w:id="85"/>
      <w:bookmarkEnd w:id="86"/>
      <w:bookmarkEnd w:id="87"/>
    </w:p>
    <w:p w14:paraId="0BC004B8" w14:textId="77777777" w:rsidR="006A6A5A" w:rsidRDefault="006A6A5A" w:rsidP="006A6A5A">
      <w:pPr>
        <w:spacing w:line="360" w:lineRule="auto"/>
        <w:ind w:left="360"/>
        <w:jc w:val="both"/>
        <w:rPr>
          <w:rFonts w:ascii="David" w:hAnsi="David"/>
          <w:sz w:val="24"/>
          <w:szCs w:val="24"/>
          <w:rtl/>
        </w:rPr>
      </w:pPr>
      <w:r>
        <w:rPr>
          <w:rFonts w:ascii="David" w:hAnsi="David" w:hint="cs"/>
          <w:sz w:val="24"/>
          <w:szCs w:val="24"/>
          <w:rtl/>
        </w:rPr>
        <w:t xml:space="preserve">יש לתכנן מראש את מערך גיוס המתנדבים בשעת חירום, והיכן תפורסם הקריאה למתנדבים. כמו כן, </w:t>
      </w:r>
      <w:r w:rsidRPr="006A6A5A">
        <w:rPr>
          <w:rFonts w:ascii="David" w:hAnsi="David" w:hint="cs"/>
          <w:sz w:val="24"/>
          <w:szCs w:val="24"/>
          <w:rtl/>
        </w:rPr>
        <w:t>מומלץ</w:t>
      </w:r>
      <w:r>
        <w:rPr>
          <w:rFonts w:ascii="David" w:hAnsi="David" w:hint="cs"/>
          <w:sz w:val="24"/>
          <w:szCs w:val="24"/>
          <w:rtl/>
        </w:rPr>
        <w:t xml:space="preserve"> להכין מראש "הודעות נצורות" </w:t>
      </w:r>
      <w:r>
        <w:rPr>
          <w:rFonts w:ascii="David" w:hAnsi="David"/>
          <w:sz w:val="24"/>
          <w:szCs w:val="24"/>
          <w:rtl/>
        </w:rPr>
        <w:t>–</w:t>
      </w:r>
      <w:r>
        <w:rPr>
          <w:rFonts w:ascii="David" w:hAnsi="David" w:hint="cs"/>
          <w:sz w:val="24"/>
          <w:szCs w:val="24"/>
          <w:rtl/>
        </w:rPr>
        <w:t xml:space="preserve"> נוסח ההודעה שתפורסם לציבור בעת חירום לצורך גיוס מתנדבים. לדוגמה:</w:t>
      </w:r>
    </w:p>
    <w:p w14:paraId="6081BA78" w14:textId="77777777" w:rsidR="006A6A5A" w:rsidRPr="002511D7" w:rsidRDefault="006A6A5A" w:rsidP="00B00023">
      <w:pPr>
        <w:numPr>
          <w:ilvl w:val="0"/>
          <w:numId w:val="5"/>
        </w:numPr>
        <w:spacing w:before="240" w:line="360" w:lineRule="auto"/>
        <w:jc w:val="both"/>
        <w:rPr>
          <w:rFonts w:ascii="David" w:hAnsi="David"/>
          <w:sz w:val="24"/>
          <w:szCs w:val="24"/>
          <w:rtl/>
        </w:rPr>
      </w:pPr>
      <w:r w:rsidRPr="002511D7">
        <w:rPr>
          <w:rFonts w:ascii="David" w:hAnsi="David" w:hint="cs"/>
          <w:sz w:val="24"/>
          <w:szCs w:val="24"/>
          <w:rtl/>
        </w:rPr>
        <w:t xml:space="preserve">עקב המצב, היחידה להתנדבות בעיר זקוק בדחיפות למהנדסים, פסיכולוגים </w:t>
      </w:r>
      <w:r>
        <w:rPr>
          <w:rFonts w:ascii="David" w:hAnsi="David" w:hint="cs"/>
          <w:sz w:val="24"/>
          <w:szCs w:val="24"/>
          <w:rtl/>
        </w:rPr>
        <w:t>ו</w:t>
      </w:r>
      <w:r w:rsidRPr="002511D7">
        <w:rPr>
          <w:rFonts w:ascii="David" w:hAnsi="David" w:hint="cs"/>
          <w:sz w:val="24"/>
          <w:szCs w:val="24"/>
          <w:rtl/>
        </w:rPr>
        <w:t>אחיות. יש להתקשר ל___________ או להגיע ל___________.</w:t>
      </w:r>
    </w:p>
    <w:p w14:paraId="6BDB6D33" w14:textId="3ABEE81A" w:rsidR="006A6A5A" w:rsidRPr="002511D7" w:rsidRDefault="006A6A5A" w:rsidP="006A6A5A">
      <w:pPr>
        <w:numPr>
          <w:ilvl w:val="0"/>
          <w:numId w:val="5"/>
        </w:numPr>
        <w:spacing w:line="360" w:lineRule="auto"/>
        <w:jc w:val="both"/>
        <w:rPr>
          <w:rFonts w:ascii="David" w:hAnsi="David"/>
          <w:sz w:val="24"/>
          <w:szCs w:val="24"/>
          <w:rtl/>
        </w:rPr>
      </w:pPr>
      <w:r w:rsidRPr="002511D7">
        <w:rPr>
          <w:rFonts w:ascii="David" w:hAnsi="David" w:hint="cs"/>
          <w:sz w:val="24"/>
          <w:szCs w:val="24"/>
          <w:rtl/>
        </w:rPr>
        <w:t xml:space="preserve">עקב המצב, </w:t>
      </w:r>
      <w:r>
        <w:rPr>
          <w:rFonts w:ascii="David" w:hAnsi="David" w:hint="cs"/>
          <w:sz w:val="24"/>
          <w:szCs w:val="24"/>
          <w:rtl/>
        </w:rPr>
        <w:t>חמ"ל</w:t>
      </w:r>
      <w:r w:rsidRPr="002511D7">
        <w:rPr>
          <w:rFonts w:ascii="David" w:hAnsi="David" w:hint="cs"/>
          <w:sz w:val="24"/>
          <w:szCs w:val="24"/>
          <w:rtl/>
        </w:rPr>
        <w:t xml:space="preserve"> </w:t>
      </w:r>
      <w:r>
        <w:rPr>
          <w:rFonts w:ascii="David" w:hAnsi="David" w:hint="cs"/>
          <w:sz w:val="24"/>
          <w:szCs w:val="24"/>
          <w:rtl/>
        </w:rPr>
        <w:t>ה</w:t>
      </w:r>
      <w:r w:rsidRPr="002511D7">
        <w:rPr>
          <w:rFonts w:ascii="David" w:hAnsi="David" w:hint="cs"/>
          <w:sz w:val="24"/>
          <w:szCs w:val="24"/>
          <w:rtl/>
        </w:rPr>
        <w:t xml:space="preserve">התנדבות </w:t>
      </w:r>
      <w:r>
        <w:rPr>
          <w:rFonts w:ascii="David" w:hAnsi="David" w:hint="cs"/>
          <w:sz w:val="24"/>
          <w:szCs w:val="24"/>
          <w:rtl/>
        </w:rPr>
        <w:t xml:space="preserve">העירוני </w:t>
      </w:r>
      <w:r w:rsidRPr="002511D7">
        <w:rPr>
          <w:rFonts w:ascii="David" w:hAnsi="David" w:hint="cs"/>
          <w:sz w:val="24"/>
          <w:szCs w:val="24"/>
          <w:rtl/>
        </w:rPr>
        <w:t>זקוק בדחיפות למתנדבים</w:t>
      </w:r>
      <w:r w:rsidR="00B00023">
        <w:rPr>
          <w:rFonts w:ascii="David" w:hAnsi="David" w:hint="cs"/>
          <w:sz w:val="24"/>
          <w:szCs w:val="24"/>
          <w:rtl/>
        </w:rPr>
        <w:t xml:space="preserve"> עבור ______ ביום _____</w:t>
      </w:r>
      <w:r w:rsidRPr="002511D7">
        <w:rPr>
          <w:rFonts w:ascii="David" w:hAnsi="David" w:hint="cs"/>
          <w:sz w:val="24"/>
          <w:szCs w:val="24"/>
          <w:rtl/>
        </w:rPr>
        <w:t>. יש להגיע ל_________.</w:t>
      </w:r>
    </w:p>
    <w:p w14:paraId="5BF93509" w14:textId="77777777" w:rsidR="006A6A5A" w:rsidRDefault="006A6A5A" w:rsidP="00B00023">
      <w:pPr>
        <w:numPr>
          <w:ilvl w:val="0"/>
          <w:numId w:val="5"/>
        </w:numPr>
        <w:spacing w:after="360" w:line="360" w:lineRule="auto"/>
        <w:jc w:val="both"/>
        <w:rPr>
          <w:rFonts w:ascii="David" w:hAnsi="David"/>
          <w:sz w:val="24"/>
          <w:szCs w:val="24"/>
        </w:rPr>
      </w:pPr>
      <w:r w:rsidRPr="002511D7">
        <w:rPr>
          <w:rFonts w:ascii="David" w:hAnsi="David" w:hint="cs"/>
          <w:sz w:val="24"/>
          <w:szCs w:val="24"/>
          <w:rtl/>
        </w:rPr>
        <w:t xml:space="preserve">ראש העיר וצוותו מחזקים את ידי המתנדבים הפועלים בשעות אלו ומודים להם על תרומתם. </w:t>
      </w:r>
    </w:p>
    <w:p w14:paraId="06C70F34" w14:textId="4EAD28C4" w:rsidR="00B00023" w:rsidRDefault="00B00023" w:rsidP="00A67FF6">
      <w:pPr>
        <w:spacing w:line="360" w:lineRule="auto"/>
        <w:ind w:left="247"/>
        <w:jc w:val="both"/>
        <w:rPr>
          <w:rFonts w:ascii="David" w:hAnsi="David"/>
          <w:sz w:val="24"/>
          <w:szCs w:val="24"/>
          <w:rtl/>
        </w:rPr>
      </w:pPr>
      <w:r>
        <w:rPr>
          <w:rFonts w:ascii="David" w:hAnsi="David" w:hint="cs"/>
          <w:sz w:val="24"/>
          <w:szCs w:val="24"/>
          <w:rtl/>
        </w:rPr>
        <w:t xml:space="preserve">חשוב מאוד להקפיד כי </w:t>
      </w:r>
      <w:r w:rsidRPr="00B00023">
        <w:rPr>
          <w:rFonts w:ascii="David" w:hAnsi="David" w:hint="cs"/>
          <w:b/>
          <w:bCs/>
          <w:sz w:val="24"/>
          <w:szCs w:val="24"/>
          <w:rtl/>
        </w:rPr>
        <w:t>ההודעות יהיו מדויקות ככל הניתן</w:t>
      </w:r>
      <w:r>
        <w:rPr>
          <w:rFonts w:ascii="David" w:hAnsi="David" w:hint="cs"/>
          <w:sz w:val="24"/>
          <w:szCs w:val="24"/>
          <w:rtl/>
        </w:rPr>
        <w:t xml:space="preserve"> ויגדירו באופן ספציפי את הצרכים הנדרשים, ובמידת האפשר גם את טווח הזמן הנדרש (כלומר מתי הצורך הזה אכן קיים ומתי הוא מסתיים). כמו כן, לא מומלץ לפרסם בקשות למענים חומריים, </w:t>
      </w:r>
      <w:r w:rsidR="00A67FF6">
        <w:rPr>
          <w:rFonts w:ascii="David" w:hAnsi="David" w:hint="cs"/>
          <w:sz w:val="24"/>
          <w:szCs w:val="24"/>
          <w:rtl/>
        </w:rPr>
        <w:t xml:space="preserve">ואם אכן מתפרסמת הודעה כזו יש לכתוב בה מה הצרכים המדויקים הנדרשים ומה הכמות הנדרשת. זכרו כי </w:t>
      </w:r>
      <w:r>
        <w:rPr>
          <w:rFonts w:ascii="David" w:hAnsi="David" w:hint="cs"/>
          <w:sz w:val="24"/>
          <w:szCs w:val="24"/>
          <w:rtl/>
        </w:rPr>
        <w:t xml:space="preserve">ההודעות נוטות להיות מופצות במעגלים רחבים, ועלולות ליצור מצב של עודף מענים אשר יגרום להתעסקות מיותרת </w:t>
      </w:r>
      <w:r w:rsidR="00A67FF6">
        <w:rPr>
          <w:rFonts w:ascii="David" w:hAnsi="David" w:hint="cs"/>
          <w:sz w:val="24"/>
          <w:szCs w:val="24"/>
          <w:rtl/>
        </w:rPr>
        <w:t xml:space="preserve">בטיפול בפניות עודפות, ועל כן יש לדייק את הבקשות ככל הניתן. </w:t>
      </w:r>
      <w:r>
        <w:rPr>
          <w:rFonts w:ascii="David" w:hAnsi="David" w:hint="cs"/>
          <w:sz w:val="24"/>
          <w:szCs w:val="24"/>
          <w:rtl/>
        </w:rPr>
        <w:t xml:space="preserve">  </w:t>
      </w:r>
    </w:p>
    <w:p w14:paraId="6401BD12" w14:textId="105B514F" w:rsidR="00A67FF6" w:rsidRDefault="00A67FF6" w:rsidP="00A67FF6">
      <w:pPr>
        <w:spacing w:line="360" w:lineRule="auto"/>
        <w:ind w:left="247"/>
        <w:jc w:val="both"/>
        <w:rPr>
          <w:rFonts w:ascii="David" w:hAnsi="David"/>
          <w:sz w:val="24"/>
          <w:szCs w:val="24"/>
          <w:rtl/>
        </w:rPr>
      </w:pPr>
      <w:r>
        <w:rPr>
          <w:rFonts w:ascii="David" w:hAnsi="David"/>
          <w:sz w:val="24"/>
          <w:szCs w:val="24"/>
          <w:rtl/>
        </w:rPr>
        <w:br w:type="page"/>
      </w:r>
    </w:p>
    <w:p w14:paraId="3A6065C2" w14:textId="21A5E268" w:rsidR="00987A4B" w:rsidRPr="00534BAC" w:rsidRDefault="00A67FF6" w:rsidP="00C06131">
      <w:pPr>
        <w:pStyle w:val="3"/>
        <w:numPr>
          <w:ilvl w:val="0"/>
          <w:numId w:val="39"/>
        </w:numPr>
        <w:spacing w:before="400" w:after="120"/>
        <w:ind w:left="673" w:hanging="426"/>
        <w:rPr>
          <w:rFonts w:ascii="David" w:hAnsi="David" w:cs="David"/>
          <w:color w:val="auto"/>
          <w:sz w:val="32"/>
          <w:szCs w:val="32"/>
          <w:rtl/>
        </w:rPr>
      </w:pPr>
      <w:bookmarkStart w:id="88" w:name="_Toc21604929"/>
      <w:bookmarkStart w:id="89" w:name="_Toc21605189"/>
      <w:r>
        <w:rPr>
          <w:rFonts w:ascii="David" w:hAnsi="David" w:cs="David" w:hint="cs"/>
          <w:color w:val="1F4E79" w:themeColor="accent1" w:themeShade="80"/>
          <w:sz w:val="32"/>
          <w:szCs w:val="32"/>
          <w:rtl/>
        </w:rPr>
        <w:lastRenderedPageBreak/>
        <w:t>דגשים ל</w:t>
      </w:r>
      <w:r w:rsidR="00987A4B" w:rsidRPr="00593CB9">
        <w:rPr>
          <w:rFonts w:ascii="David" w:hAnsi="David" w:cs="David" w:hint="cs"/>
          <w:color w:val="1F4E79" w:themeColor="accent1" w:themeShade="80"/>
          <w:sz w:val="32"/>
          <w:szCs w:val="32"/>
          <w:rtl/>
        </w:rPr>
        <w:t>קליטת מתנדבים</w:t>
      </w:r>
      <w:bookmarkEnd w:id="88"/>
      <w:bookmarkEnd w:id="89"/>
    </w:p>
    <w:p w14:paraId="1D7E3C46" w14:textId="13CFF15E" w:rsidR="00D6614E" w:rsidRDefault="00D6614E" w:rsidP="009C3D37">
      <w:pPr>
        <w:spacing w:line="360" w:lineRule="auto"/>
        <w:ind w:left="389"/>
        <w:jc w:val="both"/>
        <w:rPr>
          <w:rFonts w:ascii="David" w:hAnsi="David"/>
          <w:sz w:val="24"/>
          <w:szCs w:val="24"/>
          <w:rtl/>
          <w:lang w:val="uz-Latn-UZ"/>
        </w:rPr>
      </w:pPr>
      <w:r>
        <w:rPr>
          <w:rFonts w:ascii="David" w:hAnsi="David" w:hint="cs"/>
          <w:sz w:val="24"/>
          <w:szCs w:val="24"/>
          <w:rtl/>
          <w:lang w:val="uz-Latn-UZ"/>
        </w:rPr>
        <w:t xml:space="preserve">יש למלא באופן מדויק את פרטיו של כל מתנדב הפונה לחמ"ל, בטופס ריכוז מתנדבים שבנספח </w:t>
      </w:r>
      <w:r w:rsidR="009C3D37">
        <w:rPr>
          <w:rFonts w:ascii="David" w:hAnsi="David" w:hint="cs"/>
          <w:sz w:val="24"/>
          <w:szCs w:val="24"/>
          <w:rtl/>
          <w:lang w:val="uz-Latn-UZ"/>
        </w:rPr>
        <w:t>5</w:t>
      </w:r>
      <w:r>
        <w:rPr>
          <w:rFonts w:ascii="David" w:hAnsi="David" w:hint="cs"/>
          <w:sz w:val="24"/>
          <w:szCs w:val="24"/>
          <w:rtl/>
          <w:lang w:val="uz-Latn-UZ"/>
        </w:rPr>
        <w:t xml:space="preserve">. </w:t>
      </w:r>
      <w:r w:rsidR="006E47EB">
        <w:rPr>
          <w:rFonts w:ascii="David" w:hAnsi="David" w:hint="cs"/>
          <w:sz w:val="24"/>
          <w:szCs w:val="24"/>
          <w:rtl/>
          <w:lang w:val="uz-Latn-UZ"/>
        </w:rPr>
        <w:t>ניתן ואף מומלץ ליצור שאלון דיגיטלי למענה דרך הטלפון הנייד ובו הפרטים הנדרשים, על מנת לחסוך זמן כתיבה של האדם הקולט בחמ"ל</w:t>
      </w:r>
      <w:r w:rsidR="00D62477">
        <w:rPr>
          <w:rFonts w:ascii="David" w:hAnsi="David" w:hint="cs"/>
          <w:sz w:val="24"/>
          <w:szCs w:val="24"/>
          <w:rtl/>
          <w:lang w:val="uz-Latn-UZ"/>
        </w:rPr>
        <w:t>.</w:t>
      </w:r>
    </w:p>
    <w:p w14:paraId="0EDB1DA7" w14:textId="77777777" w:rsidR="00D6614E" w:rsidRDefault="00D6614E" w:rsidP="00987A4B">
      <w:pPr>
        <w:spacing w:line="360" w:lineRule="auto"/>
        <w:ind w:left="389"/>
        <w:jc w:val="both"/>
        <w:rPr>
          <w:rFonts w:ascii="David" w:hAnsi="David"/>
          <w:sz w:val="24"/>
          <w:szCs w:val="24"/>
          <w:rtl/>
          <w:lang w:val="uz-Latn-UZ"/>
        </w:rPr>
      </w:pPr>
    </w:p>
    <w:p w14:paraId="1F2CA436" w14:textId="77777777" w:rsidR="00987A4B" w:rsidRDefault="00987A4B" w:rsidP="00987A4B">
      <w:pPr>
        <w:spacing w:line="360" w:lineRule="auto"/>
        <w:ind w:left="389"/>
        <w:jc w:val="both"/>
        <w:rPr>
          <w:rFonts w:ascii="David" w:hAnsi="David"/>
          <w:sz w:val="24"/>
          <w:szCs w:val="24"/>
          <w:rtl/>
          <w:lang w:val="uz-Latn-UZ"/>
        </w:rPr>
      </w:pPr>
      <w:r>
        <w:rPr>
          <w:rFonts w:ascii="David" w:hAnsi="David" w:hint="cs"/>
          <w:sz w:val="24"/>
          <w:szCs w:val="24"/>
          <w:rtl/>
          <w:lang w:val="uz-Latn-UZ"/>
        </w:rPr>
        <w:t>ישנה חשיבות רבה לקיום שיחת אוריינטציה וקליטה עם כל מתנדב המגיע לחמ"ל. על שיחה זו לכלול:</w:t>
      </w:r>
    </w:p>
    <w:p w14:paraId="0EA47234" w14:textId="77777777" w:rsidR="00987A4B" w:rsidRPr="008A08E5" w:rsidRDefault="00987A4B" w:rsidP="008A08E5">
      <w:pPr>
        <w:numPr>
          <w:ilvl w:val="0"/>
          <w:numId w:val="5"/>
        </w:numPr>
        <w:spacing w:line="360" w:lineRule="auto"/>
        <w:jc w:val="both"/>
        <w:rPr>
          <w:rFonts w:ascii="David" w:hAnsi="David"/>
          <w:sz w:val="24"/>
          <w:szCs w:val="24"/>
        </w:rPr>
      </w:pPr>
      <w:r w:rsidRPr="008A08E5">
        <w:rPr>
          <w:rFonts w:ascii="David" w:hAnsi="David" w:hint="cs"/>
          <w:sz w:val="24"/>
          <w:szCs w:val="24"/>
          <w:rtl/>
        </w:rPr>
        <w:t>פרטים כלליים על החמ"ל והצגת בעלי תפקידים רלוונטיים</w:t>
      </w:r>
    </w:p>
    <w:p w14:paraId="55BDEC69" w14:textId="77777777" w:rsidR="00987A4B" w:rsidRPr="008A08E5" w:rsidRDefault="00987A4B" w:rsidP="008A08E5">
      <w:pPr>
        <w:numPr>
          <w:ilvl w:val="0"/>
          <w:numId w:val="5"/>
        </w:numPr>
        <w:spacing w:line="360" w:lineRule="auto"/>
        <w:jc w:val="both"/>
        <w:rPr>
          <w:rFonts w:ascii="David" w:hAnsi="David"/>
          <w:sz w:val="24"/>
          <w:szCs w:val="24"/>
        </w:rPr>
      </w:pPr>
      <w:r w:rsidRPr="008A08E5">
        <w:rPr>
          <w:rFonts w:ascii="David" w:hAnsi="David" w:hint="cs"/>
          <w:sz w:val="24"/>
          <w:szCs w:val="24"/>
          <w:rtl/>
        </w:rPr>
        <w:t>פרטים על מצב החירום, כולל הנחיות בטיחות מקיפות</w:t>
      </w:r>
    </w:p>
    <w:p w14:paraId="722368D5" w14:textId="77777777" w:rsidR="00987A4B" w:rsidRPr="008A08E5" w:rsidRDefault="00987A4B" w:rsidP="008A08E5">
      <w:pPr>
        <w:numPr>
          <w:ilvl w:val="0"/>
          <w:numId w:val="5"/>
        </w:numPr>
        <w:spacing w:line="360" w:lineRule="auto"/>
        <w:jc w:val="both"/>
        <w:rPr>
          <w:rFonts w:ascii="David" w:hAnsi="David"/>
          <w:sz w:val="24"/>
          <w:szCs w:val="24"/>
        </w:rPr>
      </w:pPr>
      <w:r w:rsidRPr="008A08E5">
        <w:rPr>
          <w:rFonts w:ascii="David" w:hAnsi="David" w:hint="cs"/>
          <w:sz w:val="24"/>
          <w:szCs w:val="24"/>
          <w:rtl/>
        </w:rPr>
        <w:t>נהלי עבודה ודגשים חשובים: שמירה על הנחיות, שמירה על סודיות, נהלים בנוגע לעזיבה וכד'</w:t>
      </w:r>
    </w:p>
    <w:p w14:paraId="5379BAC6" w14:textId="77777777" w:rsidR="00987A4B" w:rsidRPr="008A08E5" w:rsidRDefault="00987A4B" w:rsidP="008A08E5">
      <w:pPr>
        <w:numPr>
          <w:ilvl w:val="0"/>
          <w:numId w:val="5"/>
        </w:numPr>
        <w:spacing w:line="360" w:lineRule="auto"/>
        <w:jc w:val="both"/>
        <w:rPr>
          <w:rFonts w:ascii="David" w:hAnsi="David"/>
          <w:sz w:val="24"/>
          <w:szCs w:val="24"/>
        </w:rPr>
      </w:pPr>
      <w:r w:rsidRPr="008A08E5">
        <w:rPr>
          <w:rFonts w:ascii="David" w:hAnsi="David" w:hint="cs"/>
          <w:sz w:val="24"/>
          <w:szCs w:val="24"/>
          <w:rtl/>
        </w:rPr>
        <w:t>זכויות וחובות המתנדבים</w:t>
      </w:r>
    </w:p>
    <w:p w14:paraId="7FFF2075" w14:textId="526C5ABF" w:rsidR="00987A4B" w:rsidRDefault="00C55E11" w:rsidP="008A08E5">
      <w:pPr>
        <w:numPr>
          <w:ilvl w:val="0"/>
          <w:numId w:val="5"/>
        </w:numPr>
        <w:spacing w:line="360" w:lineRule="auto"/>
        <w:jc w:val="both"/>
        <w:rPr>
          <w:rFonts w:ascii="David" w:hAnsi="David"/>
          <w:sz w:val="24"/>
          <w:szCs w:val="24"/>
        </w:rPr>
      </w:pPr>
      <w:r>
        <w:rPr>
          <w:rFonts w:ascii="David" w:hAnsi="David" w:hint="cs"/>
          <w:sz w:val="24"/>
          <w:szCs w:val="24"/>
          <w:rtl/>
        </w:rPr>
        <w:t>פרטים מלאים על המשימה הרלוונטי</w:t>
      </w:r>
      <w:r w:rsidR="00987A4B" w:rsidRPr="008A08E5">
        <w:rPr>
          <w:rFonts w:ascii="David" w:hAnsi="David" w:hint="cs"/>
          <w:sz w:val="24"/>
          <w:szCs w:val="24"/>
          <w:rtl/>
        </w:rPr>
        <w:t>ת: התפקיד הספציפי, דגשים לביצוע, אנשי הקשר לפעילות</w:t>
      </w:r>
      <w:r>
        <w:rPr>
          <w:rFonts w:ascii="David" w:hAnsi="David" w:hint="cs"/>
          <w:sz w:val="24"/>
          <w:szCs w:val="24"/>
          <w:rtl/>
        </w:rPr>
        <w:t>.</w:t>
      </w:r>
    </w:p>
    <w:p w14:paraId="21E22802" w14:textId="77777777" w:rsidR="00C55E11" w:rsidRPr="008A08E5" w:rsidRDefault="00C55E11" w:rsidP="00C55E11">
      <w:pPr>
        <w:spacing w:line="360" w:lineRule="auto"/>
        <w:ind w:left="643"/>
        <w:jc w:val="both"/>
        <w:rPr>
          <w:rFonts w:ascii="David" w:hAnsi="David"/>
          <w:sz w:val="24"/>
          <w:szCs w:val="24"/>
          <w:rtl/>
        </w:rPr>
      </w:pPr>
    </w:p>
    <w:p w14:paraId="297FA6CE" w14:textId="77777777" w:rsidR="00D6614E" w:rsidRDefault="009F3FC2" w:rsidP="00B679E6">
      <w:pPr>
        <w:spacing w:line="360" w:lineRule="auto"/>
        <w:ind w:left="247"/>
        <w:jc w:val="both"/>
        <w:rPr>
          <w:rFonts w:ascii="David" w:hAnsi="David"/>
          <w:sz w:val="24"/>
          <w:szCs w:val="24"/>
          <w:rtl/>
          <w:lang w:val="uz-Latn-UZ"/>
        </w:rPr>
      </w:pPr>
      <w:r>
        <w:rPr>
          <w:rFonts w:ascii="David" w:hAnsi="David" w:hint="cs"/>
          <w:sz w:val="24"/>
          <w:szCs w:val="24"/>
          <w:rtl/>
          <w:lang w:val="uz-Latn-UZ"/>
        </w:rPr>
        <w:t xml:space="preserve">שימו לב כי בכל הנוגע לביטוח מתנדבים, בשעת חירום </w:t>
      </w:r>
      <w:r w:rsidR="00B679E6">
        <w:rPr>
          <w:rFonts w:ascii="David" w:hAnsi="David" w:hint="cs"/>
          <w:sz w:val="24"/>
          <w:szCs w:val="24"/>
          <w:rtl/>
          <w:lang w:val="uz-Latn-UZ"/>
        </w:rPr>
        <w:t>מבוטחים כל המתנדבים אוטומטית. למרות זאת, חשוב מאוד לרשום כל מתנדב הפונה לחמ"ל ברשימת המתנדבים ולמלא את כל פרטיו, בדגש על פרטים אישיים ומקום השיבוץ. רישום זה יסייע הן במידה ואכן תוגש תביעה לביטוח, והן אם יהיה צורך לאתר מתנדבים אשר נמצאים פיזית במקום מסוים</w:t>
      </w:r>
      <w:r w:rsidR="00D6614E">
        <w:rPr>
          <w:rFonts w:ascii="David" w:hAnsi="David" w:hint="cs"/>
          <w:sz w:val="24"/>
          <w:szCs w:val="24"/>
          <w:rtl/>
          <w:lang w:val="uz-Latn-UZ"/>
        </w:rPr>
        <w:t>.</w:t>
      </w:r>
    </w:p>
    <w:p w14:paraId="042F86EC" w14:textId="2358B5AB" w:rsidR="00A057C0" w:rsidRPr="00593CB9" w:rsidRDefault="0047454B" w:rsidP="0047454B">
      <w:pPr>
        <w:pStyle w:val="3"/>
        <w:numPr>
          <w:ilvl w:val="0"/>
          <w:numId w:val="39"/>
        </w:numPr>
        <w:spacing w:before="480" w:after="120"/>
        <w:ind w:left="673" w:hanging="426"/>
        <w:rPr>
          <w:rFonts w:ascii="David" w:hAnsi="David" w:cs="David"/>
          <w:color w:val="1F4E79" w:themeColor="accent1" w:themeShade="80"/>
          <w:sz w:val="32"/>
          <w:szCs w:val="32"/>
          <w:rtl/>
        </w:rPr>
      </w:pPr>
      <w:bookmarkStart w:id="90" w:name="_Toc21604930"/>
      <w:bookmarkStart w:id="91" w:name="_Toc21605190"/>
      <w:r>
        <w:rPr>
          <w:rFonts w:ascii="David" w:hAnsi="David" w:cs="David" w:hint="cs"/>
          <w:color w:val="1F4E79" w:themeColor="accent1" w:themeShade="80"/>
          <w:sz w:val="32"/>
          <w:szCs w:val="32"/>
          <w:rtl/>
        </w:rPr>
        <w:t>דגשים ל</w:t>
      </w:r>
      <w:r w:rsidR="00A057C0" w:rsidRPr="00593CB9">
        <w:rPr>
          <w:rFonts w:ascii="David" w:hAnsi="David" w:cs="David" w:hint="cs"/>
          <w:color w:val="1F4E79" w:themeColor="accent1" w:themeShade="80"/>
          <w:sz w:val="32"/>
          <w:szCs w:val="32"/>
          <w:rtl/>
        </w:rPr>
        <w:t>שיבוץ מתנדבים</w:t>
      </w:r>
      <w:bookmarkEnd w:id="90"/>
      <w:bookmarkEnd w:id="91"/>
    </w:p>
    <w:p w14:paraId="78DCB4C6" w14:textId="77777777" w:rsidR="00A057C0" w:rsidRPr="00FB0080" w:rsidRDefault="00A057C0" w:rsidP="00A057C0">
      <w:pPr>
        <w:spacing w:line="360" w:lineRule="auto"/>
        <w:ind w:firstLine="360"/>
        <w:jc w:val="both"/>
        <w:rPr>
          <w:rFonts w:ascii="David" w:hAnsi="David"/>
          <w:sz w:val="24"/>
          <w:szCs w:val="24"/>
          <w:rtl/>
        </w:rPr>
      </w:pPr>
      <w:r w:rsidRPr="00FB0080">
        <w:rPr>
          <w:rFonts w:ascii="David" w:hAnsi="David" w:hint="cs"/>
          <w:sz w:val="24"/>
          <w:szCs w:val="24"/>
          <w:rtl/>
        </w:rPr>
        <w:t xml:space="preserve">ישנן מספר </w:t>
      </w:r>
      <w:r>
        <w:rPr>
          <w:rFonts w:ascii="David" w:hAnsi="David" w:hint="cs"/>
          <w:sz w:val="24"/>
          <w:szCs w:val="24"/>
          <w:rtl/>
        </w:rPr>
        <w:t>עקרונות</w:t>
      </w:r>
      <w:r w:rsidRPr="00FB0080">
        <w:rPr>
          <w:rFonts w:ascii="David" w:hAnsi="David" w:hint="cs"/>
          <w:sz w:val="24"/>
          <w:szCs w:val="24"/>
          <w:rtl/>
        </w:rPr>
        <w:t xml:space="preserve"> יסוד </w:t>
      </w:r>
      <w:r>
        <w:rPr>
          <w:rFonts w:ascii="David" w:hAnsi="David" w:hint="cs"/>
          <w:sz w:val="24"/>
          <w:szCs w:val="24"/>
          <w:rtl/>
        </w:rPr>
        <w:t>לשיבוץ</w:t>
      </w:r>
      <w:r w:rsidRPr="00FB0080">
        <w:rPr>
          <w:rFonts w:ascii="David" w:hAnsi="David" w:hint="cs"/>
          <w:sz w:val="24"/>
          <w:szCs w:val="24"/>
          <w:rtl/>
        </w:rPr>
        <w:t xml:space="preserve"> מתנדבים בשעת חירום:</w:t>
      </w:r>
    </w:p>
    <w:p w14:paraId="460FFD06" w14:textId="77777777" w:rsidR="00A057C0" w:rsidRPr="008A08E5" w:rsidRDefault="00A057C0" w:rsidP="008A08E5">
      <w:pPr>
        <w:numPr>
          <w:ilvl w:val="0"/>
          <w:numId w:val="5"/>
        </w:numPr>
        <w:spacing w:line="360" w:lineRule="auto"/>
        <w:jc w:val="both"/>
        <w:rPr>
          <w:rFonts w:ascii="David" w:hAnsi="David"/>
          <w:sz w:val="24"/>
          <w:szCs w:val="24"/>
        </w:rPr>
      </w:pPr>
      <w:r w:rsidRPr="008A08E5">
        <w:rPr>
          <w:rFonts w:ascii="David" w:hAnsi="David" w:hint="cs"/>
          <w:sz w:val="24"/>
          <w:szCs w:val="24"/>
          <w:rtl/>
        </w:rPr>
        <w:t>העדיפות הראשונה היא להסתמך על כוח מתנדב מקומי ולא מתנדבים מחוץ לרשות.</w:t>
      </w:r>
    </w:p>
    <w:p w14:paraId="6E6ABB00" w14:textId="77777777" w:rsidR="00A057C0" w:rsidRPr="008A08E5" w:rsidRDefault="00A057C0" w:rsidP="008A08E5">
      <w:pPr>
        <w:numPr>
          <w:ilvl w:val="0"/>
          <w:numId w:val="5"/>
        </w:numPr>
        <w:spacing w:line="360" w:lineRule="auto"/>
        <w:jc w:val="both"/>
        <w:rPr>
          <w:rFonts w:ascii="David" w:hAnsi="David"/>
          <w:sz w:val="24"/>
          <w:szCs w:val="24"/>
        </w:rPr>
      </w:pPr>
      <w:r w:rsidRPr="008A08E5">
        <w:rPr>
          <w:rFonts w:ascii="David" w:hAnsi="David" w:hint="cs"/>
          <w:sz w:val="24"/>
          <w:szCs w:val="24"/>
          <w:rtl/>
        </w:rPr>
        <w:t xml:space="preserve">העדיפות הראשונה היא לשבץ </w:t>
      </w:r>
      <w:r w:rsidRPr="008A08E5">
        <w:rPr>
          <w:rFonts w:ascii="David" w:hAnsi="David"/>
          <w:sz w:val="24"/>
          <w:szCs w:val="24"/>
          <w:rtl/>
        </w:rPr>
        <w:t>מתנדבים בקרבת מקום מגוריהם</w:t>
      </w:r>
      <w:r w:rsidRPr="008A08E5">
        <w:rPr>
          <w:rFonts w:ascii="David" w:hAnsi="David" w:hint="cs"/>
          <w:sz w:val="24"/>
          <w:szCs w:val="24"/>
          <w:rtl/>
        </w:rPr>
        <w:t>.</w:t>
      </w:r>
    </w:p>
    <w:p w14:paraId="0F94D774" w14:textId="77777777" w:rsidR="00A057C0" w:rsidRPr="008A08E5" w:rsidRDefault="00A057C0" w:rsidP="008A08E5">
      <w:pPr>
        <w:numPr>
          <w:ilvl w:val="0"/>
          <w:numId w:val="5"/>
        </w:numPr>
        <w:spacing w:line="360" w:lineRule="auto"/>
        <w:jc w:val="both"/>
        <w:rPr>
          <w:rFonts w:ascii="David" w:hAnsi="David"/>
          <w:sz w:val="24"/>
          <w:szCs w:val="24"/>
        </w:rPr>
      </w:pPr>
      <w:r w:rsidRPr="008A08E5">
        <w:rPr>
          <w:rFonts w:ascii="David" w:hAnsi="David"/>
          <w:sz w:val="24"/>
          <w:szCs w:val="24"/>
          <w:rtl/>
        </w:rPr>
        <w:t xml:space="preserve">העדיפות </w:t>
      </w:r>
      <w:r w:rsidRPr="008A08E5">
        <w:rPr>
          <w:rFonts w:ascii="David" w:hAnsi="David" w:hint="cs"/>
          <w:sz w:val="24"/>
          <w:szCs w:val="24"/>
          <w:rtl/>
        </w:rPr>
        <w:t xml:space="preserve">הראשונה היא </w:t>
      </w:r>
      <w:r w:rsidRPr="008A08E5">
        <w:rPr>
          <w:rFonts w:ascii="David" w:hAnsi="David"/>
          <w:sz w:val="24"/>
          <w:szCs w:val="24"/>
          <w:rtl/>
        </w:rPr>
        <w:t>לשבץ מתנדבים במקצוע שלהם</w:t>
      </w:r>
      <w:r w:rsidRPr="008A08E5">
        <w:rPr>
          <w:rFonts w:ascii="David" w:hAnsi="David" w:hint="cs"/>
          <w:sz w:val="24"/>
          <w:szCs w:val="24"/>
          <w:rtl/>
        </w:rPr>
        <w:t>.</w:t>
      </w:r>
      <w:r w:rsidRPr="008A08E5">
        <w:rPr>
          <w:rFonts w:ascii="David" w:hAnsi="David"/>
          <w:sz w:val="24"/>
          <w:szCs w:val="24"/>
          <w:rtl/>
        </w:rPr>
        <w:t xml:space="preserve"> </w:t>
      </w:r>
    </w:p>
    <w:p w14:paraId="5C1A38B5" w14:textId="77777777" w:rsidR="00A057C0" w:rsidRPr="008A08E5" w:rsidRDefault="00A057C0" w:rsidP="008A08E5">
      <w:pPr>
        <w:numPr>
          <w:ilvl w:val="0"/>
          <w:numId w:val="5"/>
        </w:numPr>
        <w:spacing w:line="360" w:lineRule="auto"/>
        <w:jc w:val="both"/>
        <w:rPr>
          <w:rFonts w:ascii="David" w:hAnsi="David"/>
          <w:sz w:val="24"/>
          <w:szCs w:val="24"/>
        </w:rPr>
      </w:pPr>
      <w:r w:rsidRPr="008A08E5">
        <w:rPr>
          <w:rFonts w:ascii="David" w:hAnsi="David"/>
          <w:sz w:val="24"/>
          <w:szCs w:val="24"/>
          <w:rtl/>
        </w:rPr>
        <w:t>המתנדבים יפעלו במסגרת קבוצות</w:t>
      </w:r>
      <w:r w:rsidRPr="008A08E5">
        <w:rPr>
          <w:rFonts w:ascii="David" w:hAnsi="David" w:hint="cs"/>
          <w:sz w:val="24"/>
          <w:szCs w:val="24"/>
          <w:rtl/>
        </w:rPr>
        <w:t xml:space="preserve"> או </w:t>
      </w:r>
      <w:r w:rsidRPr="008A08E5">
        <w:rPr>
          <w:rFonts w:ascii="David" w:hAnsi="David"/>
          <w:sz w:val="24"/>
          <w:szCs w:val="24"/>
          <w:rtl/>
        </w:rPr>
        <w:t>צוותים ע</w:t>
      </w:r>
      <w:r w:rsidRPr="008A08E5">
        <w:rPr>
          <w:rFonts w:ascii="David" w:hAnsi="David" w:hint="cs"/>
          <w:sz w:val="24"/>
          <w:szCs w:val="24"/>
          <w:rtl/>
        </w:rPr>
        <w:t>ל פי</w:t>
      </w:r>
      <w:r w:rsidRPr="008A08E5">
        <w:rPr>
          <w:rFonts w:ascii="David" w:hAnsi="David"/>
          <w:sz w:val="24"/>
          <w:szCs w:val="24"/>
          <w:rtl/>
        </w:rPr>
        <w:t xml:space="preserve"> משימות מראש (</w:t>
      </w:r>
      <w:r w:rsidRPr="008A08E5">
        <w:rPr>
          <w:rFonts w:ascii="David" w:hAnsi="David" w:hint="cs"/>
          <w:sz w:val="24"/>
          <w:szCs w:val="24"/>
          <w:rtl/>
        </w:rPr>
        <w:t>ככל האפשר</w:t>
      </w:r>
      <w:r w:rsidRPr="008A08E5">
        <w:rPr>
          <w:rFonts w:ascii="David" w:hAnsi="David"/>
          <w:sz w:val="24"/>
          <w:szCs w:val="24"/>
          <w:rtl/>
        </w:rPr>
        <w:t>)</w:t>
      </w:r>
      <w:r w:rsidRPr="008A08E5">
        <w:rPr>
          <w:rFonts w:ascii="David" w:hAnsi="David" w:hint="cs"/>
          <w:sz w:val="24"/>
          <w:szCs w:val="24"/>
          <w:rtl/>
        </w:rPr>
        <w:t>.</w:t>
      </w:r>
    </w:p>
    <w:p w14:paraId="7A326091" w14:textId="73777696" w:rsidR="00987A4B" w:rsidRPr="00593CB9" w:rsidRDefault="0047454B" w:rsidP="0047454B">
      <w:pPr>
        <w:pStyle w:val="3"/>
        <w:numPr>
          <w:ilvl w:val="0"/>
          <w:numId w:val="39"/>
        </w:numPr>
        <w:spacing w:before="480" w:after="120"/>
        <w:ind w:left="673" w:hanging="426"/>
        <w:rPr>
          <w:rFonts w:ascii="David" w:hAnsi="David" w:cs="David"/>
          <w:color w:val="1F4E79" w:themeColor="accent1" w:themeShade="80"/>
          <w:sz w:val="32"/>
          <w:szCs w:val="32"/>
          <w:rtl/>
        </w:rPr>
      </w:pPr>
      <w:bookmarkStart w:id="92" w:name="_Toc21604931"/>
      <w:bookmarkStart w:id="93" w:name="_Toc21605191"/>
      <w:r>
        <w:rPr>
          <w:rFonts w:ascii="David" w:hAnsi="David" w:cs="David" w:hint="cs"/>
          <w:color w:val="1F4E79" w:themeColor="accent1" w:themeShade="80"/>
          <w:sz w:val="32"/>
          <w:szCs w:val="32"/>
          <w:rtl/>
        </w:rPr>
        <w:t>דגשים לליווי</w:t>
      </w:r>
      <w:r w:rsidR="00987A4B" w:rsidRPr="00593CB9">
        <w:rPr>
          <w:rFonts w:ascii="David" w:hAnsi="David" w:cs="David" w:hint="cs"/>
          <w:color w:val="1F4E79" w:themeColor="accent1" w:themeShade="80"/>
          <w:sz w:val="32"/>
          <w:szCs w:val="32"/>
          <w:rtl/>
        </w:rPr>
        <w:t xml:space="preserve"> מתנדבים</w:t>
      </w:r>
      <w:bookmarkEnd w:id="92"/>
      <w:bookmarkEnd w:id="93"/>
    </w:p>
    <w:p w14:paraId="087D38AE" w14:textId="3CAF0EF3" w:rsidR="00987A4B" w:rsidRDefault="00987A4B" w:rsidP="00987A4B">
      <w:pPr>
        <w:spacing w:line="360" w:lineRule="auto"/>
        <w:ind w:left="360"/>
        <w:jc w:val="both"/>
        <w:rPr>
          <w:rFonts w:ascii="David" w:hAnsi="David"/>
          <w:sz w:val="24"/>
          <w:szCs w:val="24"/>
          <w:rtl/>
        </w:rPr>
      </w:pPr>
      <w:r>
        <w:rPr>
          <w:rFonts w:ascii="David" w:hAnsi="David" w:hint="cs"/>
          <w:sz w:val="24"/>
          <w:szCs w:val="24"/>
          <w:rtl/>
        </w:rPr>
        <w:t>ישנה חשיבות רבה בביצוע שיחות עם המתנדבים במהלך ההתנדבות, אידאלית בסיכום כל יום. שיחות כאלה מאפשרות ונטילציה וזיהוי קשיים של המתנדבים, וכן זיהוי צרכים נוספים של האוכלוסייה ושל המתנדבים עצמם.</w:t>
      </w:r>
    </w:p>
    <w:p w14:paraId="1FF89012" w14:textId="5ECDA8FB" w:rsidR="00F87C15" w:rsidRDefault="00F87C15" w:rsidP="00AF283E">
      <w:pPr>
        <w:pStyle w:val="aa"/>
        <w:numPr>
          <w:ilvl w:val="0"/>
          <w:numId w:val="39"/>
        </w:numPr>
        <w:spacing w:before="480" w:line="360" w:lineRule="auto"/>
        <w:ind w:left="673" w:hanging="426"/>
        <w:jc w:val="both"/>
        <w:rPr>
          <w:rFonts w:ascii="David" w:eastAsiaTheme="majorEastAsia" w:hAnsi="David" w:cs="David"/>
          <w:color w:val="1F4E79" w:themeColor="accent1" w:themeShade="80"/>
          <w:sz w:val="32"/>
          <w:szCs w:val="32"/>
          <w:lang w:eastAsia="he-IL"/>
        </w:rPr>
      </w:pPr>
      <w:r w:rsidRPr="00F87C15">
        <w:rPr>
          <w:rFonts w:ascii="David" w:eastAsiaTheme="majorEastAsia" w:hAnsi="David" w:cs="David" w:hint="cs"/>
          <w:color w:val="1F4E79" w:themeColor="accent1" w:themeShade="80"/>
          <w:sz w:val="32"/>
          <w:szCs w:val="32"/>
          <w:rtl/>
          <w:lang w:eastAsia="he-IL"/>
        </w:rPr>
        <w:t>ניהול מתנדבים ספונטניים</w:t>
      </w:r>
    </w:p>
    <w:p w14:paraId="54784184" w14:textId="7C52B249" w:rsidR="00F87C15" w:rsidRDefault="00F87C15" w:rsidP="00B7158E">
      <w:pPr>
        <w:pStyle w:val="aa"/>
        <w:spacing w:line="360" w:lineRule="auto"/>
        <w:ind w:left="389"/>
        <w:jc w:val="both"/>
        <w:rPr>
          <w:rFonts w:ascii="David" w:eastAsia="Times New Roman" w:hAnsi="David" w:cs="David"/>
          <w:sz w:val="24"/>
          <w:szCs w:val="24"/>
          <w:rtl/>
          <w:lang w:eastAsia="he-IL"/>
        </w:rPr>
      </w:pPr>
      <w:r w:rsidRPr="00F87C15">
        <w:rPr>
          <w:rFonts w:ascii="David" w:eastAsia="Times New Roman" w:hAnsi="David" w:cs="David" w:hint="cs"/>
          <w:sz w:val="24"/>
          <w:szCs w:val="24"/>
          <w:rtl/>
          <w:lang w:eastAsia="he-IL"/>
        </w:rPr>
        <w:t>מתנדבים ספונטניים הם מתנדבים אשר לא הוכשרו מראש</w:t>
      </w:r>
      <w:r>
        <w:rPr>
          <w:rFonts w:ascii="David" w:eastAsia="Times New Roman" w:hAnsi="David" w:cs="David" w:hint="cs"/>
          <w:sz w:val="24"/>
          <w:szCs w:val="24"/>
          <w:rtl/>
          <w:lang w:eastAsia="he-IL"/>
        </w:rPr>
        <w:t xml:space="preserve"> לתפקיד מסוים</w:t>
      </w:r>
      <w:r w:rsidRPr="00F87C15">
        <w:rPr>
          <w:rFonts w:ascii="David" w:eastAsia="Times New Roman" w:hAnsi="David" w:cs="David" w:hint="cs"/>
          <w:sz w:val="24"/>
          <w:szCs w:val="24"/>
          <w:rtl/>
          <w:lang w:eastAsia="he-IL"/>
        </w:rPr>
        <w:t>,</w:t>
      </w:r>
      <w:r>
        <w:rPr>
          <w:rFonts w:ascii="David" w:eastAsia="Times New Roman" w:hAnsi="David" w:cs="David" w:hint="cs"/>
          <w:sz w:val="24"/>
          <w:szCs w:val="24"/>
          <w:rtl/>
          <w:lang w:eastAsia="he-IL"/>
        </w:rPr>
        <w:t xml:space="preserve"> אלא מופיעים בשעת החירום עצמה ומבקשים להתנדב. </w:t>
      </w:r>
      <w:r w:rsidR="00B7158E">
        <w:rPr>
          <w:rFonts w:ascii="David" w:eastAsia="Times New Roman" w:hAnsi="David" w:cs="David" w:hint="cs"/>
          <w:sz w:val="24"/>
          <w:szCs w:val="24"/>
          <w:rtl/>
          <w:lang w:eastAsia="he-IL"/>
        </w:rPr>
        <w:t xml:space="preserve">מתנדבים אלו מאופיינים בד"כ ברצון לסייע באופן מיידי (כלומר לא לחכות לשיבוץ מאוחר יותר). </w:t>
      </w:r>
      <w:r>
        <w:rPr>
          <w:rFonts w:ascii="David" w:eastAsia="Times New Roman" w:hAnsi="David" w:cs="David" w:hint="cs"/>
          <w:sz w:val="24"/>
          <w:szCs w:val="24"/>
          <w:rtl/>
          <w:lang w:eastAsia="he-IL"/>
        </w:rPr>
        <w:t xml:space="preserve">לעיתים יגיעו מתנדבים אלו אל החמ"ל, ולעיתים ישירות לשטח. </w:t>
      </w:r>
      <w:r w:rsidRPr="00F87C15">
        <w:rPr>
          <w:rFonts w:ascii="David" w:eastAsia="Times New Roman" w:hAnsi="David" w:cs="David" w:hint="cs"/>
          <w:sz w:val="24"/>
          <w:szCs w:val="24"/>
          <w:rtl/>
          <w:lang w:eastAsia="he-IL"/>
        </w:rPr>
        <w:t xml:space="preserve"> </w:t>
      </w:r>
    </w:p>
    <w:p w14:paraId="1788475E" w14:textId="6E0A8F64" w:rsidR="00AF283E" w:rsidRPr="00AF283E" w:rsidRDefault="00AF283E" w:rsidP="00971C35">
      <w:pPr>
        <w:pStyle w:val="4"/>
        <w:spacing w:before="360" w:after="100" w:afterAutospacing="1"/>
        <w:ind w:firstLine="389"/>
        <w:rPr>
          <w:rFonts w:ascii="David" w:hAnsi="David" w:cs="David"/>
          <w:i w:val="0"/>
          <w:iCs w:val="0"/>
          <w:sz w:val="28"/>
          <w:rtl/>
        </w:rPr>
      </w:pPr>
      <w:r w:rsidRPr="00AF283E">
        <w:rPr>
          <w:rFonts w:ascii="David" w:hAnsi="David" w:cs="David" w:hint="cs"/>
          <w:i w:val="0"/>
          <w:iCs w:val="0"/>
          <w:sz w:val="28"/>
          <w:rtl/>
        </w:rPr>
        <w:lastRenderedPageBreak/>
        <w:t>ה.1. מתנדבים ספונטניים המגיעים לחמ"ל</w:t>
      </w:r>
    </w:p>
    <w:p w14:paraId="262BF17B" w14:textId="613EFD6A" w:rsidR="00AF283E" w:rsidRDefault="00AF283E" w:rsidP="00B7158E">
      <w:pPr>
        <w:pStyle w:val="aa"/>
        <w:spacing w:line="360" w:lineRule="auto"/>
        <w:ind w:left="389"/>
        <w:jc w:val="both"/>
        <w:rPr>
          <w:rFonts w:ascii="David" w:eastAsia="Times New Roman" w:hAnsi="David" w:cs="David"/>
          <w:sz w:val="24"/>
          <w:szCs w:val="24"/>
          <w:rtl/>
          <w:lang w:eastAsia="he-IL"/>
        </w:rPr>
      </w:pPr>
      <w:r>
        <w:rPr>
          <w:rFonts w:ascii="David" w:eastAsia="Times New Roman" w:hAnsi="David" w:cs="David" w:hint="cs"/>
          <w:sz w:val="24"/>
          <w:szCs w:val="24"/>
          <w:rtl/>
          <w:lang w:eastAsia="he-IL"/>
        </w:rPr>
        <w:t xml:space="preserve">מתנדב ספונטני אשר מגיע (פיזית או טלפונית) לחמ"ל, יש להפנות לאחת המשימות הפנויות, רצוי קרוב לביתו. לשם כך צריך החמ"ל לשמור באופן קבוע על תמונת מצב בה הוא יודע על המקומות בהם נדרשים מתנדבים נוספים. </w:t>
      </w:r>
    </w:p>
    <w:p w14:paraId="2374E470" w14:textId="77777777" w:rsidR="00775ECA" w:rsidRDefault="00775ECA" w:rsidP="00AF283E">
      <w:pPr>
        <w:pStyle w:val="aa"/>
        <w:spacing w:before="120" w:line="360" w:lineRule="auto"/>
        <w:ind w:left="389"/>
        <w:jc w:val="both"/>
        <w:rPr>
          <w:rFonts w:ascii="David" w:eastAsia="Times New Roman" w:hAnsi="David" w:cs="David"/>
          <w:sz w:val="24"/>
          <w:szCs w:val="24"/>
          <w:rtl/>
          <w:lang w:eastAsia="he-IL"/>
        </w:rPr>
      </w:pPr>
    </w:p>
    <w:p w14:paraId="488CC63D" w14:textId="577BAAC1" w:rsidR="00AF283E" w:rsidRDefault="00AF283E" w:rsidP="00AF283E">
      <w:pPr>
        <w:pStyle w:val="aa"/>
        <w:spacing w:before="120" w:line="360" w:lineRule="auto"/>
        <w:ind w:left="389"/>
        <w:jc w:val="both"/>
        <w:rPr>
          <w:rFonts w:ascii="David" w:eastAsia="Times New Roman" w:hAnsi="David" w:cs="David"/>
          <w:sz w:val="24"/>
          <w:szCs w:val="24"/>
          <w:rtl/>
          <w:lang w:eastAsia="he-IL"/>
        </w:rPr>
      </w:pPr>
      <w:r>
        <w:rPr>
          <w:rFonts w:ascii="David" w:eastAsia="Times New Roman" w:hAnsi="David" w:cs="David" w:hint="cs"/>
          <w:sz w:val="24"/>
          <w:szCs w:val="24"/>
          <w:rtl/>
          <w:lang w:eastAsia="he-IL"/>
        </w:rPr>
        <w:t xml:space="preserve">חשוב להנחות את הגופים המפעילים כי מתנדבים ספונטניים זקוקים למענה מהיר, ולכן יש לשבץ אותם ולהתחיל את פעולתם בהקדם האפשרי. </w:t>
      </w:r>
    </w:p>
    <w:p w14:paraId="3B1A856B" w14:textId="054D8DD6" w:rsidR="00AF283E" w:rsidRPr="00AF283E" w:rsidRDefault="00AF283E" w:rsidP="00775ECA">
      <w:pPr>
        <w:pStyle w:val="4"/>
        <w:spacing w:before="360" w:after="100" w:afterAutospacing="1"/>
        <w:ind w:firstLine="389"/>
        <w:rPr>
          <w:rFonts w:ascii="David" w:hAnsi="David" w:cs="David"/>
          <w:i w:val="0"/>
          <w:iCs w:val="0"/>
          <w:sz w:val="28"/>
          <w:rtl/>
        </w:rPr>
      </w:pPr>
      <w:r>
        <w:rPr>
          <w:rFonts w:ascii="David" w:hAnsi="David" w:cs="David" w:hint="cs"/>
          <w:i w:val="0"/>
          <w:iCs w:val="0"/>
          <w:sz w:val="28"/>
          <w:rtl/>
        </w:rPr>
        <w:t>ה.2</w:t>
      </w:r>
      <w:r w:rsidRPr="00AF283E">
        <w:rPr>
          <w:rFonts w:ascii="David" w:hAnsi="David" w:cs="David" w:hint="cs"/>
          <w:i w:val="0"/>
          <w:iCs w:val="0"/>
          <w:sz w:val="28"/>
          <w:rtl/>
        </w:rPr>
        <w:t xml:space="preserve">. מתנדבים ספונטניים </w:t>
      </w:r>
      <w:r>
        <w:rPr>
          <w:rFonts w:ascii="David" w:hAnsi="David" w:cs="David" w:hint="cs"/>
          <w:i w:val="0"/>
          <w:iCs w:val="0"/>
          <w:sz w:val="28"/>
          <w:rtl/>
        </w:rPr>
        <w:t>המגיעים ישירות לשטח</w:t>
      </w:r>
    </w:p>
    <w:p w14:paraId="6EB99E2F" w14:textId="50424139" w:rsidR="004E52E0" w:rsidRDefault="004E52E0" w:rsidP="004E52E0">
      <w:pPr>
        <w:pStyle w:val="aa"/>
        <w:spacing w:before="120" w:line="360" w:lineRule="auto"/>
        <w:ind w:left="389"/>
        <w:jc w:val="both"/>
        <w:rPr>
          <w:rFonts w:ascii="David" w:eastAsia="Times New Roman" w:hAnsi="David" w:cs="David"/>
          <w:sz w:val="24"/>
          <w:szCs w:val="24"/>
          <w:rtl/>
          <w:lang w:eastAsia="he-IL"/>
        </w:rPr>
      </w:pPr>
      <w:r>
        <w:rPr>
          <w:rFonts w:ascii="David" w:eastAsia="Times New Roman" w:hAnsi="David" w:cs="David" w:hint="cs"/>
          <w:sz w:val="24"/>
          <w:szCs w:val="24"/>
          <w:rtl/>
          <w:lang w:eastAsia="he-IL"/>
        </w:rPr>
        <w:t>כאמור, ישנם מתנדבים ספונטניים אשר מגיעים ישירות אל מקומות ההתנדבות ולא עוברים דרך החמ"ל. במצב כזה יש להנחות את כלל הגורמים המפעילים בשטח כי על כל מתנדב המגיע עצמאית לפנות לחמ"ל, בין אם פיזית ובין אם טלפונית, על מנת להירשם באופן מסודר. בתפקידים אשר דורשים הכשרה המתקיימת פיזית בחמ"ל, יש כמובן להגיע אליו פיזית.</w:t>
      </w:r>
    </w:p>
    <w:p w14:paraId="0C4A434B" w14:textId="47258882" w:rsidR="002511D7" w:rsidRPr="00534BAC" w:rsidRDefault="005303E5" w:rsidP="0047454B">
      <w:pPr>
        <w:pStyle w:val="3"/>
        <w:numPr>
          <w:ilvl w:val="0"/>
          <w:numId w:val="39"/>
        </w:numPr>
        <w:spacing w:before="480" w:after="120"/>
        <w:ind w:left="673" w:hanging="426"/>
        <w:rPr>
          <w:rFonts w:ascii="David" w:hAnsi="David" w:cs="David"/>
          <w:color w:val="auto"/>
          <w:sz w:val="32"/>
          <w:szCs w:val="32"/>
          <w:rtl/>
        </w:rPr>
      </w:pPr>
      <w:bookmarkStart w:id="94" w:name="_Toc19793347"/>
      <w:bookmarkStart w:id="95" w:name="_Toc21604934"/>
      <w:bookmarkStart w:id="96" w:name="_Toc21605194"/>
      <w:r w:rsidRPr="00593CB9">
        <w:rPr>
          <w:rFonts w:ascii="David" w:hAnsi="David" w:cs="David" w:hint="cs"/>
          <w:color w:val="1F4E79" w:themeColor="accent1" w:themeShade="80"/>
          <w:sz w:val="32"/>
          <w:szCs w:val="32"/>
          <w:rtl/>
        </w:rPr>
        <w:t>ניהול מתנדבי החירום בשעת שגרה</w:t>
      </w:r>
      <w:bookmarkEnd w:id="94"/>
      <w:bookmarkEnd w:id="95"/>
      <w:bookmarkEnd w:id="96"/>
    </w:p>
    <w:p w14:paraId="79206047" w14:textId="17C464F9" w:rsidR="00DD1CE0" w:rsidRPr="00534BAC" w:rsidRDefault="00775ECA" w:rsidP="00775ECA">
      <w:pPr>
        <w:pStyle w:val="4"/>
        <w:spacing w:before="360" w:after="100" w:afterAutospacing="1"/>
        <w:ind w:firstLine="389"/>
        <w:rPr>
          <w:rFonts w:ascii="David" w:hAnsi="David" w:cs="David"/>
          <w:i w:val="0"/>
          <w:iCs w:val="0"/>
          <w:sz w:val="28"/>
        </w:rPr>
      </w:pPr>
      <w:bookmarkStart w:id="97" w:name="_Toc21604935"/>
      <w:bookmarkStart w:id="98" w:name="_Toc21605195"/>
      <w:r>
        <w:rPr>
          <w:rFonts w:ascii="David" w:hAnsi="David" w:cs="David" w:hint="cs"/>
          <w:i w:val="0"/>
          <w:iCs w:val="0"/>
          <w:sz w:val="28"/>
          <w:rtl/>
        </w:rPr>
        <w:t>ו</w:t>
      </w:r>
      <w:r w:rsidR="00961498" w:rsidRPr="00534BAC">
        <w:rPr>
          <w:rFonts w:ascii="David" w:hAnsi="David" w:cs="David"/>
          <w:i w:val="0"/>
          <w:iCs w:val="0"/>
          <w:sz w:val="28"/>
          <w:rtl/>
        </w:rPr>
        <w:t>.1</w:t>
      </w:r>
      <w:r w:rsidR="00961498" w:rsidRPr="00534BAC">
        <w:rPr>
          <w:rFonts w:ascii="David" w:hAnsi="David" w:cs="David" w:hint="cs"/>
          <w:i w:val="0"/>
          <w:iCs w:val="0"/>
          <w:sz w:val="28"/>
          <w:rtl/>
        </w:rPr>
        <w:t xml:space="preserve"> </w:t>
      </w:r>
      <w:r w:rsidR="00FF356D" w:rsidRPr="00534BAC">
        <w:rPr>
          <w:rFonts w:ascii="David" w:hAnsi="David" w:cs="David"/>
          <w:i w:val="0"/>
          <w:iCs w:val="0"/>
          <w:sz w:val="28"/>
          <w:rtl/>
        </w:rPr>
        <w:t>הכשרת מתנדבים</w:t>
      </w:r>
      <w:bookmarkEnd w:id="97"/>
      <w:bookmarkEnd w:id="98"/>
    </w:p>
    <w:p w14:paraId="6A1A85DE" w14:textId="585CC59F" w:rsidR="00D527DF" w:rsidRDefault="00AE45DE" w:rsidP="0047454B">
      <w:pPr>
        <w:spacing w:line="360" w:lineRule="auto"/>
        <w:ind w:left="389"/>
        <w:jc w:val="both"/>
        <w:rPr>
          <w:rFonts w:ascii="David" w:hAnsi="David"/>
          <w:sz w:val="24"/>
          <w:szCs w:val="24"/>
          <w:rtl/>
          <w:lang w:val="uz-Latn-UZ"/>
        </w:rPr>
      </w:pPr>
      <w:r w:rsidRPr="00AE45DE">
        <w:rPr>
          <w:rFonts w:ascii="David" w:hAnsi="David" w:hint="cs"/>
          <w:sz w:val="24"/>
          <w:szCs w:val="24"/>
          <w:rtl/>
          <w:lang w:val="uz-Latn-UZ"/>
        </w:rPr>
        <w:t xml:space="preserve">כאמור, ישנה חשיבות רבה להכשרת בעלי התפקידים בחירום כבר בשעת שגרה. הגורמים אותם יש להכשיר הם בעלי התפקידים בחמ"ל, </w:t>
      </w:r>
      <w:r w:rsidR="0047454B">
        <w:rPr>
          <w:rFonts w:ascii="David" w:hAnsi="David" w:hint="cs"/>
          <w:sz w:val="24"/>
          <w:szCs w:val="24"/>
          <w:rtl/>
          <w:lang w:val="uz-Latn-UZ"/>
        </w:rPr>
        <w:t>הגורמים המפעילים, המתנדבים המובילים במשימות בהן משובצים כאלו,</w:t>
      </w:r>
      <w:r w:rsidRPr="00AE45DE">
        <w:rPr>
          <w:rFonts w:ascii="David" w:hAnsi="David" w:hint="cs"/>
          <w:sz w:val="24"/>
          <w:szCs w:val="24"/>
          <w:rtl/>
          <w:lang w:val="uz-Latn-UZ"/>
        </w:rPr>
        <w:t xml:space="preserve"> וכל גורם נוסף אשר תהיה לו גישה להפעלת מתנדבים בשעת חירום. </w:t>
      </w:r>
      <w:r w:rsidR="00D527DF">
        <w:rPr>
          <w:rFonts w:ascii="David" w:hAnsi="David" w:hint="cs"/>
          <w:sz w:val="24"/>
          <w:szCs w:val="24"/>
          <w:rtl/>
          <w:lang w:val="uz-Latn-UZ"/>
        </w:rPr>
        <w:t>מומלץ לערב את פיקוד העורף בהכנת והעברת ההכשרות, על מנת לוודא כי הידע הניתן הוא העדכני ביותר ולאגם משאבים.</w:t>
      </w:r>
    </w:p>
    <w:p w14:paraId="6E2B10EF" w14:textId="02DD159F" w:rsidR="007E35CC" w:rsidRDefault="00AE45DE" w:rsidP="009C3D37">
      <w:pPr>
        <w:spacing w:line="360" w:lineRule="auto"/>
        <w:ind w:left="389"/>
        <w:jc w:val="both"/>
        <w:rPr>
          <w:rFonts w:ascii="David" w:hAnsi="David"/>
          <w:sz w:val="24"/>
          <w:szCs w:val="24"/>
          <w:rtl/>
          <w:lang w:val="uz-Latn-UZ"/>
        </w:rPr>
      </w:pPr>
      <w:r w:rsidRPr="00AE45DE">
        <w:rPr>
          <w:rFonts w:ascii="David" w:hAnsi="David" w:hint="cs"/>
          <w:sz w:val="24"/>
          <w:szCs w:val="24"/>
          <w:rtl/>
          <w:lang w:val="uz-Latn-UZ"/>
        </w:rPr>
        <w:t xml:space="preserve">נספח </w:t>
      </w:r>
      <w:r w:rsidR="009C3D37">
        <w:rPr>
          <w:rFonts w:ascii="David" w:hAnsi="David" w:hint="cs"/>
          <w:sz w:val="24"/>
          <w:szCs w:val="24"/>
          <w:rtl/>
          <w:lang w:val="uz-Latn-UZ"/>
        </w:rPr>
        <w:t xml:space="preserve">6 </w:t>
      </w:r>
      <w:r w:rsidRPr="00AE45DE">
        <w:rPr>
          <w:rFonts w:ascii="David" w:hAnsi="David" w:hint="cs"/>
          <w:sz w:val="24"/>
          <w:szCs w:val="24"/>
          <w:rtl/>
          <w:lang w:val="uz-Latn-UZ"/>
        </w:rPr>
        <w:t xml:space="preserve">כולל דוגמאות לסילבוסים רלוונטיים להכשרות אלו. </w:t>
      </w:r>
    </w:p>
    <w:p w14:paraId="05359BA3" w14:textId="2AA66B14" w:rsidR="007E35CC" w:rsidRPr="00534BAC" w:rsidRDefault="00775ECA" w:rsidP="00971C35">
      <w:pPr>
        <w:pStyle w:val="4"/>
        <w:spacing w:before="360" w:after="100" w:afterAutospacing="1"/>
        <w:ind w:firstLine="389"/>
        <w:rPr>
          <w:rFonts w:ascii="David" w:hAnsi="David" w:cs="David"/>
          <w:i w:val="0"/>
          <w:iCs w:val="0"/>
          <w:sz w:val="28"/>
        </w:rPr>
      </w:pPr>
      <w:bookmarkStart w:id="99" w:name="_Toc21604936"/>
      <w:bookmarkStart w:id="100" w:name="_Toc21605196"/>
      <w:r>
        <w:rPr>
          <w:rFonts w:ascii="David" w:hAnsi="David" w:cs="David" w:hint="cs"/>
          <w:i w:val="0"/>
          <w:iCs w:val="0"/>
          <w:sz w:val="28"/>
          <w:rtl/>
        </w:rPr>
        <w:t>ו</w:t>
      </w:r>
      <w:r w:rsidR="008A08E5" w:rsidRPr="00534BAC">
        <w:rPr>
          <w:rFonts w:ascii="David" w:hAnsi="David" w:cs="David" w:hint="cs"/>
          <w:i w:val="0"/>
          <w:iCs w:val="0"/>
          <w:sz w:val="28"/>
          <w:rtl/>
        </w:rPr>
        <w:t xml:space="preserve">.2. </w:t>
      </w:r>
      <w:r w:rsidR="007E35CC" w:rsidRPr="00534BAC">
        <w:rPr>
          <w:rFonts w:ascii="David" w:hAnsi="David" w:cs="David" w:hint="cs"/>
          <w:i w:val="0"/>
          <w:iCs w:val="0"/>
          <w:sz w:val="28"/>
          <w:rtl/>
        </w:rPr>
        <w:t>תרגול מתנדבים</w:t>
      </w:r>
      <w:bookmarkEnd w:id="99"/>
      <w:bookmarkEnd w:id="100"/>
    </w:p>
    <w:p w14:paraId="376BF436" w14:textId="6B147121" w:rsidR="007A501B" w:rsidRPr="002749F7" w:rsidRDefault="007E35CC" w:rsidP="002749F7">
      <w:pPr>
        <w:spacing w:line="360" w:lineRule="auto"/>
        <w:ind w:left="389"/>
        <w:jc w:val="both"/>
        <w:rPr>
          <w:rFonts w:ascii="David" w:hAnsi="David"/>
          <w:sz w:val="24"/>
          <w:szCs w:val="24"/>
          <w:rtl/>
          <w:lang w:val="uz-Latn-UZ"/>
        </w:rPr>
      </w:pPr>
      <w:r w:rsidRPr="007E35CC">
        <w:rPr>
          <w:rFonts w:ascii="David" w:hAnsi="David" w:hint="cs"/>
          <w:sz w:val="24"/>
          <w:szCs w:val="24"/>
          <w:rtl/>
          <w:lang w:val="uz-Latn-UZ"/>
        </w:rPr>
        <w:t>יש חשיבות רבה לכך שהמתנדבים השונים יתורגלו במהלך השנה</w:t>
      </w:r>
      <w:r>
        <w:rPr>
          <w:rFonts w:ascii="David" w:hAnsi="David" w:hint="cs"/>
          <w:sz w:val="24"/>
          <w:szCs w:val="24"/>
          <w:rtl/>
          <w:lang w:val="uz-Latn-UZ"/>
        </w:rPr>
        <w:t xml:space="preserve">, הן במסגרת תרגילים ארציים והן במסגרת תרגילים מקומיים כלל רשותיים או של מכלול מסוים. יש לבצע תיאום ציפיות עם הגורמים המפעילים בכל מכלול, על מנת לוודא כי המתנדבים אכן מוזמנים לתרגולים רלוונטיים. </w:t>
      </w:r>
    </w:p>
    <w:p w14:paraId="3171DCA7" w14:textId="747BC5FA" w:rsidR="00FF356D" w:rsidRPr="00534BAC" w:rsidRDefault="00775ECA" w:rsidP="00FC28F4">
      <w:pPr>
        <w:pStyle w:val="4"/>
        <w:spacing w:before="240" w:after="100" w:afterAutospacing="1"/>
        <w:ind w:firstLine="389"/>
        <w:rPr>
          <w:rFonts w:ascii="David" w:hAnsi="David" w:cs="David"/>
          <w:i w:val="0"/>
          <w:iCs w:val="0"/>
          <w:sz w:val="28"/>
          <w:rtl/>
        </w:rPr>
      </w:pPr>
      <w:bookmarkStart w:id="101" w:name="_Toc21604937"/>
      <w:bookmarkStart w:id="102" w:name="_Toc21605197"/>
      <w:r>
        <w:rPr>
          <w:rFonts w:ascii="David" w:hAnsi="David" w:cs="David" w:hint="cs"/>
          <w:i w:val="0"/>
          <w:iCs w:val="0"/>
          <w:sz w:val="28"/>
          <w:rtl/>
        </w:rPr>
        <w:t>ו</w:t>
      </w:r>
      <w:r w:rsidR="008A08E5" w:rsidRPr="00534BAC">
        <w:rPr>
          <w:rFonts w:ascii="David" w:hAnsi="David" w:cs="David" w:hint="cs"/>
          <w:i w:val="0"/>
          <w:iCs w:val="0"/>
          <w:sz w:val="28"/>
          <w:rtl/>
        </w:rPr>
        <w:t xml:space="preserve">.3. </w:t>
      </w:r>
      <w:r w:rsidR="00FF356D" w:rsidRPr="00534BAC">
        <w:rPr>
          <w:rFonts w:ascii="David" w:hAnsi="David" w:cs="David" w:hint="cs"/>
          <w:i w:val="0"/>
          <w:iCs w:val="0"/>
          <w:sz w:val="28"/>
          <w:rtl/>
        </w:rPr>
        <w:t>שימור ותגמול</w:t>
      </w:r>
      <w:bookmarkEnd w:id="101"/>
      <w:bookmarkEnd w:id="102"/>
    </w:p>
    <w:p w14:paraId="782AB32E" w14:textId="77777777" w:rsidR="00FF356D" w:rsidRPr="00FF356D" w:rsidRDefault="00FF356D" w:rsidP="00FF356D">
      <w:pPr>
        <w:spacing w:line="360" w:lineRule="auto"/>
        <w:ind w:left="389"/>
        <w:jc w:val="both"/>
        <w:rPr>
          <w:rFonts w:ascii="David" w:hAnsi="David"/>
          <w:sz w:val="24"/>
          <w:szCs w:val="24"/>
          <w:lang w:val="uz-Latn-UZ"/>
        </w:rPr>
      </w:pPr>
      <w:r>
        <w:rPr>
          <w:rFonts w:ascii="David" w:hAnsi="David" w:hint="cs"/>
          <w:sz w:val="24"/>
          <w:szCs w:val="24"/>
          <w:rtl/>
          <w:lang w:val="uz-Latn-UZ"/>
        </w:rPr>
        <w:t xml:space="preserve">ישנה חשיבות רבה לשימור ותגמול מתנדבי החירום לפני שעת החירום ואחריה. השימור יכול להיעשות באמצעות הכשרות שוטפות כמפורט להלן, ובאמצעות ערבי ואירועי הוקרה, שי למתנדבים וימי הפוגה למתנדבים אשר השתתפו וסייעו בשעת החירום. </w:t>
      </w:r>
    </w:p>
    <w:p w14:paraId="1928D49D" w14:textId="69A13D2E" w:rsidR="00961498" w:rsidRDefault="00961498" w:rsidP="000838BB">
      <w:pPr>
        <w:spacing w:line="360" w:lineRule="auto"/>
        <w:jc w:val="both"/>
        <w:rPr>
          <w:rFonts w:ascii="David" w:hAnsi="David"/>
          <w:b/>
          <w:bCs/>
          <w:sz w:val="24"/>
          <w:szCs w:val="24"/>
          <w:rtl/>
        </w:rPr>
      </w:pPr>
      <w:r>
        <w:rPr>
          <w:rFonts w:ascii="David" w:hAnsi="David"/>
          <w:b/>
          <w:bCs/>
          <w:sz w:val="24"/>
          <w:szCs w:val="24"/>
          <w:rtl/>
        </w:rPr>
        <w:br w:type="page"/>
      </w:r>
    </w:p>
    <w:p w14:paraId="11E27018" w14:textId="77777777" w:rsidR="00971C35" w:rsidRPr="001D314B" w:rsidRDefault="00971C35" w:rsidP="001D314B">
      <w:pPr>
        <w:pStyle w:val="Normal5"/>
        <w:rPr>
          <w:b/>
          <w:bCs/>
          <w:rtl/>
        </w:rPr>
      </w:pPr>
    </w:p>
    <w:p w14:paraId="1502E4AD" w14:textId="684A9FD4" w:rsidR="00971C35" w:rsidRPr="00971C35" w:rsidRDefault="00971C35" w:rsidP="00971C35">
      <w:pPr>
        <w:pStyle w:val="2"/>
        <w:spacing w:before="3200"/>
        <w:jc w:val="center"/>
        <w:rPr>
          <w:sz w:val="144"/>
          <w:szCs w:val="144"/>
          <w:rtl/>
        </w:rPr>
      </w:pPr>
      <w:r>
        <w:rPr>
          <w:rFonts w:hint="cs"/>
          <w:sz w:val="144"/>
          <w:szCs w:val="144"/>
          <w:rtl/>
        </w:rPr>
        <w:t>נספחים</w:t>
      </w:r>
    </w:p>
    <w:p w14:paraId="78024CF4" w14:textId="77777777" w:rsidR="00971C35" w:rsidRDefault="00971C35" w:rsidP="00184302">
      <w:pPr>
        <w:pStyle w:val="3"/>
        <w:spacing w:before="0" w:after="360"/>
        <w:jc w:val="center"/>
        <w:rPr>
          <w:rFonts w:ascii="David" w:eastAsia="Arial Unicode MS" w:hAnsi="David" w:cs="David"/>
          <w:sz w:val="44"/>
          <w:szCs w:val="44"/>
          <w:rtl/>
        </w:rPr>
      </w:pPr>
      <w:r>
        <w:rPr>
          <w:rFonts w:ascii="David" w:eastAsia="Arial Unicode MS" w:hAnsi="David" w:cs="David"/>
          <w:sz w:val="44"/>
          <w:szCs w:val="44"/>
          <w:rtl/>
        </w:rPr>
        <w:br w:type="page"/>
      </w:r>
    </w:p>
    <w:p w14:paraId="69B50239" w14:textId="3E4F01BC" w:rsidR="002511D7" w:rsidRPr="00184302" w:rsidRDefault="00FF43AC" w:rsidP="00184302">
      <w:pPr>
        <w:pStyle w:val="3"/>
        <w:spacing w:before="0" w:after="360"/>
        <w:jc w:val="center"/>
        <w:rPr>
          <w:rFonts w:ascii="David" w:eastAsia="Arial Unicode MS" w:hAnsi="David" w:cs="David"/>
          <w:sz w:val="44"/>
          <w:szCs w:val="44"/>
          <w:rtl/>
        </w:rPr>
      </w:pPr>
      <w:r w:rsidRPr="00184302">
        <w:rPr>
          <w:rFonts w:ascii="David" w:eastAsia="Arial Unicode MS" w:hAnsi="David" w:cs="David" w:hint="cs"/>
          <w:sz w:val="44"/>
          <w:szCs w:val="44"/>
          <w:rtl/>
        </w:rPr>
        <w:lastRenderedPageBreak/>
        <w:t xml:space="preserve">נספח 1 </w:t>
      </w:r>
      <w:r w:rsidRPr="00184302">
        <w:rPr>
          <w:rFonts w:ascii="David" w:eastAsia="Arial Unicode MS" w:hAnsi="David" w:cs="David"/>
          <w:sz w:val="44"/>
          <w:szCs w:val="44"/>
          <w:rtl/>
        </w:rPr>
        <w:t>–</w:t>
      </w:r>
      <w:r w:rsidRPr="00184302">
        <w:rPr>
          <w:rFonts w:ascii="David" w:eastAsia="Arial Unicode MS" w:hAnsi="David" w:cs="David" w:hint="cs"/>
          <w:sz w:val="44"/>
          <w:szCs w:val="44"/>
          <w:rtl/>
        </w:rPr>
        <w:t xml:space="preserve"> פנייה לקבלת סיוע חיצוני: תרשים זרימה</w:t>
      </w:r>
    </w:p>
    <w:p w14:paraId="6586E65B" w14:textId="4792BF7D" w:rsidR="00FF43AC" w:rsidRDefault="00FF43AC" w:rsidP="00FF43AC">
      <w:pPr>
        <w:spacing w:line="360" w:lineRule="auto"/>
        <w:ind w:left="389"/>
        <w:jc w:val="both"/>
        <w:rPr>
          <w:rFonts w:ascii="David" w:hAnsi="David"/>
          <w:sz w:val="24"/>
          <w:szCs w:val="24"/>
          <w:rtl/>
          <w:lang w:val="uz-Latn-UZ"/>
        </w:rPr>
      </w:pPr>
      <w:bookmarkStart w:id="103" w:name="_Toc21604940"/>
      <w:bookmarkStart w:id="104" w:name="_Toc21605200"/>
      <w:r>
        <w:rPr>
          <w:rFonts w:ascii="David" w:hAnsi="David" w:hint="cs"/>
          <w:sz w:val="24"/>
          <w:szCs w:val="24"/>
          <w:rtl/>
          <w:lang w:val="uz-Latn-UZ"/>
        </w:rPr>
        <w:t xml:space="preserve">במידה ובמהלך שעת החירום מזוהים צרכים אשר הרשות המקומית לא מצליחה לתת להם מענה, </w:t>
      </w:r>
      <w:r w:rsidRPr="00FF43AC">
        <w:rPr>
          <w:rFonts w:ascii="David" w:hAnsi="David" w:hint="cs"/>
          <w:sz w:val="24"/>
          <w:szCs w:val="24"/>
          <w:rtl/>
          <w:lang w:val="uz-Latn-UZ"/>
        </w:rPr>
        <w:t>ישנם מספר גופים אליהם ניתן לפנות</w:t>
      </w:r>
      <w:r>
        <w:rPr>
          <w:rFonts w:ascii="David" w:hAnsi="David" w:hint="cs"/>
          <w:sz w:val="24"/>
          <w:szCs w:val="24"/>
          <w:rtl/>
          <w:lang w:val="uz-Latn-UZ"/>
        </w:rPr>
        <w:t xml:space="preserve">. תרשים הזרימה הבא מתאר את מהלך הפניה הרצוי. </w:t>
      </w:r>
    </w:p>
    <w:p w14:paraId="66C2FDE5" w14:textId="77777777" w:rsidR="00000142" w:rsidRDefault="00000142" w:rsidP="00FF43AC">
      <w:pPr>
        <w:spacing w:line="360" w:lineRule="auto"/>
        <w:ind w:left="389"/>
        <w:jc w:val="both"/>
        <w:rPr>
          <w:rFonts w:ascii="David" w:hAnsi="David"/>
          <w:sz w:val="24"/>
          <w:szCs w:val="24"/>
          <w:rtl/>
          <w:lang w:val="uz-Latn-UZ"/>
        </w:rPr>
      </w:pPr>
    </w:p>
    <w:p w14:paraId="52290B8B" w14:textId="5A358520" w:rsidR="00000142" w:rsidRDefault="0065591B" w:rsidP="00FF43AC">
      <w:pPr>
        <w:spacing w:line="360" w:lineRule="auto"/>
        <w:ind w:left="389"/>
        <w:jc w:val="both"/>
        <w:rPr>
          <w:rFonts w:ascii="David" w:eastAsia="Arial Unicode MS" w:hAnsi="David"/>
          <w:sz w:val="32"/>
          <w:szCs w:val="32"/>
          <w:rtl/>
        </w:rPr>
      </w:pPr>
      <w:hyperlink w:anchor="_מהלך_הפניה_לקבלת" w:history="1">
        <w:r w:rsidR="00000142" w:rsidRPr="00241471">
          <w:rPr>
            <w:rStyle w:val="Hyperlink"/>
            <w:rFonts w:ascii="David" w:hAnsi="David" w:hint="cs"/>
            <w:sz w:val="24"/>
            <w:szCs w:val="24"/>
            <w:rtl/>
            <w:lang w:val="uz-Latn-UZ"/>
          </w:rPr>
          <w:t>חלופה טקסטואלית מונגשת לגרף</w:t>
        </w:r>
      </w:hyperlink>
    </w:p>
    <w:p w14:paraId="63C906A2" w14:textId="77777777" w:rsidR="00FF43AC" w:rsidRDefault="00FF43AC" w:rsidP="001D314B">
      <w:pPr>
        <w:pStyle w:val="Normal6"/>
        <w:rPr>
          <w:rtl/>
        </w:rPr>
      </w:pPr>
    </w:p>
    <w:p w14:paraId="61E07B38" w14:textId="72DC9D32" w:rsidR="00241471" w:rsidRDefault="00241471" w:rsidP="00241471">
      <w:pPr>
        <w:rPr>
          <w:rFonts w:eastAsia="Arial Unicode MS"/>
          <w:rtl/>
        </w:rPr>
      </w:pPr>
      <w:r>
        <w:rPr>
          <w:rFonts w:eastAsia="Arial Unicode MS"/>
          <w:noProof/>
          <w:lang w:eastAsia="en-US"/>
        </w:rPr>
        <w:drawing>
          <wp:inline distT="0" distB="0" distL="0" distR="0" wp14:anchorId="549A4C5D" wp14:editId="14D963F6">
            <wp:extent cx="5578475" cy="5084445"/>
            <wp:effectExtent l="0" t="0" r="3175" b="1905"/>
            <wp:docPr id="17" name="תמונה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78475" cy="5084445"/>
                    </a:xfrm>
                    <a:prstGeom prst="rect">
                      <a:avLst/>
                    </a:prstGeom>
                    <a:noFill/>
                  </pic:spPr>
                </pic:pic>
              </a:graphicData>
            </a:graphic>
          </wp:inline>
        </w:drawing>
      </w:r>
    </w:p>
    <w:p w14:paraId="7BE3F546" w14:textId="77777777" w:rsidR="00241471" w:rsidRPr="00241471" w:rsidRDefault="00241471" w:rsidP="00241471">
      <w:pPr>
        <w:rPr>
          <w:rFonts w:eastAsia="Arial Unicode MS"/>
          <w:rtl/>
        </w:rPr>
      </w:pPr>
    </w:p>
    <w:p w14:paraId="1CEAF64B" w14:textId="14877649" w:rsidR="00FF43AC" w:rsidRPr="00FF43AC" w:rsidRDefault="00FF43AC" w:rsidP="00FF43AC">
      <w:pPr>
        <w:rPr>
          <w:rFonts w:eastAsia="Arial Unicode MS"/>
          <w:rtl/>
        </w:rPr>
      </w:pPr>
    </w:p>
    <w:p w14:paraId="1F0FA794" w14:textId="4CC40EE8" w:rsidR="000508ED" w:rsidRPr="00B679E6" w:rsidRDefault="000508ED" w:rsidP="009C3D37">
      <w:pPr>
        <w:pStyle w:val="3"/>
        <w:rPr>
          <w:rFonts w:ascii="David" w:eastAsia="Arial Unicode MS" w:hAnsi="David" w:cs="David"/>
          <w:sz w:val="32"/>
          <w:szCs w:val="32"/>
          <w:rtl/>
        </w:rPr>
      </w:pPr>
      <w:bookmarkStart w:id="105" w:name="_נספח__1"/>
      <w:bookmarkEnd w:id="105"/>
      <w:bookmarkEnd w:id="103"/>
      <w:bookmarkEnd w:id="104"/>
      <w:r>
        <w:rPr>
          <w:rFonts w:ascii="David" w:eastAsia="Arial Unicode MS" w:hAnsi="David" w:cs="David"/>
          <w:sz w:val="32"/>
          <w:szCs w:val="32"/>
          <w:rtl/>
        </w:rPr>
        <w:br w:type="page"/>
      </w:r>
    </w:p>
    <w:p w14:paraId="50E8634B" w14:textId="258169B9" w:rsidR="000508ED" w:rsidRPr="00B679E6" w:rsidRDefault="000508ED" w:rsidP="00B679E6">
      <w:pPr>
        <w:pStyle w:val="3"/>
        <w:spacing w:before="2000"/>
        <w:jc w:val="center"/>
        <w:rPr>
          <w:rFonts w:ascii="David" w:eastAsia="Arial Unicode MS" w:hAnsi="David" w:cs="David"/>
          <w:sz w:val="32"/>
          <w:szCs w:val="32"/>
          <w:rtl/>
        </w:rPr>
        <w:sectPr w:rsidR="000508ED" w:rsidRPr="00B679E6" w:rsidSect="005D0440">
          <w:headerReference w:type="default" r:id="rId14"/>
          <w:footerReference w:type="default" r:id="rId15"/>
          <w:headerReference w:type="first" r:id="rId16"/>
          <w:footerReference w:type="first" r:id="rId17"/>
          <w:pgSz w:w="11906" w:h="16838" w:code="9"/>
          <w:pgMar w:top="1134" w:right="1469" w:bottom="454" w:left="1259" w:header="170" w:footer="0" w:gutter="0"/>
          <w:pgNumType w:start="0"/>
          <w:cols w:space="708"/>
          <w:titlePg/>
          <w:bidi/>
          <w:rtlGutter/>
          <w:docGrid w:linePitch="762"/>
        </w:sectPr>
      </w:pPr>
      <w:bookmarkStart w:id="106" w:name="_Toc25221289"/>
    </w:p>
    <w:p w14:paraId="1DA8955A" w14:textId="116409B9" w:rsidR="000508ED" w:rsidRPr="00184302" w:rsidRDefault="00B679E6" w:rsidP="009C3D37">
      <w:pPr>
        <w:pStyle w:val="3"/>
        <w:jc w:val="center"/>
        <w:rPr>
          <w:rFonts w:ascii="David" w:eastAsia="Arial Unicode MS" w:hAnsi="David" w:cs="David"/>
          <w:sz w:val="44"/>
          <w:szCs w:val="44"/>
          <w:rtl/>
        </w:rPr>
      </w:pPr>
      <w:r w:rsidRPr="00184302">
        <w:rPr>
          <w:rFonts w:ascii="David" w:eastAsia="Arial Unicode MS" w:hAnsi="David" w:cs="David" w:hint="cs"/>
          <w:sz w:val="44"/>
          <w:szCs w:val="44"/>
          <w:rtl/>
        </w:rPr>
        <w:lastRenderedPageBreak/>
        <w:t xml:space="preserve">נספח </w:t>
      </w:r>
      <w:r w:rsidR="009C3D37">
        <w:rPr>
          <w:rFonts w:ascii="David" w:eastAsia="Arial Unicode MS" w:hAnsi="David" w:cs="David" w:hint="cs"/>
          <w:sz w:val="44"/>
          <w:szCs w:val="44"/>
          <w:rtl/>
        </w:rPr>
        <w:t>2</w:t>
      </w:r>
      <w:r w:rsidRPr="00184302">
        <w:rPr>
          <w:rFonts w:ascii="David" w:eastAsia="Arial Unicode MS" w:hAnsi="David" w:cs="David" w:hint="cs"/>
          <w:sz w:val="44"/>
          <w:szCs w:val="44"/>
          <w:rtl/>
        </w:rPr>
        <w:t xml:space="preserve"> </w:t>
      </w:r>
      <w:r w:rsidRPr="00184302">
        <w:rPr>
          <w:rFonts w:ascii="David" w:eastAsia="Arial Unicode MS" w:hAnsi="David" w:cs="David"/>
          <w:sz w:val="44"/>
          <w:szCs w:val="44"/>
          <w:rtl/>
        </w:rPr>
        <w:t>–</w:t>
      </w:r>
      <w:r w:rsidRPr="00184302">
        <w:rPr>
          <w:rFonts w:ascii="David" w:eastAsia="Arial Unicode MS" w:hAnsi="David" w:cs="David" w:hint="cs"/>
          <w:sz w:val="44"/>
          <w:szCs w:val="44"/>
          <w:rtl/>
        </w:rPr>
        <w:t xml:space="preserve"> טבלה ל</w:t>
      </w:r>
      <w:r w:rsidR="000508ED" w:rsidRPr="00184302">
        <w:rPr>
          <w:rFonts w:ascii="David" w:eastAsia="Arial Unicode MS" w:hAnsi="David" w:cs="David" w:hint="cs"/>
          <w:sz w:val="44"/>
          <w:szCs w:val="44"/>
          <w:rtl/>
        </w:rPr>
        <w:t>מיפוי משימות וצרכים לשעת חירום</w:t>
      </w:r>
      <w:bookmarkEnd w:id="106"/>
    </w:p>
    <w:p w14:paraId="7EBB75F8" w14:textId="77777777" w:rsidR="00184302" w:rsidRDefault="00184302" w:rsidP="000508ED">
      <w:pPr>
        <w:spacing w:line="360" w:lineRule="auto"/>
        <w:ind w:left="284"/>
        <w:jc w:val="both"/>
        <w:rPr>
          <w:rFonts w:ascii="David" w:hAnsi="David"/>
          <w:sz w:val="24"/>
          <w:szCs w:val="24"/>
          <w:rtl/>
        </w:rPr>
      </w:pPr>
    </w:p>
    <w:p w14:paraId="677663C0" w14:textId="2B2DF5F3" w:rsidR="000508ED" w:rsidRPr="000508ED" w:rsidRDefault="000508ED" w:rsidP="000508ED">
      <w:pPr>
        <w:spacing w:line="360" w:lineRule="auto"/>
        <w:ind w:left="284"/>
        <w:jc w:val="both"/>
        <w:rPr>
          <w:rFonts w:ascii="David" w:hAnsi="David"/>
          <w:sz w:val="24"/>
          <w:szCs w:val="24"/>
          <w:rtl/>
        </w:rPr>
      </w:pPr>
      <w:r w:rsidRPr="000508ED">
        <w:rPr>
          <w:rFonts w:ascii="David" w:hAnsi="David" w:hint="cs"/>
          <w:sz w:val="24"/>
          <w:szCs w:val="24"/>
          <w:rtl/>
        </w:rPr>
        <w:t xml:space="preserve">טופס זה ימולא על ידי </w:t>
      </w:r>
      <w:r w:rsidR="008E387F">
        <w:rPr>
          <w:rFonts w:ascii="David" w:hAnsi="David" w:hint="cs"/>
          <w:sz w:val="24"/>
          <w:szCs w:val="24"/>
          <w:rtl/>
        </w:rPr>
        <w:t xml:space="preserve">יחידת ההתנדבות הרשותית יחד עם מנהל </w:t>
      </w:r>
      <w:r w:rsidRPr="000508ED">
        <w:rPr>
          <w:rFonts w:ascii="David" w:hAnsi="David" w:hint="cs"/>
          <w:sz w:val="24"/>
          <w:szCs w:val="24"/>
          <w:rtl/>
        </w:rPr>
        <w:t>כל מכלול בשעת שגרה, ויכלול משימות להן הוא זקוק למתנדבים בחירום.</w:t>
      </w:r>
    </w:p>
    <w:p w14:paraId="7418E3BE" w14:textId="77777777" w:rsidR="000508ED" w:rsidRPr="000508ED" w:rsidRDefault="000508ED" w:rsidP="000508ED">
      <w:pPr>
        <w:spacing w:line="360" w:lineRule="auto"/>
        <w:ind w:left="284"/>
        <w:jc w:val="both"/>
        <w:rPr>
          <w:rFonts w:ascii="David" w:hAnsi="David"/>
          <w:sz w:val="24"/>
          <w:szCs w:val="24"/>
          <w:rtl/>
        </w:rPr>
      </w:pPr>
      <w:r w:rsidRPr="000508ED">
        <w:rPr>
          <w:rFonts w:ascii="David" w:hAnsi="David" w:hint="cs"/>
          <w:sz w:val="24"/>
          <w:szCs w:val="24"/>
          <w:rtl/>
        </w:rPr>
        <w:t xml:space="preserve">שם המכלול: </w:t>
      </w:r>
      <w:sdt>
        <w:sdtPr>
          <w:rPr>
            <w:rFonts w:ascii="David" w:hAnsi="David" w:hint="cs"/>
            <w:sz w:val="24"/>
            <w:szCs w:val="24"/>
            <w:rtl/>
          </w:rPr>
          <w:id w:val="-786123862"/>
          <w:placeholder>
            <w:docPart w:val="B605F41089FB4701AB819FC437FD1756"/>
          </w:placeholder>
          <w:showingPlcHdr/>
          <w:text/>
        </w:sdtPr>
        <w:sdtEndPr/>
        <w:sdtContent>
          <w:r w:rsidRPr="00D3479D">
            <w:rPr>
              <w:rStyle w:val="af6"/>
              <w:color w:val="404040" w:themeColor="text1" w:themeTint="BF"/>
              <w:rtl/>
            </w:rPr>
            <w:t>לחץ כאן להזנת טקסט</w:t>
          </w:r>
          <w:r w:rsidRPr="00D3479D">
            <w:rPr>
              <w:rStyle w:val="af6"/>
              <w:color w:val="404040" w:themeColor="text1" w:themeTint="BF"/>
            </w:rPr>
            <w:t>.</w:t>
          </w:r>
        </w:sdtContent>
      </w:sdt>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5"/>
        <w:gridCol w:w="1105"/>
        <w:gridCol w:w="974"/>
        <w:gridCol w:w="1066"/>
        <w:gridCol w:w="1305"/>
        <w:gridCol w:w="1118"/>
        <w:gridCol w:w="892"/>
        <w:gridCol w:w="926"/>
        <w:gridCol w:w="892"/>
        <w:gridCol w:w="926"/>
        <w:gridCol w:w="1104"/>
        <w:gridCol w:w="1445"/>
      </w:tblGrid>
      <w:tr w:rsidR="000508ED" w14:paraId="3C20DFF0" w14:textId="77777777" w:rsidTr="009103A8">
        <w:trPr>
          <w:trHeight w:val="802"/>
          <w:jc w:val="center"/>
        </w:trPr>
        <w:tc>
          <w:tcPr>
            <w:tcW w:w="2195" w:type="dxa"/>
            <w:shd w:val="clear" w:color="auto" w:fill="auto"/>
            <w:vAlign w:val="center"/>
          </w:tcPr>
          <w:p w14:paraId="79E5EB21" w14:textId="77777777" w:rsidR="000508ED" w:rsidRPr="00584F4A" w:rsidRDefault="000508ED" w:rsidP="009103A8">
            <w:pPr>
              <w:jc w:val="center"/>
              <w:rPr>
                <w:rFonts w:ascii="Calibri" w:hAnsi="Calibri" w:cs="Arial"/>
                <w:b/>
                <w:bCs/>
                <w:sz w:val="52"/>
                <w:szCs w:val="24"/>
                <w:rtl/>
              </w:rPr>
            </w:pPr>
            <w:r w:rsidRPr="00584F4A">
              <w:rPr>
                <w:rFonts w:ascii="Calibri" w:hAnsi="Calibri" w:cs="Arial" w:hint="cs"/>
                <w:b/>
                <w:bCs/>
                <w:sz w:val="52"/>
                <w:szCs w:val="24"/>
                <w:rtl/>
              </w:rPr>
              <w:t>מהות הצורך / המשימה הנדרשת</w:t>
            </w:r>
          </w:p>
        </w:tc>
        <w:tc>
          <w:tcPr>
            <w:tcW w:w="1105" w:type="dxa"/>
            <w:shd w:val="clear" w:color="auto" w:fill="auto"/>
            <w:vAlign w:val="center"/>
          </w:tcPr>
          <w:p w14:paraId="047A3B9D" w14:textId="77777777" w:rsidR="000508ED" w:rsidRPr="00584F4A" w:rsidRDefault="000508ED" w:rsidP="009103A8">
            <w:pPr>
              <w:jc w:val="center"/>
              <w:rPr>
                <w:rFonts w:ascii="Calibri" w:hAnsi="Calibri" w:cs="Arial"/>
                <w:b/>
                <w:bCs/>
                <w:sz w:val="52"/>
                <w:szCs w:val="24"/>
                <w:rtl/>
              </w:rPr>
            </w:pPr>
            <w:r w:rsidRPr="00584F4A">
              <w:rPr>
                <w:rFonts w:ascii="Calibri" w:hAnsi="Calibri" w:cs="Arial" w:hint="cs"/>
                <w:b/>
                <w:bCs/>
                <w:sz w:val="52"/>
                <w:szCs w:val="24"/>
                <w:rtl/>
              </w:rPr>
              <w:t>מספר מתנדבים דרוש</w:t>
            </w:r>
          </w:p>
        </w:tc>
        <w:tc>
          <w:tcPr>
            <w:tcW w:w="974" w:type="dxa"/>
            <w:vAlign w:val="center"/>
          </w:tcPr>
          <w:p w14:paraId="604DBBCB" w14:textId="77777777" w:rsidR="000508ED" w:rsidRPr="00584F4A" w:rsidRDefault="000508ED" w:rsidP="009103A8">
            <w:pPr>
              <w:jc w:val="center"/>
              <w:rPr>
                <w:rFonts w:ascii="Calibri" w:hAnsi="Calibri" w:cs="Arial"/>
                <w:b/>
                <w:bCs/>
                <w:sz w:val="52"/>
                <w:szCs w:val="24"/>
                <w:rtl/>
              </w:rPr>
            </w:pPr>
            <w:r>
              <w:rPr>
                <w:rFonts w:ascii="Calibri" w:hAnsi="Calibri" w:cs="Arial" w:hint="cs"/>
                <w:b/>
                <w:bCs/>
                <w:sz w:val="52"/>
                <w:szCs w:val="24"/>
                <w:rtl/>
              </w:rPr>
              <w:t>כישורים נדרשים</w:t>
            </w:r>
          </w:p>
        </w:tc>
        <w:tc>
          <w:tcPr>
            <w:tcW w:w="1066" w:type="dxa"/>
            <w:shd w:val="clear" w:color="auto" w:fill="auto"/>
            <w:vAlign w:val="center"/>
          </w:tcPr>
          <w:p w14:paraId="212A38B5" w14:textId="77777777" w:rsidR="000508ED" w:rsidRPr="00584F4A" w:rsidRDefault="000508ED" w:rsidP="009103A8">
            <w:pPr>
              <w:jc w:val="center"/>
              <w:rPr>
                <w:rFonts w:ascii="Calibri" w:hAnsi="Calibri" w:cs="Arial"/>
                <w:b/>
                <w:bCs/>
                <w:sz w:val="52"/>
                <w:szCs w:val="24"/>
                <w:rtl/>
              </w:rPr>
            </w:pPr>
            <w:r w:rsidRPr="00584F4A">
              <w:rPr>
                <w:rFonts w:ascii="Calibri" w:hAnsi="Calibri" w:cs="Arial" w:hint="cs"/>
                <w:b/>
                <w:bCs/>
                <w:sz w:val="52"/>
                <w:szCs w:val="24"/>
                <w:rtl/>
              </w:rPr>
              <w:t>הגורם המפעיל</w:t>
            </w:r>
          </w:p>
        </w:tc>
        <w:tc>
          <w:tcPr>
            <w:tcW w:w="1305" w:type="dxa"/>
            <w:vAlign w:val="center"/>
          </w:tcPr>
          <w:p w14:paraId="6BCE490C" w14:textId="77777777" w:rsidR="000508ED" w:rsidRPr="00584F4A" w:rsidRDefault="000508ED" w:rsidP="009103A8">
            <w:pPr>
              <w:jc w:val="center"/>
              <w:rPr>
                <w:rFonts w:ascii="Calibri" w:hAnsi="Calibri" w:cs="Arial"/>
                <w:b/>
                <w:bCs/>
                <w:sz w:val="52"/>
                <w:szCs w:val="24"/>
                <w:rtl/>
              </w:rPr>
            </w:pPr>
            <w:r w:rsidRPr="00584F4A">
              <w:rPr>
                <w:rFonts w:ascii="Calibri" w:hAnsi="Calibri" w:cs="Arial" w:hint="cs"/>
                <w:b/>
                <w:bCs/>
                <w:sz w:val="52"/>
                <w:szCs w:val="24"/>
                <w:rtl/>
              </w:rPr>
              <w:t>פרטי קשר של הגורם המפעיל</w:t>
            </w:r>
          </w:p>
        </w:tc>
        <w:tc>
          <w:tcPr>
            <w:tcW w:w="1118" w:type="dxa"/>
            <w:shd w:val="clear" w:color="auto" w:fill="auto"/>
            <w:vAlign w:val="center"/>
          </w:tcPr>
          <w:p w14:paraId="63D554A2" w14:textId="77777777" w:rsidR="000508ED" w:rsidRPr="00584F4A" w:rsidRDefault="000508ED" w:rsidP="009103A8">
            <w:pPr>
              <w:jc w:val="center"/>
              <w:rPr>
                <w:rFonts w:ascii="Calibri" w:hAnsi="Calibri" w:cs="Arial"/>
                <w:b/>
                <w:bCs/>
                <w:sz w:val="52"/>
                <w:szCs w:val="24"/>
                <w:rtl/>
              </w:rPr>
            </w:pPr>
            <w:r w:rsidRPr="00584F4A">
              <w:rPr>
                <w:rFonts w:ascii="Calibri" w:hAnsi="Calibri" w:cs="Arial" w:hint="cs"/>
                <w:b/>
                <w:bCs/>
                <w:sz w:val="52"/>
                <w:szCs w:val="24"/>
                <w:rtl/>
              </w:rPr>
              <w:t>הערות</w:t>
            </w:r>
          </w:p>
        </w:tc>
        <w:tc>
          <w:tcPr>
            <w:tcW w:w="892" w:type="dxa"/>
            <w:vAlign w:val="center"/>
          </w:tcPr>
          <w:p w14:paraId="0A1CADB0" w14:textId="77777777" w:rsidR="000508ED" w:rsidRPr="00584F4A" w:rsidRDefault="000508ED" w:rsidP="009103A8">
            <w:pPr>
              <w:jc w:val="center"/>
              <w:rPr>
                <w:rFonts w:ascii="Calibri" w:hAnsi="Calibri" w:cs="Arial"/>
                <w:b/>
                <w:bCs/>
                <w:sz w:val="52"/>
                <w:szCs w:val="24"/>
                <w:rtl/>
              </w:rPr>
            </w:pPr>
            <w:r w:rsidRPr="00584F4A">
              <w:rPr>
                <w:rFonts w:ascii="Calibri" w:hAnsi="Calibri" w:cs="Arial" w:hint="cs"/>
                <w:b/>
                <w:bCs/>
                <w:sz w:val="52"/>
                <w:szCs w:val="24"/>
                <w:rtl/>
              </w:rPr>
              <w:t>מתנדב מוביל 1</w:t>
            </w:r>
          </w:p>
        </w:tc>
        <w:tc>
          <w:tcPr>
            <w:tcW w:w="926" w:type="dxa"/>
            <w:vAlign w:val="center"/>
          </w:tcPr>
          <w:p w14:paraId="093FDC75" w14:textId="77777777" w:rsidR="000508ED" w:rsidRPr="00584F4A" w:rsidRDefault="000508ED" w:rsidP="009103A8">
            <w:pPr>
              <w:jc w:val="center"/>
              <w:rPr>
                <w:rFonts w:ascii="Calibri" w:hAnsi="Calibri" w:cs="Arial"/>
                <w:b/>
                <w:bCs/>
                <w:sz w:val="52"/>
                <w:szCs w:val="24"/>
                <w:rtl/>
              </w:rPr>
            </w:pPr>
            <w:r w:rsidRPr="00584F4A">
              <w:rPr>
                <w:rFonts w:ascii="Calibri" w:hAnsi="Calibri" w:cs="Arial" w:hint="cs"/>
                <w:b/>
                <w:bCs/>
                <w:sz w:val="52"/>
                <w:szCs w:val="24"/>
                <w:rtl/>
              </w:rPr>
              <w:t>פרטי קשר</w:t>
            </w:r>
          </w:p>
        </w:tc>
        <w:tc>
          <w:tcPr>
            <w:tcW w:w="892" w:type="dxa"/>
            <w:vAlign w:val="center"/>
          </w:tcPr>
          <w:p w14:paraId="71F92BB9" w14:textId="77777777" w:rsidR="000508ED" w:rsidRPr="00584F4A" w:rsidRDefault="000508ED" w:rsidP="009103A8">
            <w:pPr>
              <w:jc w:val="center"/>
              <w:rPr>
                <w:rFonts w:ascii="Calibri" w:hAnsi="Calibri" w:cs="Arial"/>
                <w:b/>
                <w:bCs/>
                <w:sz w:val="52"/>
                <w:szCs w:val="24"/>
                <w:rtl/>
              </w:rPr>
            </w:pPr>
            <w:r w:rsidRPr="00584F4A">
              <w:rPr>
                <w:rFonts w:ascii="Calibri" w:hAnsi="Calibri" w:cs="Arial" w:hint="cs"/>
                <w:b/>
                <w:bCs/>
                <w:sz w:val="52"/>
                <w:szCs w:val="24"/>
                <w:rtl/>
              </w:rPr>
              <w:t>מתנדב מוביל 2</w:t>
            </w:r>
          </w:p>
        </w:tc>
        <w:tc>
          <w:tcPr>
            <w:tcW w:w="926" w:type="dxa"/>
            <w:vAlign w:val="center"/>
          </w:tcPr>
          <w:p w14:paraId="7F0F5363" w14:textId="77777777" w:rsidR="000508ED" w:rsidRPr="00584F4A" w:rsidRDefault="000508ED" w:rsidP="009103A8">
            <w:pPr>
              <w:jc w:val="center"/>
              <w:rPr>
                <w:rFonts w:ascii="Calibri" w:hAnsi="Calibri" w:cs="Arial"/>
                <w:b/>
                <w:bCs/>
                <w:sz w:val="52"/>
                <w:szCs w:val="24"/>
                <w:rtl/>
              </w:rPr>
            </w:pPr>
            <w:r w:rsidRPr="00584F4A">
              <w:rPr>
                <w:rFonts w:ascii="Calibri" w:hAnsi="Calibri" w:cs="Arial" w:hint="cs"/>
                <w:b/>
                <w:bCs/>
                <w:sz w:val="52"/>
                <w:szCs w:val="24"/>
                <w:rtl/>
              </w:rPr>
              <w:t>פרטי קשר</w:t>
            </w:r>
          </w:p>
        </w:tc>
        <w:tc>
          <w:tcPr>
            <w:tcW w:w="1104" w:type="dxa"/>
            <w:vAlign w:val="center"/>
          </w:tcPr>
          <w:p w14:paraId="09FEEE7C" w14:textId="77777777" w:rsidR="000508ED" w:rsidRPr="00584F4A" w:rsidRDefault="000508ED" w:rsidP="009103A8">
            <w:pPr>
              <w:jc w:val="center"/>
              <w:rPr>
                <w:rFonts w:ascii="Calibri" w:hAnsi="Calibri" w:cs="Arial"/>
                <w:b/>
                <w:bCs/>
                <w:sz w:val="52"/>
                <w:szCs w:val="24"/>
                <w:rtl/>
              </w:rPr>
            </w:pPr>
            <w:r>
              <w:rPr>
                <w:rFonts w:ascii="Calibri" w:hAnsi="Calibri" w:cs="Arial" w:hint="cs"/>
                <w:b/>
                <w:bCs/>
                <w:sz w:val="52"/>
                <w:szCs w:val="24"/>
                <w:rtl/>
              </w:rPr>
              <w:t>מספר מתנדבים שהוכשרו</w:t>
            </w:r>
          </w:p>
        </w:tc>
        <w:tc>
          <w:tcPr>
            <w:tcW w:w="1445" w:type="dxa"/>
            <w:vAlign w:val="center"/>
          </w:tcPr>
          <w:p w14:paraId="140FC5B8" w14:textId="77777777" w:rsidR="000508ED" w:rsidRPr="00584F4A" w:rsidRDefault="000508ED" w:rsidP="009103A8">
            <w:pPr>
              <w:jc w:val="center"/>
              <w:rPr>
                <w:rFonts w:ascii="Calibri" w:hAnsi="Calibri" w:cs="Arial"/>
                <w:b/>
                <w:bCs/>
                <w:sz w:val="52"/>
                <w:szCs w:val="24"/>
                <w:rtl/>
              </w:rPr>
            </w:pPr>
            <w:r w:rsidRPr="00584F4A">
              <w:rPr>
                <w:rFonts w:ascii="Calibri" w:hAnsi="Calibri" w:cs="Arial" w:hint="cs"/>
                <w:b/>
                <w:bCs/>
                <w:sz w:val="52"/>
                <w:szCs w:val="24"/>
                <w:rtl/>
              </w:rPr>
              <w:t>הכשרות שניתנו למתנדבי משימה זו</w:t>
            </w:r>
          </w:p>
        </w:tc>
      </w:tr>
      <w:tr w:rsidR="000508ED" w14:paraId="5D012158" w14:textId="77777777" w:rsidTr="009103A8">
        <w:trPr>
          <w:trHeight w:val="737"/>
          <w:jc w:val="center"/>
        </w:trPr>
        <w:tc>
          <w:tcPr>
            <w:tcW w:w="2195" w:type="dxa"/>
            <w:shd w:val="clear" w:color="auto" w:fill="auto"/>
          </w:tcPr>
          <w:p w14:paraId="543BC796" w14:textId="77777777" w:rsidR="000508ED" w:rsidRPr="00BE4A34" w:rsidRDefault="000508ED" w:rsidP="009103A8">
            <w:pPr>
              <w:rPr>
                <w:rFonts w:ascii="Calibri" w:hAnsi="Calibri" w:cs="Calibri"/>
                <w:b/>
                <w:bCs/>
                <w:rtl/>
              </w:rPr>
            </w:pPr>
          </w:p>
        </w:tc>
        <w:tc>
          <w:tcPr>
            <w:tcW w:w="1105" w:type="dxa"/>
            <w:shd w:val="clear" w:color="auto" w:fill="auto"/>
          </w:tcPr>
          <w:p w14:paraId="1464B7B0" w14:textId="77777777" w:rsidR="000508ED" w:rsidRPr="00BE4A34" w:rsidRDefault="000508ED" w:rsidP="009103A8">
            <w:pPr>
              <w:rPr>
                <w:rFonts w:ascii="Calibri" w:hAnsi="Calibri" w:cs="Calibri"/>
                <w:b/>
                <w:bCs/>
                <w:rtl/>
              </w:rPr>
            </w:pPr>
          </w:p>
        </w:tc>
        <w:tc>
          <w:tcPr>
            <w:tcW w:w="974" w:type="dxa"/>
          </w:tcPr>
          <w:p w14:paraId="76E78784" w14:textId="77777777" w:rsidR="000508ED" w:rsidRPr="00BE4A34" w:rsidRDefault="000508ED" w:rsidP="009103A8">
            <w:pPr>
              <w:rPr>
                <w:rFonts w:ascii="Calibri" w:hAnsi="Calibri" w:cs="Calibri"/>
                <w:b/>
                <w:bCs/>
                <w:rtl/>
              </w:rPr>
            </w:pPr>
          </w:p>
        </w:tc>
        <w:tc>
          <w:tcPr>
            <w:tcW w:w="1066" w:type="dxa"/>
            <w:shd w:val="clear" w:color="auto" w:fill="auto"/>
          </w:tcPr>
          <w:p w14:paraId="2B46D614" w14:textId="77777777" w:rsidR="000508ED" w:rsidRPr="00BE4A34" w:rsidRDefault="000508ED" w:rsidP="009103A8">
            <w:pPr>
              <w:rPr>
                <w:rFonts w:ascii="Calibri" w:hAnsi="Calibri" w:cs="Calibri"/>
                <w:b/>
                <w:bCs/>
                <w:rtl/>
              </w:rPr>
            </w:pPr>
          </w:p>
        </w:tc>
        <w:tc>
          <w:tcPr>
            <w:tcW w:w="1305" w:type="dxa"/>
          </w:tcPr>
          <w:p w14:paraId="578F924F" w14:textId="77777777" w:rsidR="000508ED" w:rsidRPr="00BE4A34" w:rsidRDefault="000508ED" w:rsidP="009103A8">
            <w:pPr>
              <w:rPr>
                <w:rFonts w:ascii="Calibri" w:hAnsi="Calibri" w:cs="Calibri"/>
                <w:b/>
                <w:bCs/>
                <w:rtl/>
              </w:rPr>
            </w:pPr>
          </w:p>
        </w:tc>
        <w:tc>
          <w:tcPr>
            <w:tcW w:w="1118" w:type="dxa"/>
            <w:shd w:val="clear" w:color="auto" w:fill="auto"/>
          </w:tcPr>
          <w:p w14:paraId="39ECC0C2" w14:textId="77777777" w:rsidR="000508ED" w:rsidRPr="00BE4A34" w:rsidRDefault="000508ED" w:rsidP="009103A8">
            <w:pPr>
              <w:rPr>
                <w:rFonts w:ascii="Calibri" w:hAnsi="Calibri" w:cs="Calibri"/>
                <w:b/>
                <w:bCs/>
                <w:rtl/>
              </w:rPr>
            </w:pPr>
          </w:p>
        </w:tc>
        <w:tc>
          <w:tcPr>
            <w:tcW w:w="892" w:type="dxa"/>
          </w:tcPr>
          <w:p w14:paraId="4AABA712" w14:textId="77777777" w:rsidR="000508ED" w:rsidRPr="00BE4A34" w:rsidRDefault="000508ED" w:rsidP="009103A8">
            <w:pPr>
              <w:rPr>
                <w:rFonts w:ascii="Calibri" w:hAnsi="Calibri" w:cs="Calibri"/>
                <w:b/>
                <w:bCs/>
                <w:rtl/>
              </w:rPr>
            </w:pPr>
          </w:p>
        </w:tc>
        <w:tc>
          <w:tcPr>
            <w:tcW w:w="926" w:type="dxa"/>
          </w:tcPr>
          <w:p w14:paraId="36353A27" w14:textId="77777777" w:rsidR="000508ED" w:rsidRPr="00BE4A34" w:rsidRDefault="000508ED" w:rsidP="009103A8">
            <w:pPr>
              <w:rPr>
                <w:rFonts w:ascii="Calibri" w:hAnsi="Calibri" w:cs="Calibri"/>
                <w:b/>
                <w:bCs/>
                <w:rtl/>
              </w:rPr>
            </w:pPr>
          </w:p>
        </w:tc>
        <w:tc>
          <w:tcPr>
            <w:tcW w:w="892" w:type="dxa"/>
          </w:tcPr>
          <w:p w14:paraId="3304B120" w14:textId="77777777" w:rsidR="000508ED" w:rsidRPr="00BE4A34" w:rsidRDefault="000508ED" w:rsidP="009103A8">
            <w:pPr>
              <w:rPr>
                <w:rFonts w:ascii="Calibri" w:hAnsi="Calibri" w:cs="Calibri"/>
                <w:b/>
                <w:bCs/>
                <w:rtl/>
              </w:rPr>
            </w:pPr>
          </w:p>
        </w:tc>
        <w:tc>
          <w:tcPr>
            <w:tcW w:w="926" w:type="dxa"/>
          </w:tcPr>
          <w:p w14:paraId="560BF2FD" w14:textId="77777777" w:rsidR="000508ED" w:rsidRPr="00BE4A34" w:rsidRDefault="000508ED" w:rsidP="009103A8">
            <w:pPr>
              <w:rPr>
                <w:rFonts w:ascii="Calibri" w:hAnsi="Calibri" w:cs="Calibri"/>
                <w:b/>
                <w:bCs/>
                <w:rtl/>
              </w:rPr>
            </w:pPr>
          </w:p>
        </w:tc>
        <w:tc>
          <w:tcPr>
            <w:tcW w:w="1104" w:type="dxa"/>
          </w:tcPr>
          <w:p w14:paraId="2375B000" w14:textId="77777777" w:rsidR="000508ED" w:rsidRPr="00BE4A34" w:rsidRDefault="000508ED" w:rsidP="009103A8">
            <w:pPr>
              <w:rPr>
                <w:rFonts w:ascii="Calibri" w:hAnsi="Calibri" w:cs="Calibri"/>
                <w:b/>
                <w:bCs/>
                <w:rtl/>
              </w:rPr>
            </w:pPr>
          </w:p>
        </w:tc>
        <w:tc>
          <w:tcPr>
            <w:tcW w:w="1445" w:type="dxa"/>
          </w:tcPr>
          <w:p w14:paraId="74EDAC8A" w14:textId="77777777" w:rsidR="000508ED" w:rsidRPr="00BE4A34" w:rsidRDefault="000508ED" w:rsidP="009103A8">
            <w:pPr>
              <w:rPr>
                <w:rFonts w:ascii="Calibri" w:hAnsi="Calibri" w:cs="Calibri"/>
                <w:b/>
                <w:bCs/>
                <w:rtl/>
              </w:rPr>
            </w:pPr>
          </w:p>
        </w:tc>
      </w:tr>
      <w:tr w:rsidR="000508ED" w14:paraId="51043D91" w14:textId="77777777" w:rsidTr="009103A8">
        <w:trPr>
          <w:trHeight w:val="737"/>
          <w:jc w:val="center"/>
        </w:trPr>
        <w:tc>
          <w:tcPr>
            <w:tcW w:w="2195" w:type="dxa"/>
            <w:shd w:val="clear" w:color="auto" w:fill="auto"/>
          </w:tcPr>
          <w:p w14:paraId="0F690683" w14:textId="77777777" w:rsidR="000508ED" w:rsidRPr="00BE4A34" w:rsidRDefault="000508ED" w:rsidP="009103A8">
            <w:pPr>
              <w:rPr>
                <w:rFonts w:ascii="Calibri" w:hAnsi="Calibri" w:cs="Calibri"/>
                <w:rtl/>
              </w:rPr>
            </w:pPr>
          </w:p>
        </w:tc>
        <w:tc>
          <w:tcPr>
            <w:tcW w:w="1105" w:type="dxa"/>
            <w:shd w:val="clear" w:color="auto" w:fill="auto"/>
          </w:tcPr>
          <w:p w14:paraId="4B2B8563" w14:textId="77777777" w:rsidR="000508ED" w:rsidRPr="00BE4A34" w:rsidRDefault="000508ED" w:rsidP="009103A8">
            <w:pPr>
              <w:rPr>
                <w:rFonts w:ascii="Calibri" w:hAnsi="Calibri" w:cs="Calibri"/>
                <w:rtl/>
              </w:rPr>
            </w:pPr>
          </w:p>
        </w:tc>
        <w:tc>
          <w:tcPr>
            <w:tcW w:w="974" w:type="dxa"/>
          </w:tcPr>
          <w:p w14:paraId="5FA910D6" w14:textId="77777777" w:rsidR="000508ED" w:rsidRPr="00BE4A34" w:rsidRDefault="000508ED" w:rsidP="009103A8">
            <w:pPr>
              <w:rPr>
                <w:rFonts w:ascii="Calibri" w:hAnsi="Calibri" w:cs="Calibri"/>
                <w:rtl/>
              </w:rPr>
            </w:pPr>
          </w:p>
        </w:tc>
        <w:tc>
          <w:tcPr>
            <w:tcW w:w="1066" w:type="dxa"/>
            <w:shd w:val="clear" w:color="auto" w:fill="auto"/>
          </w:tcPr>
          <w:p w14:paraId="73F7D4D4" w14:textId="77777777" w:rsidR="000508ED" w:rsidRPr="00BE4A34" w:rsidRDefault="000508ED" w:rsidP="009103A8">
            <w:pPr>
              <w:rPr>
                <w:rFonts w:ascii="Calibri" w:hAnsi="Calibri" w:cs="Calibri"/>
                <w:rtl/>
              </w:rPr>
            </w:pPr>
          </w:p>
        </w:tc>
        <w:tc>
          <w:tcPr>
            <w:tcW w:w="1305" w:type="dxa"/>
          </w:tcPr>
          <w:p w14:paraId="05ACC939" w14:textId="77777777" w:rsidR="000508ED" w:rsidRPr="00BE4A34" w:rsidRDefault="000508ED" w:rsidP="009103A8">
            <w:pPr>
              <w:rPr>
                <w:rFonts w:ascii="Calibri" w:hAnsi="Calibri" w:cs="Calibri"/>
                <w:rtl/>
              </w:rPr>
            </w:pPr>
          </w:p>
        </w:tc>
        <w:tc>
          <w:tcPr>
            <w:tcW w:w="1118" w:type="dxa"/>
            <w:shd w:val="clear" w:color="auto" w:fill="auto"/>
          </w:tcPr>
          <w:p w14:paraId="50B03B17" w14:textId="77777777" w:rsidR="000508ED" w:rsidRPr="00BE4A34" w:rsidRDefault="000508ED" w:rsidP="009103A8">
            <w:pPr>
              <w:rPr>
                <w:rFonts w:ascii="Calibri" w:hAnsi="Calibri" w:cs="Calibri"/>
                <w:rtl/>
              </w:rPr>
            </w:pPr>
          </w:p>
        </w:tc>
        <w:tc>
          <w:tcPr>
            <w:tcW w:w="892" w:type="dxa"/>
          </w:tcPr>
          <w:p w14:paraId="13D7C1B7" w14:textId="77777777" w:rsidR="000508ED" w:rsidRPr="00BE4A34" w:rsidRDefault="000508ED" w:rsidP="009103A8">
            <w:pPr>
              <w:rPr>
                <w:rFonts w:ascii="Calibri" w:hAnsi="Calibri" w:cs="Calibri"/>
                <w:rtl/>
              </w:rPr>
            </w:pPr>
          </w:p>
        </w:tc>
        <w:tc>
          <w:tcPr>
            <w:tcW w:w="926" w:type="dxa"/>
          </w:tcPr>
          <w:p w14:paraId="572F5395" w14:textId="77777777" w:rsidR="000508ED" w:rsidRPr="00BE4A34" w:rsidRDefault="000508ED" w:rsidP="009103A8">
            <w:pPr>
              <w:rPr>
                <w:rFonts w:ascii="Calibri" w:hAnsi="Calibri" w:cs="Calibri"/>
                <w:rtl/>
              </w:rPr>
            </w:pPr>
          </w:p>
        </w:tc>
        <w:tc>
          <w:tcPr>
            <w:tcW w:w="892" w:type="dxa"/>
          </w:tcPr>
          <w:p w14:paraId="4DA66D9E" w14:textId="77777777" w:rsidR="000508ED" w:rsidRPr="00BE4A34" w:rsidRDefault="000508ED" w:rsidP="009103A8">
            <w:pPr>
              <w:rPr>
                <w:rFonts w:ascii="Calibri" w:hAnsi="Calibri" w:cs="Calibri"/>
                <w:rtl/>
              </w:rPr>
            </w:pPr>
          </w:p>
        </w:tc>
        <w:tc>
          <w:tcPr>
            <w:tcW w:w="926" w:type="dxa"/>
          </w:tcPr>
          <w:p w14:paraId="04C83539" w14:textId="77777777" w:rsidR="000508ED" w:rsidRPr="00BE4A34" w:rsidRDefault="000508ED" w:rsidP="009103A8">
            <w:pPr>
              <w:rPr>
                <w:rFonts w:ascii="Calibri" w:hAnsi="Calibri" w:cs="Calibri"/>
                <w:rtl/>
              </w:rPr>
            </w:pPr>
          </w:p>
        </w:tc>
        <w:tc>
          <w:tcPr>
            <w:tcW w:w="1104" w:type="dxa"/>
          </w:tcPr>
          <w:p w14:paraId="0FAE71A0" w14:textId="77777777" w:rsidR="000508ED" w:rsidRPr="00BE4A34" w:rsidRDefault="000508ED" w:rsidP="009103A8">
            <w:pPr>
              <w:rPr>
                <w:rFonts w:ascii="Calibri" w:hAnsi="Calibri" w:cs="Calibri"/>
                <w:rtl/>
              </w:rPr>
            </w:pPr>
          </w:p>
        </w:tc>
        <w:tc>
          <w:tcPr>
            <w:tcW w:w="1445" w:type="dxa"/>
          </w:tcPr>
          <w:p w14:paraId="3249B728" w14:textId="77777777" w:rsidR="000508ED" w:rsidRPr="00BE4A34" w:rsidRDefault="000508ED" w:rsidP="009103A8">
            <w:pPr>
              <w:rPr>
                <w:rFonts w:ascii="Calibri" w:hAnsi="Calibri" w:cs="Calibri"/>
                <w:rtl/>
              </w:rPr>
            </w:pPr>
          </w:p>
        </w:tc>
      </w:tr>
      <w:tr w:rsidR="000508ED" w14:paraId="0EC350E6" w14:textId="77777777" w:rsidTr="009103A8">
        <w:trPr>
          <w:trHeight w:val="737"/>
          <w:jc w:val="center"/>
        </w:trPr>
        <w:tc>
          <w:tcPr>
            <w:tcW w:w="2195" w:type="dxa"/>
            <w:shd w:val="clear" w:color="auto" w:fill="auto"/>
          </w:tcPr>
          <w:p w14:paraId="2ABABAD2" w14:textId="77777777" w:rsidR="000508ED" w:rsidRPr="00BE4A34" w:rsidRDefault="000508ED" w:rsidP="009103A8">
            <w:pPr>
              <w:rPr>
                <w:rFonts w:ascii="Calibri" w:hAnsi="Calibri" w:cs="Calibri"/>
                <w:rtl/>
              </w:rPr>
            </w:pPr>
          </w:p>
        </w:tc>
        <w:tc>
          <w:tcPr>
            <w:tcW w:w="1105" w:type="dxa"/>
            <w:shd w:val="clear" w:color="auto" w:fill="auto"/>
          </w:tcPr>
          <w:p w14:paraId="589DC748" w14:textId="77777777" w:rsidR="000508ED" w:rsidRPr="00BE4A34" w:rsidRDefault="000508ED" w:rsidP="009103A8">
            <w:pPr>
              <w:rPr>
                <w:rFonts w:ascii="Calibri" w:hAnsi="Calibri" w:cs="Calibri"/>
                <w:rtl/>
              </w:rPr>
            </w:pPr>
          </w:p>
        </w:tc>
        <w:tc>
          <w:tcPr>
            <w:tcW w:w="974" w:type="dxa"/>
          </w:tcPr>
          <w:p w14:paraId="37F2E974" w14:textId="77777777" w:rsidR="000508ED" w:rsidRPr="00BE4A34" w:rsidRDefault="000508ED" w:rsidP="009103A8">
            <w:pPr>
              <w:rPr>
                <w:rFonts w:ascii="Calibri" w:hAnsi="Calibri" w:cs="Calibri"/>
                <w:rtl/>
              </w:rPr>
            </w:pPr>
          </w:p>
        </w:tc>
        <w:tc>
          <w:tcPr>
            <w:tcW w:w="1066" w:type="dxa"/>
            <w:shd w:val="clear" w:color="auto" w:fill="auto"/>
          </w:tcPr>
          <w:p w14:paraId="7CF2C7E0" w14:textId="77777777" w:rsidR="000508ED" w:rsidRPr="00BE4A34" w:rsidRDefault="000508ED" w:rsidP="009103A8">
            <w:pPr>
              <w:rPr>
                <w:rFonts w:ascii="Calibri" w:hAnsi="Calibri" w:cs="Calibri"/>
                <w:rtl/>
              </w:rPr>
            </w:pPr>
          </w:p>
        </w:tc>
        <w:tc>
          <w:tcPr>
            <w:tcW w:w="1305" w:type="dxa"/>
          </w:tcPr>
          <w:p w14:paraId="08EADA2F" w14:textId="77777777" w:rsidR="000508ED" w:rsidRPr="00BE4A34" w:rsidRDefault="000508ED" w:rsidP="009103A8">
            <w:pPr>
              <w:rPr>
                <w:rFonts w:ascii="Calibri" w:hAnsi="Calibri" w:cs="Calibri"/>
                <w:rtl/>
              </w:rPr>
            </w:pPr>
          </w:p>
        </w:tc>
        <w:tc>
          <w:tcPr>
            <w:tcW w:w="1118" w:type="dxa"/>
            <w:shd w:val="clear" w:color="auto" w:fill="auto"/>
          </w:tcPr>
          <w:p w14:paraId="34C0EFA7" w14:textId="77777777" w:rsidR="000508ED" w:rsidRPr="00BE4A34" w:rsidRDefault="000508ED" w:rsidP="009103A8">
            <w:pPr>
              <w:rPr>
                <w:rFonts w:ascii="Calibri" w:hAnsi="Calibri" w:cs="Calibri"/>
                <w:rtl/>
              </w:rPr>
            </w:pPr>
          </w:p>
        </w:tc>
        <w:tc>
          <w:tcPr>
            <w:tcW w:w="892" w:type="dxa"/>
          </w:tcPr>
          <w:p w14:paraId="68B6A472" w14:textId="77777777" w:rsidR="000508ED" w:rsidRPr="00BE4A34" w:rsidRDefault="000508ED" w:rsidP="009103A8">
            <w:pPr>
              <w:rPr>
                <w:rFonts w:ascii="Calibri" w:hAnsi="Calibri" w:cs="Calibri"/>
                <w:rtl/>
              </w:rPr>
            </w:pPr>
          </w:p>
        </w:tc>
        <w:tc>
          <w:tcPr>
            <w:tcW w:w="926" w:type="dxa"/>
          </w:tcPr>
          <w:p w14:paraId="41CF8DE5" w14:textId="77777777" w:rsidR="000508ED" w:rsidRPr="00BE4A34" w:rsidRDefault="000508ED" w:rsidP="009103A8">
            <w:pPr>
              <w:rPr>
                <w:rFonts w:ascii="Calibri" w:hAnsi="Calibri" w:cs="Calibri"/>
                <w:rtl/>
              </w:rPr>
            </w:pPr>
          </w:p>
        </w:tc>
        <w:tc>
          <w:tcPr>
            <w:tcW w:w="892" w:type="dxa"/>
          </w:tcPr>
          <w:p w14:paraId="528353EC" w14:textId="77777777" w:rsidR="000508ED" w:rsidRPr="00BE4A34" w:rsidRDefault="000508ED" w:rsidP="009103A8">
            <w:pPr>
              <w:rPr>
                <w:rFonts w:ascii="Calibri" w:hAnsi="Calibri" w:cs="Calibri"/>
                <w:rtl/>
              </w:rPr>
            </w:pPr>
          </w:p>
        </w:tc>
        <w:tc>
          <w:tcPr>
            <w:tcW w:w="926" w:type="dxa"/>
          </w:tcPr>
          <w:p w14:paraId="13375463" w14:textId="77777777" w:rsidR="000508ED" w:rsidRPr="00BE4A34" w:rsidRDefault="000508ED" w:rsidP="009103A8">
            <w:pPr>
              <w:rPr>
                <w:rFonts w:ascii="Calibri" w:hAnsi="Calibri" w:cs="Calibri"/>
                <w:rtl/>
              </w:rPr>
            </w:pPr>
          </w:p>
        </w:tc>
        <w:tc>
          <w:tcPr>
            <w:tcW w:w="1104" w:type="dxa"/>
          </w:tcPr>
          <w:p w14:paraId="4CAD10A9" w14:textId="77777777" w:rsidR="000508ED" w:rsidRPr="00BE4A34" w:rsidRDefault="000508ED" w:rsidP="009103A8">
            <w:pPr>
              <w:rPr>
                <w:rFonts w:ascii="Calibri" w:hAnsi="Calibri" w:cs="Calibri"/>
                <w:rtl/>
              </w:rPr>
            </w:pPr>
          </w:p>
        </w:tc>
        <w:tc>
          <w:tcPr>
            <w:tcW w:w="1445" w:type="dxa"/>
          </w:tcPr>
          <w:p w14:paraId="2665142A" w14:textId="77777777" w:rsidR="000508ED" w:rsidRPr="00BE4A34" w:rsidRDefault="000508ED" w:rsidP="009103A8">
            <w:pPr>
              <w:rPr>
                <w:rFonts w:ascii="Calibri" w:hAnsi="Calibri" w:cs="Calibri"/>
                <w:rtl/>
              </w:rPr>
            </w:pPr>
          </w:p>
        </w:tc>
      </w:tr>
      <w:tr w:rsidR="000508ED" w14:paraId="5148FA24" w14:textId="77777777" w:rsidTr="009103A8">
        <w:trPr>
          <w:trHeight w:val="737"/>
          <w:jc w:val="center"/>
        </w:trPr>
        <w:tc>
          <w:tcPr>
            <w:tcW w:w="2195" w:type="dxa"/>
            <w:shd w:val="clear" w:color="auto" w:fill="auto"/>
          </w:tcPr>
          <w:p w14:paraId="76033F86" w14:textId="77777777" w:rsidR="000508ED" w:rsidRPr="00BE4A34" w:rsidRDefault="000508ED" w:rsidP="009103A8">
            <w:pPr>
              <w:rPr>
                <w:rFonts w:ascii="Calibri" w:hAnsi="Calibri" w:cs="Calibri"/>
                <w:rtl/>
              </w:rPr>
            </w:pPr>
          </w:p>
        </w:tc>
        <w:tc>
          <w:tcPr>
            <w:tcW w:w="1105" w:type="dxa"/>
            <w:shd w:val="clear" w:color="auto" w:fill="auto"/>
          </w:tcPr>
          <w:p w14:paraId="75A8EBD1" w14:textId="77777777" w:rsidR="000508ED" w:rsidRPr="00BE4A34" w:rsidRDefault="000508ED" w:rsidP="009103A8">
            <w:pPr>
              <w:rPr>
                <w:rFonts w:ascii="Calibri" w:hAnsi="Calibri" w:cs="Calibri"/>
                <w:rtl/>
              </w:rPr>
            </w:pPr>
          </w:p>
        </w:tc>
        <w:tc>
          <w:tcPr>
            <w:tcW w:w="974" w:type="dxa"/>
          </w:tcPr>
          <w:p w14:paraId="6C6B9FBE" w14:textId="77777777" w:rsidR="000508ED" w:rsidRPr="00BE4A34" w:rsidRDefault="000508ED" w:rsidP="009103A8">
            <w:pPr>
              <w:rPr>
                <w:rFonts w:ascii="Calibri" w:hAnsi="Calibri" w:cs="Calibri"/>
                <w:rtl/>
              </w:rPr>
            </w:pPr>
          </w:p>
        </w:tc>
        <w:tc>
          <w:tcPr>
            <w:tcW w:w="1066" w:type="dxa"/>
            <w:shd w:val="clear" w:color="auto" w:fill="auto"/>
          </w:tcPr>
          <w:p w14:paraId="77DC2EBC" w14:textId="77777777" w:rsidR="000508ED" w:rsidRPr="00BE4A34" w:rsidRDefault="000508ED" w:rsidP="009103A8">
            <w:pPr>
              <w:rPr>
                <w:rFonts w:ascii="Calibri" w:hAnsi="Calibri" w:cs="Calibri"/>
                <w:rtl/>
              </w:rPr>
            </w:pPr>
          </w:p>
        </w:tc>
        <w:tc>
          <w:tcPr>
            <w:tcW w:w="1305" w:type="dxa"/>
          </w:tcPr>
          <w:p w14:paraId="54F9E618" w14:textId="77777777" w:rsidR="000508ED" w:rsidRPr="00BE4A34" w:rsidRDefault="000508ED" w:rsidP="009103A8">
            <w:pPr>
              <w:rPr>
                <w:rFonts w:ascii="Calibri" w:hAnsi="Calibri" w:cs="Calibri"/>
                <w:rtl/>
              </w:rPr>
            </w:pPr>
          </w:p>
        </w:tc>
        <w:tc>
          <w:tcPr>
            <w:tcW w:w="1118" w:type="dxa"/>
            <w:shd w:val="clear" w:color="auto" w:fill="auto"/>
          </w:tcPr>
          <w:p w14:paraId="11FD140B" w14:textId="77777777" w:rsidR="000508ED" w:rsidRPr="00BE4A34" w:rsidRDefault="000508ED" w:rsidP="009103A8">
            <w:pPr>
              <w:rPr>
                <w:rFonts w:ascii="Calibri" w:hAnsi="Calibri" w:cs="Calibri"/>
                <w:rtl/>
              </w:rPr>
            </w:pPr>
          </w:p>
        </w:tc>
        <w:tc>
          <w:tcPr>
            <w:tcW w:w="892" w:type="dxa"/>
          </w:tcPr>
          <w:p w14:paraId="34F69DFF" w14:textId="77777777" w:rsidR="000508ED" w:rsidRPr="00BE4A34" w:rsidRDefault="000508ED" w:rsidP="009103A8">
            <w:pPr>
              <w:rPr>
                <w:rFonts w:ascii="Calibri" w:hAnsi="Calibri" w:cs="Calibri"/>
                <w:rtl/>
              </w:rPr>
            </w:pPr>
          </w:p>
        </w:tc>
        <w:tc>
          <w:tcPr>
            <w:tcW w:w="926" w:type="dxa"/>
          </w:tcPr>
          <w:p w14:paraId="74181BB9" w14:textId="77777777" w:rsidR="000508ED" w:rsidRPr="00BE4A34" w:rsidRDefault="000508ED" w:rsidP="009103A8">
            <w:pPr>
              <w:rPr>
                <w:rFonts w:ascii="Calibri" w:hAnsi="Calibri" w:cs="Calibri"/>
                <w:rtl/>
              </w:rPr>
            </w:pPr>
          </w:p>
        </w:tc>
        <w:tc>
          <w:tcPr>
            <w:tcW w:w="892" w:type="dxa"/>
          </w:tcPr>
          <w:p w14:paraId="5BEC6B1C" w14:textId="77777777" w:rsidR="000508ED" w:rsidRPr="00BE4A34" w:rsidRDefault="000508ED" w:rsidP="009103A8">
            <w:pPr>
              <w:rPr>
                <w:rFonts w:ascii="Calibri" w:hAnsi="Calibri" w:cs="Calibri"/>
                <w:rtl/>
              </w:rPr>
            </w:pPr>
          </w:p>
        </w:tc>
        <w:tc>
          <w:tcPr>
            <w:tcW w:w="926" w:type="dxa"/>
          </w:tcPr>
          <w:p w14:paraId="17D60863" w14:textId="77777777" w:rsidR="000508ED" w:rsidRPr="00BE4A34" w:rsidRDefault="000508ED" w:rsidP="009103A8">
            <w:pPr>
              <w:rPr>
                <w:rFonts w:ascii="Calibri" w:hAnsi="Calibri" w:cs="Calibri"/>
                <w:rtl/>
              </w:rPr>
            </w:pPr>
          </w:p>
        </w:tc>
        <w:tc>
          <w:tcPr>
            <w:tcW w:w="1104" w:type="dxa"/>
          </w:tcPr>
          <w:p w14:paraId="090C7112" w14:textId="77777777" w:rsidR="000508ED" w:rsidRPr="00BE4A34" w:rsidRDefault="000508ED" w:rsidP="009103A8">
            <w:pPr>
              <w:rPr>
                <w:rFonts w:ascii="Calibri" w:hAnsi="Calibri" w:cs="Calibri"/>
                <w:rtl/>
              </w:rPr>
            </w:pPr>
          </w:p>
        </w:tc>
        <w:tc>
          <w:tcPr>
            <w:tcW w:w="1445" w:type="dxa"/>
          </w:tcPr>
          <w:p w14:paraId="3D5A6E5F" w14:textId="77777777" w:rsidR="000508ED" w:rsidRPr="00BE4A34" w:rsidRDefault="000508ED" w:rsidP="009103A8">
            <w:pPr>
              <w:rPr>
                <w:rFonts w:ascii="Calibri" w:hAnsi="Calibri" w:cs="Calibri"/>
                <w:rtl/>
              </w:rPr>
            </w:pPr>
          </w:p>
        </w:tc>
      </w:tr>
      <w:tr w:rsidR="000508ED" w14:paraId="626623F1" w14:textId="77777777" w:rsidTr="009103A8">
        <w:trPr>
          <w:trHeight w:val="737"/>
          <w:jc w:val="center"/>
        </w:trPr>
        <w:tc>
          <w:tcPr>
            <w:tcW w:w="2195" w:type="dxa"/>
            <w:shd w:val="clear" w:color="auto" w:fill="auto"/>
          </w:tcPr>
          <w:p w14:paraId="77B129CA" w14:textId="77777777" w:rsidR="000508ED" w:rsidRPr="00BE4A34" w:rsidRDefault="000508ED" w:rsidP="009103A8">
            <w:pPr>
              <w:rPr>
                <w:rFonts w:ascii="Calibri" w:hAnsi="Calibri" w:cs="Calibri"/>
                <w:rtl/>
              </w:rPr>
            </w:pPr>
          </w:p>
        </w:tc>
        <w:tc>
          <w:tcPr>
            <w:tcW w:w="1105" w:type="dxa"/>
            <w:shd w:val="clear" w:color="auto" w:fill="auto"/>
          </w:tcPr>
          <w:p w14:paraId="629D2E1B" w14:textId="77777777" w:rsidR="000508ED" w:rsidRPr="00BE4A34" w:rsidRDefault="000508ED" w:rsidP="009103A8">
            <w:pPr>
              <w:rPr>
                <w:rFonts w:ascii="Calibri" w:hAnsi="Calibri" w:cs="Calibri"/>
                <w:rtl/>
              </w:rPr>
            </w:pPr>
          </w:p>
        </w:tc>
        <w:tc>
          <w:tcPr>
            <w:tcW w:w="974" w:type="dxa"/>
          </w:tcPr>
          <w:p w14:paraId="42FEA83C" w14:textId="77777777" w:rsidR="000508ED" w:rsidRPr="00BE4A34" w:rsidRDefault="000508ED" w:rsidP="009103A8">
            <w:pPr>
              <w:rPr>
                <w:rFonts w:ascii="Calibri" w:hAnsi="Calibri" w:cs="Calibri"/>
                <w:rtl/>
              </w:rPr>
            </w:pPr>
          </w:p>
        </w:tc>
        <w:tc>
          <w:tcPr>
            <w:tcW w:w="1066" w:type="dxa"/>
            <w:shd w:val="clear" w:color="auto" w:fill="auto"/>
          </w:tcPr>
          <w:p w14:paraId="3E88EB40" w14:textId="77777777" w:rsidR="000508ED" w:rsidRPr="00BE4A34" w:rsidRDefault="000508ED" w:rsidP="009103A8">
            <w:pPr>
              <w:rPr>
                <w:rFonts w:ascii="Calibri" w:hAnsi="Calibri" w:cs="Calibri"/>
                <w:rtl/>
              </w:rPr>
            </w:pPr>
          </w:p>
        </w:tc>
        <w:tc>
          <w:tcPr>
            <w:tcW w:w="1305" w:type="dxa"/>
          </w:tcPr>
          <w:p w14:paraId="25B5CDD8" w14:textId="77777777" w:rsidR="000508ED" w:rsidRPr="00BE4A34" w:rsidRDefault="000508ED" w:rsidP="009103A8">
            <w:pPr>
              <w:rPr>
                <w:rFonts w:ascii="Calibri" w:hAnsi="Calibri" w:cs="Calibri"/>
                <w:rtl/>
              </w:rPr>
            </w:pPr>
          </w:p>
        </w:tc>
        <w:tc>
          <w:tcPr>
            <w:tcW w:w="1118" w:type="dxa"/>
            <w:shd w:val="clear" w:color="auto" w:fill="auto"/>
          </w:tcPr>
          <w:p w14:paraId="4AA697E8" w14:textId="77777777" w:rsidR="000508ED" w:rsidRPr="00BE4A34" w:rsidRDefault="000508ED" w:rsidP="009103A8">
            <w:pPr>
              <w:rPr>
                <w:rFonts w:ascii="Calibri" w:hAnsi="Calibri" w:cs="Calibri"/>
                <w:rtl/>
              </w:rPr>
            </w:pPr>
          </w:p>
        </w:tc>
        <w:tc>
          <w:tcPr>
            <w:tcW w:w="892" w:type="dxa"/>
          </w:tcPr>
          <w:p w14:paraId="741E8136" w14:textId="77777777" w:rsidR="000508ED" w:rsidRPr="00BE4A34" w:rsidRDefault="000508ED" w:rsidP="009103A8">
            <w:pPr>
              <w:rPr>
                <w:rFonts w:ascii="Calibri" w:hAnsi="Calibri" w:cs="Calibri"/>
                <w:rtl/>
              </w:rPr>
            </w:pPr>
          </w:p>
        </w:tc>
        <w:tc>
          <w:tcPr>
            <w:tcW w:w="926" w:type="dxa"/>
          </w:tcPr>
          <w:p w14:paraId="514FDDF7" w14:textId="77777777" w:rsidR="000508ED" w:rsidRPr="00BE4A34" w:rsidRDefault="000508ED" w:rsidP="009103A8">
            <w:pPr>
              <w:rPr>
                <w:rFonts w:ascii="Calibri" w:hAnsi="Calibri" w:cs="Calibri"/>
                <w:rtl/>
              </w:rPr>
            </w:pPr>
          </w:p>
        </w:tc>
        <w:tc>
          <w:tcPr>
            <w:tcW w:w="892" w:type="dxa"/>
          </w:tcPr>
          <w:p w14:paraId="0003358F" w14:textId="77777777" w:rsidR="000508ED" w:rsidRPr="00BE4A34" w:rsidRDefault="000508ED" w:rsidP="009103A8">
            <w:pPr>
              <w:rPr>
                <w:rFonts w:ascii="Calibri" w:hAnsi="Calibri" w:cs="Calibri"/>
                <w:rtl/>
              </w:rPr>
            </w:pPr>
          </w:p>
        </w:tc>
        <w:tc>
          <w:tcPr>
            <w:tcW w:w="926" w:type="dxa"/>
          </w:tcPr>
          <w:p w14:paraId="162A66D9" w14:textId="77777777" w:rsidR="000508ED" w:rsidRPr="00BE4A34" w:rsidRDefault="000508ED" w:rsidP="009103A8">
            <w:pPr>
              <w:rPr>
                <w:rFonts w:ascii="Calibri" w:hAnsi="Calibri" w:cs="Calibri"/>
                <w:rtl/>
              </w:rPr>
            </w:pPr>
          </w:p>
        </w:tc>
        <w:tc>
          <w:tcPr>
            <w:tcW w:w="1104" w:type="dxa"/>
          </w:tcPr>
          <w:p w14:paraId="73B859A3" w14:textId="77777777" w:rsidR="000508ED" w:rsidRPr="00BE4A34" w:rsidRDefault="000508ED" w:rsidP="009103A8">
            <w:pPr>
              <w:rPr>
                <w:rFonts w:ascii="Calibri" w:hAnsi="Calibri" w:cs="Calibri"/>
                <w:rtl/>
              </w:rPr>
            </w:pPr>
          </w:p>
        </w:tc>
        <w:tc>
          <w:tcPr>
            <w:tcW w:w="1445" w:type="dxa"/>
          </w:tcPr>
          <w:p w14:paraId="0253C2D5" w14:textId="77777777" w:rsidR="000508ED" w:rsidRPr="00BE4A34" w:rsidRDefault="000508ED" w:rsidP="009103A8">
            <w:pPr>
              <w:rPr>
                <w:rFonts w:ascii="Calibri" w:hAnsi="Calibri" w:cs="Calibri"/>
                <w:rtl/>
              </w:rPr>
            </w:pPr>
          </w:p>
        </w:tc>
      </w:tr>
      <w:tr w:rsidR="008D6BC4" w14:paraId="02F7AFCA" w14:textId="77777777" w:rsidTr="009103A8">
        <w:trPr>
          <w:trHeight w:val="737"/>
          <w:jc w:val="center"/>
        </w:trPr>
        <w:tc>
          <w:tcPr>
            <w:tcW w:w="2195" w:type="dxa"/>
            <w:shd w:val="clear" w:color="auto" w:fill="auto"/>
          </w:tcPr>
          <w:p w14:paraId="2EF28E68" w14:textId="77777777" w:rsidR="008D6BC4" w:rsidRPr="00BE4A34" w:rsidRDefault="008D6BC4" w:rsidP="009103A8">
            <w:pPr>
              <w:rPr>
                <w:rFonts w:ascii="Calibri" w:hAnsi="Calibri" w:cs="Calibri"/>
                <w:rtl/>
              </w:rPr>
            </w:pPr>
          </w:p>
        </w:tc>
        <w:tc>
          <w:tcPr>
            <w:tcW w:w="1105" w:type="dxa"/>
            <w:shd w:val="clear" w:color="auto" w:fill="auto"/>
          </w:tcPr>
          <w:p w14:paraId="2A4E01F3" w14:textId="77777777" w:rsidR="008D6BC4" w:rsidRPr="00BE4A34" w:rsidRDefault="008D6BC4" w:rsidP="009103A8">
            <w:pPr>
              <w:rPr>
                <w:rFonts w:ascii="Calibri" w:hAnsi="Calibri" w:cs="Calibri"/>
                <w:rtl/>
              </w:rPr>
            </w:pPr>
          </w:p>
        </w:tc>
        <w:tc>
          <w:tcPr>
            <w:tcW w:w="974" w:type="dxa"/>
          </w:tcPr>
          <w:p w14:paraId="0DAD9CC6" w14:textId="77777777" w:rsidR="008D6BC4" w:rsidRPr="00BE4A34" w:rsidRDefault="008D6BC4" w:rsidP="009103A8">
            <w:pPr>
              <w:rPr>
                <w:rFonts w:ascii="Calibri" w:hAnsi="Calibri" w:cs="Calibri"/>
                <w:rtl/>
              </w:rPr>
            </w:pPr>
          </w:p>
        </w:tc>
        <w:tc>
          <w:tcPr>
            <w:tcW w:w="1066" w:type="dxa"/>
            <w:shd w:val="clear" w:color="auto" w:fill="auto"/>
          </w:tcPr>
          <w:p w14:paraId="58641512" w14:textId="77777777" w:rsidR="008D6BC4" w:rsidRPr="00BE4A34" w:rsidRDefault="008D6BC4" w:rsidP="009103A8">
            <w:pPr>
              <w:rPr>
                <w:rFonts w:ascii="Calibri" w:hAnsi="Calibri" w:cs="Calibri"/>
                <w:rtl/>
              </w:rPr>
            </w:pPr>
          </w:p>
        </w:tc>
        <w:tc>
          <w:tcPr>
            <w:tcW w:w="1305" w:type="dxa"/>
          </w:tcPr>
          <w:p w14:paraId="128935C6" w14:textId="77777777" w:rsidR="008D6BC4" w:rsidRPr="00BE4A34" w:rsidRDefault="008D6BC4" w:rsidP="009103A8">
            <w:pPr>
              <w:rPr>
                <w:rFonts w:ascii="Calibri" w:hAnsi="Calibri" w:cs="Calibri"/>
                <w:rtl/>
              </w:rPr>
            </w:pPr>
          </w:p>
        </w:tc>
        <w:tc>
          <w:tcPr>
            <w:tcW w:w="1118" w:type="dxa"/>
            <w:shd w:val="clear" w:color="auto" w:fill="auto"/>
          </w:tcPr>
          <w:p w14:paraId="34E0A56D" w14:textId="77777777" w:rsidR="008D6BC4" w:rsidRPr="00BE4A34" w:rsidRDefault="008D6BC4" w:rsidP="009103A8">
            <w:pPr>
              <w:rPr>
                <w:rFonts w:ascii="Calibri" w:hAnsi="Calibri" w:cs="Calibri"/>
                <w:rtl/>
              </w:rPr>
            </w:pPr>
          </w:p>
        </w:tc>
        <w:tc>
          <w:tcPr>
            <w:tcW w:w="892" w:type="dxa"/>
          </w:tcPr>
          <w:p w14:paraId="29371ECA" w14:textId="77777777" w:rsidR="008D6BC4" w:rsidRPr="00BE4A34" w:rsidRDefault="008D6BC4" w:rsidP="009103A8">
            <w:pPr>
              <w:rPr>
                <w:rFonts w:ascii="Calibri" w:hAnsi="Calibri" w:cs="Calibri"/>
                <w:rtl/>
              </w:rPr>
            </w:pPr>
          </w:p>
        </w:tc>
        <w:tc>
          <w:tcPr>
            <w:tcW w:w="926" w:type="dxa"/>
          </w:tcPr>
          <w:p w14:paraId="42A4FD34" w14:textId="77777777" w:rsidR="008D6BC4" w:rsidRPr="00BE4A34" w:rsidRDefault="008D6BC4" w:rsidP="009103A8">
            <w:pPr>
              <w:rPr>
                <w:rFonts w:ascii="Calibri" w:hAnsi="Calibri" w:cs="Calibri"/>
                <w:rtl/>
              </w:rPr>
            </w:pPr>
          </w:p>
        </w:tc>
        <w:tc>
          <w:tcPr>
            <w:tcW w:w="892" w:type="dxa"/>
          </w:tcPr>
          <w:p w14:paraId="4E929B37" w14:textId="77777777" w:rsidR="008D6BC4" w:rsidRPr="00BE4A34" w:rsidRDefault="008D6BC4" w:rsidP="009103A8">
            <w:pPr>
              <w:rPr>
                <w:rFonts w:ascii="Calibri" w:hAnsi="Calibri" w:cs="Calibri"/>
                <w:rtl/>
              </w:rPr>
            </w:pPr>
          </w:p>
        </w:tc>
        <w:tc>
          <w:tcPr>
            <w:tcW w:w="926" w:type="dxa"/>
          </w:tcPr>
          <w:p w14:paraId="69597953" w14:textId="77777777" w:rsidR="008D6BC4" w:rsidRPr="00BE4A34" w:rsidRDefault="008D6BC4" w:rsidP="009103A8">
            <w:pPr>
              <w:rPr>
                <w:rFonts w:ascii="Calibri" w:hAnsi="Calibri" w:cs="Calibri"/>
                <w:rtl/>
              </w:rPr>
            </w:pPr>
          </w:p>
        </w:tc>
        <w:tc>
          <w:tcPr>
            <w:tcW w:w="1104" w:type="dxa"/>
          </w:tcPr>
          <w:p w14:paraId="28905805" w14:textId="77777777" w:rsidR="008D6BC4" w:rsidRPr="00BE4A34" w:rsidRDefault="008D6BC4" w:rsidP="009103A8">
            <w:pPr>
              <w:rPr>
                <w:rFonts w:ascii="Calibri" w:hAnsi="Calibri" w:cs="Calibri"/>
                <w:rtl/>
              </w:rPr>
            </w:pPr>
          </w:p>
        </w:tc>
        <w:tc>
          <w:tcPr>
            <w:tcW w:w="1445" w:type="dxa"/>
          </w:tcPr>
          <w:p w14:paraId="448D7CC0" w14:textId="77777777" w:rsidR="008D6BC4" w:rsidRPr="00BE4A34" w:rsidRDefault="008D6BC4" w:rsidP="009103A8">
            <w:pPr>
              <w:rPr>
                <w:rFonts w:ascii="Calibri" w:hAnsi="Calibri" w:cs="Calibri"/>
                <w:rtl/>
              </w:rPr>
            </w:pPr>
          </w:p>
        </w:tc>
      </w:tr>
      <w:tr w:rsidR="008D6BC4" w14:paraId="58FBFE41" w14:textId="77777777" w:rsidTr="009103A8">
        <w:trPr>
          <w:trHeight w:val="737"/>
          <w:jc w:val="center"/>
        </w:trPr>
        <w:tc>
          <w:tcPr>
            <w:tcW w:w="2195" w:type="dxa"/>
            <w:shd w:val="clear" w:color="auto" w:fill="auto"/>
          </w:tcPr>
          <w:p w14:paraId="7C9D6B14" w14:textId="77777777" w:rsidR="008D6BC4" w:rsidRPr="00BE4A34" w:rsidRDefault="008D6BC4" w:rsidP="009103A8">
            <w:pPr>
              <w:rPr>
                <w:rFonts w:ascii="Calibri" w:hAnsi="Calibri" w:cs="Calibri"/>
                <w:rtl/>
              </w:rPr>
            </w:pPr>
          </w:p>
        </w:tc>
        <w:tc>
          <w:tcPr>
            <w:tcW w:w="1105" w:type="dxa"/>
            <w:shd w:val="clear" w:color="auto" w:fill="auto"/>
          </w:tcPr>
          <w:p w14:paraId="3E21DACC" w14:textId="77777777" w:rsidR="008D6BC4" w:rsidRPr="00BE4A34" w:rsidRDefault="008D6BC4" w:rsidP="009103A8">
            <w:pPr>
              <w:rPr>
                <w:rFonts w:ascii="Calibri" w:hAnsi="Calibri" w:cs="Calibri"/>
                <w:rtl/>
              </w:rPr>
            </w:pPr>
          </w:p>
        </w:tc>
        <w:tc>
          <w:tcPr>
            <w:tcW w:w="974" w:type="dxa"/>
          </w:tcPr>
          <w:p w14:paraId="33D399C1" w14:textId="77777777" w:rsidR="008D6BC4" w:rsidRPr="00BE4A34" w:rsidRDefault="008D6BC4" w:rsidP="009103A8">
            <w:pPr>
              <w:rPr>
                <w:rFonts w:ascii="Calibri" w:hAnsi="Calibri" w:cs="Calibri"/>
                <w:rtl/>
              </w:rPr>
            </w:pPr>
          </w:p>
        </w:tc>
        <w:tc>
          <w:tcPr>
            <w:tcW w:w="1066" w:type="dxa"/>
            <w:shd w:val="clear" w:color="auto" w:fill="auto"/>
          </w:tcPr>
          <w:p w14:paraId="57BE4C31" w14:textId="77777777" w:rsidR="008D6BC4" w:rsidRPr="00BE4A34" w:rsidRDefault="008D6BC4" w:rsidP="009103A8">
            <w:pPr>
              <w:rPr>
                <w:rFonts w:ascii="Calibri" w:hAnsi="Calibri" w:cs="Calibri"/>
                <w:rtl/>
              </w:rPr>
            </w:pPr>
          </w:p>
        </w:tc>
        <w:tc>
          <w:tcPr>
            <w:tcW w:w="1305" w:type="dxa"/>
          </w:tcPr>
          <w:p w14:paraId="3A7DCDCA" w14:textId="77777777" w:rsidR="008D6BC4" w:rsidRPr="00BE4A34" w:rsidRDefault="008D6BC4" w:rsidP="009103A8">
            <w:pPr>
              <w:rPr>
                <w:rFonts w:ascii="Calibri" w:hAnsi="Calibri" w:cs="Calibri"/>
                <w:rtl/>
              </w:rPr>
            </w:pPr>
          </w:p>
        </w:tc>
        <w:tc>
          <w:tcPr>
            <w:tcW w:w="1118" w:type="dxa"/>
            <w:shd w:val="clear" w:color="auto" w:fill="auto"/>
          </w:tcPr>
          <w:p w14:paraId="074C9DFF" w14:textId="77777777" w:rsidR="008D6BC4" w:rsidRPr="00BE4A34" w:rsidRDefault="008D6BC4" w:rsidP="009103A8">
            <w:pPr>
              <w:rPr>
                <w:rFonts w:ascii="Calibri" w:hAnsi="Calibri" w:cs="Calibri"/>
                <w:rtl/>
              </w:rPr>
            </w:pPr>
          </w:p>
        </w:tc>
        <w:tc>
          <w:tcPr>
            <w:tcW w:w="892" w:type="dxa"/>
          </w:tcPr>
          <w:p w14:paraId="2155EA6C" w14:textId="77777777" w:rsidR="008D6BC4" w:rsidRPr="00BE4A34" w:rsidRDefault="008D6BC4" w:rsidP="009103A8">
            <w:pPr>
              <w:rPr>
                <w:rFonts w:ascii="Calibri" w:hAnsi="Calibri" w:cs="Calibri"/>
                <w:rtl/>
              </w:rPr>
            </w:pPr>
          </w:p>
        </w:tc>
        <w:tc>
          <w:tcPr>
            <w:tcW w:w="926" w:type="dxa"/>
          </w:tcPr>
          <w:p w14:paraId="780F0035" w14:textId="77777777" w:rsidR="008D6BC4" w:rsidRPr="00BE4A34" w:rsidRDefault="008D6BC4" w:rsidP="009103A8">
            <w:pPr>
              <w:rPr>
                <w:rFonts w:ascii="Calibri" w:hAnsi="Calibri" w:cs="Calibri"/>
                <w:rtl/>
              </w:rPr>
            </w:pPr>
          </w:p>
        </w:tc>
        <w:tc>
          <w:tcPr>
            <w:tcW w:w="892" w:type="dxa"/>
          </w:tcPr>
          <w:p w14:paraId="7287DC53" w14:textId="77777777" w:rsidR="008D6BC4" w:rsidRPr="00BE4A34" w:rsidRDefault="008D6BC4" w:rsidP="009103A8">
            <w:pPr>
              <w:rPr>
                <w:rFonts w:ascii="Calibri" w:hAnsi="Calibri" w:cs="Calibri"/>
                <w:rtl/>
              </w:rPr>
            </w:pPr>
          </w:p>
        </w:tc>
        <w:tc>
          <w:tcPr>
            <w:tcW w:w="926" w:type="dxa"/>
          </w:tcPr>
          <w:p w14:paraId="611C4BB8" w14:textId="77777777" w:rsidR="008D6BC4" w:rsidRPr="00BE4A34" w:rsidRDefault="008D6BC4" w:rsidP="009103A8">
            <w:pPr>
              <w:rPr>
                <w:rFonts w:ascii="Calibri" w:hAnsi="Calibri" w:cs="Calibri"/>
                <w:rtl/>
              </w:rPr>
            </w:pPr>
          </w:p>
        </w:tc>
        <w:tc>
          <w:tcPr>
            <w:tcW w:w="1104" w:type="dxa"/>
          </w:tcPr>
          <w:p w14:paraId="1591BD85" w14:textId="77777777" w:rsidR="008D6BC4" w:rsidRPr="00BE4A34" w:rsidRDefault="008D6BC4" w:rsidP="009103A8">
            <w:pPr>
              <w:rPr>
                <w:rFonts w:ascii="Calibri" w:hAnsi="Calibri" w:cs="Calibri"/>
                <w:rtl/>
              </w:rPr>
            </w:pPr>
          </w:p>
        </w:tc>
        <w:tc>
          <w:tcPr>
            <w:tcW w:w="1445" w:type="dxa"/>
          </w:tcPr>
          <w:p w14:paraId="13204B78" w14:textId="77777777" w:rsidR="008D6BC4" w:rsidRPr="00BE4A34" w:rsidRDefault="008D6BC4" w:rsidP="009103A8">
            <w:pPr>
              <w:rPr>
                <w:rFonts w:ascii="Calibri" w:hAnsi="Calibri" w:cs="Calibri"/>
                <w:rtl/>
              </w:rPr>
            </w:pPr>
          </w:p>
        </w:tc>
      </w:tr>
    </w:tbl>
    <w:p w14:paraId="67A4F7C8" w14:textId="77777777" w:rsidR="00327132" w:rsidRPr="000508ED" w:rsidRDefault="00327132" w:rsidP="00327132">
      <w:pPr>
        <w:pStyle w:val="3"/>
        <w:rPr>
          <w:rFonts w:ascii="David" w:eastAsia="Arial Unicode MS" w:hAnsi="David" w:cs="David"/>
          <w:sz w:val="32"/>
          <w:szCs w:val="32"/>
          <w:rtl/>
        </w:rPr>
        <w:sectPr w:rsidR="00327132" w:rsidRPr="000508ED" w:rsidSect="00971C35">
          <w:pgSz w:w="16838" w:h="11906" w:orient="landscape" w:code="9"/>
          <w:pgMar w:top="1259" w:right="1134" w:bottom="1469" w:left="454" w:header="170" w:footer="0" w:gutter="0"/>
          <w:cols w:space="708"/>
          <w:titlePg/>
          <w:bidi/>
          <w:rtlGutter/>
          <w:docGrid w:linePitch="762"/>
        </w:sectPr>
      </w:pPr>
    </w:p>
    <w:p w14:paraId="45F74F17" w14:textId="77777777" w:rsidR="009C3D37" w:rsidRDefault="009C3D37" w:rsidP="009C3D37">
      <w:pPr>
        <w:pStyle w:val="3"/>
        <w:jc w:val="center"/>
        <w:rPr>
          <w:rFonts w:ascii="David" w:eastAsia="Arial Unicode MS" w:hAnsi="David" w:cs="David"/>
          <w:sz w:val="44"/>
          <w:szCs w:val="44"/>
          <w:rtl/>
        </w:rPr>
      </w:pPr>
      <w:r>
        <w:rPr>
          <w:rFonts w:ascii="David" w:eastAsia="Arial Unicode MS" w:hAnsi="David" w:cs="David" w:hint="cs"/>
          <w:sz w:val="44"/>
          <w:szCs w:val="44"/>
          <w:rtl/>
        </w:rPr>
        <w:lastRenderedPageBreak/>
        <w:t xml:space="preserve">נספח 3 </w:t>
      </w:r>
      <w:r>
        <w:rPr>
          <w:rFonts w:ascii="David" w:eastAsia="Arial Unicode MS" w:hAnsi="David" w:cs="David"/>
          <w:sz w:val="44"/>
          <w:szCs w:val="44"/>
          <w:rtl/>
        </w:rPr>
        <w:t>–</w:t>
      </w:r>
      <w:r>
        <w:rPr>
          <w:rFonts w:ascii="David" w:eastAsia="Arial Unicode MS" w:hAnsi="David" w:cs="David" w:hint="cs"/>
          <w:sz w:val="44"/>
          <w:szCs w:val="44"/>
          <w:rtl/>
        </w:rPr>
        <w:t xml:space="preserve"> דוגמאות למשימות התנדבותיות בחירום</w:t>
      </w:r>
    </w:p>
    <w:p w14:paraId="3BA1F7C7" w14:textId="77777777" w:rsidR="009C3D37" w:rsidRPr="00712F9C" w:rsidRDefault="009C3D37" w:rsidP="009C3D37">
      <w:pPr>
        <w:spacing w:line="360" w:lineRule="auto"/>
        <w:rPr>
          <w:rFonts w:eastAsia="Arial Unicode MS"/>
          <w:sz w:val="24"/>
          <w:szCs w:val="24"/>
          <w:rtl/>
        </w:rPr>
      </w:pPr>
    </w:p>
    <w:p w14:paraId="4FAB5FA3" w14:textId="77777777" w:rsidR="009C3D37" w:rsidRPr="00712F9C" w:rsidRDefault="009C3D37" w:rsidP="009C3D37">
      <w:pPr>
        <w:pStyle w:val="aa"/>
        <w:numPr>
          <w:ilvl w:val="0"/>
          <w:numId w:val="43"/>
        </w:numPr>
        <w:spacing w:after="120"/>
        <w:rPr>
          <w:rFonts w:ascii="David" w:eastAsia="Arial Unicode MS" w:hAnsi="David" w:cs="David"/>
          <w:sz w:val="24"/>
          <w:szCs w:val="24"/>
          <w:rtl/>
        </w:rPr>
      </w:pPr>
      <w:r w:rsidRPr="00712F9C">
        <w:rPr>
          <w:rFonts w:ascii="David" w:eastAsia="Arial Unicode MS" w:hAnsi="David" w:cs="David"/>
          <w:b/>
          <w:bCs/>
          <w:sz w:val="24"/>
          <w:szCs w:val="24"/>
          <w:rtl/>
        </w:rPr>
        <w:t>המשימה</w:t>
      </w:r>
      <w:r w:rsidRPr="00712F9C">
        <w:rPr>
          <w:rFonts w:ascii="David" w:eastAsia="Arial Unicode MS" w:hAnsi="David" w:cs="David"/>
          <w:sz w:val="24"/>
          <w:szCs w:val="24"/>
          <w:rtl/>
        </w:rPr>
        <w:t>: חלוקת תרופות לקשישים ואנשים עם צרכים מיוחדים אשר מתקשים לצאת מביתם</w:t>
      </w:r>
    </w:p>
    <w:p w14:paraId="7C80E1F4" w14:textId="77777777" w:rsidR="009C3D37" w:rsidRPr="00712F9C" w:rsidRDefault="009C3D37" w:rsidP="009C3D37">
      <w:pPr>
        <w:spacing w:after="120" w:line="276" w:lineRule="auto"/>
        <w:ind w:firstLine="720"/>
        <w:rPr>
          <w:rFonts w:ascii="David" w:eastAsia="Arial Unicode MS" w:hAnsi="David"/>
          <w:sz w:val="24"/>
          <w:szCs w:val="24"/>
          <w:rtl/>
        </w:rPr>
      </w:pPr>
      <w:r w:rsidRPr="00712F9C">
        <w:rPr>
          <w:rFonts w:ascii="David" w:eastAsia="Arial Unicode MS" w:hAnsi="David"/>
          <w:b/>
          <w:bCs/>
          <w:sz w:val="24"/>
          <w:szCs w:val="24"/>
          <w:rtl/>
        </w:rPr>
        <w:t>גורם מפעיל</w:t>
      </w:r>
      <w:r w:rsidRPr="00712F9C">
        <w:rPr>
          <w:rFonts w:ascii="David" w:eastAsia="Arial Unicode MS" w:hAnsi="David"/>
          <w:sz w:val="24"/>
          <w:szCs w:val="24"/>
          <w:rtl/>
        </w:rPr>
        <w:t>: עו"ס קשישים / מוגבלויות במחלקה לשירותים חברתיים</w:t>
      </w:r>
    </w:p>
    <w:p w14:paraId="77694380" w14:textId="77777777" w:rsidR="009C3D37" w:rsidRPr="00712F9C" w:rsidRDefault="009C3D37" w:rsidP="009C3D37">
      <w:pPr>
        <w:spacing w:after="120" w:line="276" w:lineRule="auto"/>
        <w:rPr>
          <w:rFonts w:ascii="David" w:eastAsia="Arial Unicode MS" w:hAnsi="David"/>
          <w:sz w:val="24"/>
          <w:szCs w:val="24"/>
          <w:rtl/>
        </w:rPr>
      </w:pPr>
    </w:p>
    <w:p w14:paraId="1C4F7B11" w14:textId="77777777" w:rsidR="009C3D37" w:rsidRPr="00712F9C" w:rsidRDefault="009C3D37" w:rsidP="009C3D37">
      <w:pPr>
        <w:pStyle w:val="aa"/>
        <w:numPr>
          <w:ilvl w:val="0"/>
          <w:numId w:val="43"/>
        </w:numPr>
        <w:spacing w:after="120"/>
        <w:rPr>
          <w:rFonts w:ascii="David" w:eastAsia="Arial Unicode MS" w:hAnsi="David" w:cs="David"/>
          <w:sz w:val="24"/>
          <w:szCs w:val="24"/>
          <w:rtl/>
        </w:rPr>
      </w:pPr>
      <w:r w:rsidRPr="00712F9C">
        <w:rPr>
          <w:rFonts w:ascii="David" w:eastAsia="Arial Unicode MS" w:hAnsi="David" w:cs="David"/>
          <w:b/>
          <w:bCs/>
          <w:sz w:val="24"/>
          <w:szCs w:val="24"/>
          <w:rtl/>
        </w:rPr>
        <w:t>המשימה</w:t>
      </w:r>
      <w:r w:rsidRPr="00712F9C">
        <w:rPr>
          <w:rFonts w:ascii="David" w:eastAsia="Arial Unicode MS" w:hAnsi="David" w:cs="David"/>
          <w:sz w:val="24"/>
          <w:szCs w:val="24"/>
          <w:rtl/>
        </w:rPr>
        <w:t xml:space="preserve">: פינוי והכוונת תושבים </w:t>
      </w:r>
    </w:p>
    <w:p w14:paraId="3030EE81" w14:textId="77777777" w:rsidR="009C3D37" w:rsidRPr="00712F9C" w:rsidRDefault="009C3D37" w:rsidP="009C3D37">
      <w:pPr>
        <w:spacing w:after="120" w:line="276" w:lineRule="auto"/>
        <w:ind w:firstLine="720"/>
        <w:rPr>
          <w:rFonts w:ascii="David" w:eastAsia="Arial Unicode MS" w:hAnsi="David"/>
          <w:sz w:val="24"/>
          <w:szCs w:val="24"/>
          <w:rtl/>
        </w:rPr>
      </w:pPr>
      <w:r w:rsidRPr="00712F9C">
        <w:rPr>
          <w:rFonts w:ascii="David" w:eastAsia="Arial Unicode MS" w:hAnsi="David"/>
          <w:b/>
          <w:bCs/>
          <w:sz w:val="24"/>
          <w:szCs w:val="24"/>
          <w:rtl/>
        </w:rPr>
        <w:t>גורם מפעיל</w:t>
      </w:r>
      <w:r w:rsidRPr="00712F9C">
        <w:rPr>
          <w:rFonts w:ascii="David" w:eastAsia="Arial Unicode MS" w:hAnsi="David"/>
          <w:sz w:val="24"/>
          <w:szCs w:val="24"/>
          <w:rtl/>
        </w:rPr>
        <w:t>: קב"ט הרשות</w:t>
      </w:r>
    </w:p>
    <w:p w14:paraId="603A8E99" w14:textId="77777777" w:rsidR="009C3D37" w:rsidRPr="00712F9C" w:rsidRDefault="009C3D37" w:rsidP="009C3D37">
      <w:pPr>
        <w:spacing w:after="120" w:line="276" w:lineRule="auto"/>
        <w:rPr>
          <w:rFonts w:ascii="David" w:eastAsia="Arial Unicode MS" w:hAnsi="David"/>
          <w:sz w:val="24"/>
          <w:szCs w:val="24"/>
          <w:rtl/>
        </w:rPr>
      </w:pPr>
    </w:p>
    <w:p w14:paraId="417D6537" w14:textId="77777777" w:rsidR="009C3D37" w:rsidRPr="00712F9C" w:rsidRDefault="009C3D37" w:rsidP="009C3D37">
      <w:pPr>
        <w:pStyle w:val="aa"/>
        <w:numPr>
          <w:ilvl w:val="0"/>
          <w:numId w:val="43"/>
        </w:numPr>
        <w:spacing w:after="120"/>
        <w:rPr>
          <w:rFonts w:ascii="David" w:eastAsia="Arial Unicode MS" w:hAnsi="David" w:cs="David"/>
          <w:sz w:val="24"/>
          <w:szCs w:val="24"/>
          <w:rtl/>
        </w:rPr>
      </w:pPr>
      <w:r w:rsidRPr="00712F9C">
        <w:rPr>
          <w:rFonts w:ascii="David" w:eastAsia="Arial Unicode MS" w:hAnsi="David" w:cs="David"/>
          <w:b/>
          <w:bCs/>
          <w:sz w:val="24"/>
          <w:szCs w:val="24"/>
          <w:rtl/>
        </w:rPr>
        <w:t>המשימה</w:t>
      </w:r>
      <w:r w:rsidRPr="00712F9C">
        <w:rPr>
          <w:rFonts w:ascii="David" w:eastAsia="Arial Unicode MS" w:hAnsi="David" w:cs="David"/>
          <w:sz w:val="24"/>
          <w:szCs w:val="24"/>
          <w:rtl/>
        </w:rPr>
        <w:t>: תגבור מוקד 106</w:t>
      </w:r>
    </w:p>
    <w:p w14:paraId="02A0BC76" w14:textId="77777777" w:rsidR="009C3D37" w:rsidRPr="00712F9C" w:rsidRDefault="009C3D37" w:rsidP="009C3D37">
      <w:pPr>
        <w:spacing w:after="120" w:line="276" w:lineRule="auto"/>
        <w:ind w:firstLine="720"/>
        <w:rPr>
          <w:rFonts w:ascii="David" w:eastAsia="Arial Unicode MS" w:hAnsi="David"/>
          <w:sz w:val="24"/>
          <w:szCs w:val="24"/>
          <w:rtl/>
        </w:rPr>
      </w:pPr>
      <w:r w:rsidRPr="00712F9C">
        <w:rPr>
          <w:rFonts w:ascii="David" w:eastAsia="Arial Unicode MS" w:hAnsi="David"/>
          <w:b/>
          <w:bCs/>
          <w:sz w:val="24"/>
          <w:szCs w:val="24"/>
          <w:rtl/>
        </w:rPr>
        <w:t>גורם מפעיל</w:t>
      </w:r>
      <w:r w:rsidRPr="00712F9C">
        <w:rPr>
          <w:rFonts w:ascii="David" w:eastAsia="Arial Unicode MS" w:hAnsi="David"/>
          <w:sz w:val="24"/>
          <w:szCs w:val="24"/>
          <w:rtl/>
        </w:rPr>
        <w:t>: מנהל המוקד</w:t>
      </w:r>
    </w:p>
    <w:p w14:paraId="6B6AA74C" w14:textId="77777777" w:rsidR="009C3D37" w:rsidRPr="00712F9C" w:rsidRDefault="009C3D37" w:rsidP="009C3D37">
      <w:pPr>
        <w:spacing w:after="120" w:line="276" w:lineRule="auto"/>
        <w:rPr>
          <w:rFonts w:ascii="David" w:eastAsia="Arial Unicode MS" w:hAnsi="David"/>
          <w:sz w:val="24"/>
          <w:szCs w:val="24"/>
          <w:rtl/>
        </w:rPr>
      </w:pPr>
    </w:p>
    <w:p w14:paraId="75A103CC" w14:textId="77777777" w:rsidR="009C3D37" w:rsidRPr="00712F9C" w:rsidRDefault="009C3D37" w:rsidP="009C3D37">
      <w:pPr>
        <w:pStyle w:val="aa"/>
        <w:numPr>
          <w:ilvl w:val="0"/>
          <w:numId w:val="43"/>
        </w:numPr>
        <w:spacing w:after="120"/>
        <w:rPr>
          <w:rFonts w:ascii="David" w:eastAsia="Arial Unicode MS" w:hAnsi="David" w:cs="David"/>
          <w:sz w:val="24"/>
          <w:szCs w:val="24"/>
          <w:rtl/>
        </w:rPr>
      </w:pPr>
      <w:r w:rsidRPr="00712F9C">
        <w:rPr>
          <w:rFonts w:ascii="David" w:eastAsia="Arial Unicode MS" w:hAnsi="David" w:cs="David"/>
          <w:b/>
          <w:bCs/>
          <w:sz w:val="24"/>
          <w:szCs w:val="24"/>
          <w:rtl/>
        </w:rPr>
        <w:t>המשימה</w:t>
      </w:r>
      <w:r w:rsidRPr="00712F9C">
        <w:rPr>
          <w:rFonts w:ascii="David" w:eastAsia="Arial Unicode MS" w:hAnsi="David" w:cs="David"/>
          <w:sz w:val="24"/>
          <w:szCs w:val="24"/>
          <w:rtl/>
        </w:rPr>
        <w:t>: ליווי משפחות ובהן ילד עם צרכים מיוחדים</w:t>
      </w:r>
    </w:p>
    <w:p w14:paraId="3D1B9D53" w14:textId="77777777" w:rsidR="009C3D37" w:rsidRPr="00712F9C" w:rsidRDefault="009C3D37" w:rsidP="009C3D37">
      <w:pPr>
        <w:spacing w:after="120" w:line="276" w:lineRule="auto"/>
        <w:ind w:firstLine="720"/>
        <w:rPr>
          <w:rFonts w:ascii="David" w:eastAsia="Arial Unicode MS" w:hAnsi="David"/>
          <w:sz w:val="24"/>
          <w:szCs w:val="24"/>
          <w:rtl/>
        </w:rPr>
      </w:pPr>
      <w:r w:rsidRPr="00712F9C">
        <w:rPr>
          <w:rFonts w:ascii="David" w:eastAsia="Arial Unicode MS" w:hAnsi="David"/>
          <w:b/>
          <w:bCs/>
          <w:sz w:val="24"/>
          <w:szCs w:val="24"/>
          <w:rtl/>
        </w:rPr>
        <w:t>גורם מפעיל</w:t>
      </w:r>
      <w:r w:rsidRPr="00712F9C">
        <w:rPr>
          <w:rFonts w:ascii="David" w:eastAsia="Arial Unicode MS" w:hAnsi="David"/>
          <w:sz w:val="24"/>
          <w:szCs w:val="24"/>
          <w:rtl/>
        </w:rPr>
        <w:t>: עו"ס מוגבלויות</w:t>
      </w:r>
    </w:p>
    <w:p w14:paraId="676F4880" w14:textId="77777777" w:rsidR="009C3D37" w:rsidRPr="00A8550F" w:rsidRDefault="009C3D37" w:rsidP="009C3D37">
      <w:pPr>
        <w:rPr>
          <w:rFonts w:eastAsia="Arial Unicode MS"/>
          <w:rtl/>
        </w:rPr>
      </w:pPr>
    </w:p>
    <w:p w14:paraId="333D3E0D" w14:textId="77777777" w:rsidR="009C3D37" w:rsidRPr="00712F9C" w:rsidRDefault="009C3D37" w:rsidP="009C3D37">
      <w:pPr>
        <w:pStyle w:val="aa"/>
        <w:numPr>
          <w:ilvl w:val="0"/>
          <w:numId w:val="43"/>
        </w:numPr>
        <w:spacing w:after="120"/>
        <w:rPr>
          <w:rFonts w:ascii="David" w:eastAsia="Arial Unicode MS" w:hAnsi="David" w:cs="David"/>
          <w:sz w:val="24"/>
          <w:szCs w:val="24"/>
          <w:rtl/>
        </w:rPr>
      </w:pPr>
      <w:r w:rsidRPr="00712F9C">
        <w:rPr>
          <w:rFonts w:ascii="David" w:eastAsia="Arial Unicode MS" w:hAnsi="David" w:cs="David"/>
          <w:b/>
          <w:bCs/>
          <w:sz w:val="24"/>
          <w:szCs w:val="24"/>
          <w:rtl/>
        </w:rPr>
        <w:t>המשימה</w:t>
      </w:r>
      <w:r w:rsidRPr="00712F9C">
        <w:rPr>
          <w:rFonts w:ascii="David" w:eastAsia="Arial Unicode MS" w:hAnsi="David" w:cs="David"/>
          <w:sz w:val="24"/>
          <w:szCs w:val="24"/>
          <w:rtl/>
        </w:rPr>
        <w:t xml:space="preserve">: הפעלה במקלטים או הפעלה של ילדי עובדים מרותקים </w:t>
      </w:r>
    </w:p>
    <w:p w14:paraId="4F82539C" w14:textId="77777777" w:rsidR="009C3D37" w:rsidRPr="00712F9C" w:rsidRDefault="009C3D37" w:rsidP="009C3D37">
      <w:pPr>
        <w:spacing w:after="120" w:line="276" w:lineRule="auto"/>
        <w:ind w:firstLine="720"/>
        <w:rPr>
          <w:rFonts w:ascii="David" w:eastAsia="Arial Unicode MS" w:hAnsi="David"/>
          <w:sz w:val="24"/>
          <w:szCs w:val="24"/>
          <w:rtl/>
        </w:rPr>
      </w:pPr>
      <w:r w:rsidRPr="00712F9C">
        <w:rPr>
          <w:rFonts w:ascii="David" w:eastAsia="Arial Unicode MS" w:hAnsi="David"/>
          <w:b/>
          <w:bCs/>
          <w:sz w:val="24"/>
          <w:szCs w:val="24"/>
          <w:rtl/>
        </w:rPr>
        <w:t>גורם מפעיל</w:t>
      </w:r>
      <w:r w:rsidRPr="00712F9C">
        <w:rPr>
          <w:rFonts w:ascii="David" w:eastAsia="Arial Unicode MS" w:hAnsi="David"/>
          <w:sz w:val="24"/>
          <w:szCs w:val="24"/>
          <w:rtl/>
        </w:rPr>
        <w:t>:</w:t>
      </w:r>
      <w:r>
        <w:rPr>
          <w:rFonts w:ascii="David" w:eastAsia="Arial Unicode MS" w:hAnsi="David" w:hint="cs"/>
          <w:sz w:val="24"/>
          <w:szCs w:val="24"/>
          <w:rtl/>
        </w:rPr>
        <w:t xml:space="preserve"> המעסיק של אותם עובדים (קופת החולים, מפעל...)</w:t>
      </w:r>
    </w:p>
    <w:p w14:paraId="55CE6E2C" w14:textId="77777777" w:rsidR="009C3D37" w:rsidRDefault="009C3D37" w:rsidP="009C3D37">
      <w:pPr>
        <w:pStyle w:val="3"/>
        <w:jc w:val="center"/>
        <w:rPr>
          <w:rFonts w:ascii="David" w:eastAsia="Arial Unicode MS" w:hAnsi="David" w:cs="David"/>
          <w:sz w:val="44"/>
          <w:szCs w:val="44"/>
          <w:rtl/>
        </w:rPr>
        <w:sectPr w:rsidR="009C3D37" w:rsidSect="00971C35">
          <w:pgSz w:w="11906" w:h="16838" w:code="9"/>
          <w:pgMar w:top="1134" w:right="1469" w:bottom="454" w:left="1259" w:header="170" w:footer="0" w:gutter="0"/>
          <w:cols w:space="708"/>
          <w:titlePg/>
          <w:bidi/>
          <w:rtlGutter/>
          <w:docGrid w:linePitch="762"/>
        </w:sectPr>
      </w:pPr>
    </w:p>
    <w:p w14:paraId="145D7CAE" w14:textId="3B3FEACD" w:rsidR="009C3D37" w:rsidRDefault="009C3D37" w:rsidP="001D314B">
      <w:pPr>
        <w:pStyle w:val="Normal7"/>
        <w:rPr>
          <w:rtl/>
        </w:rPr>
      </w:pPr>
    </w:p>
    <w:p w14:paraId="5E1C75A8" w14:textId="5FBBEFF8" w:rsidR="00A364C4" w:rsidRPr="00184302" w:rsidRDefault="00A364C4" w:rsidP="00184302">
      <w:pPr>
        <w:pStyle w:val="3"/>
        <w:jc w:val="center"/>
        <w:rPr>
          <w:rFonts w:ascii="David" w:eastAsia="Arial Unicode MS" w:hAnsi="David" w:cs="David"/>
          <w:sz w:val="44"/>
          <w:szCs w:val="44"/>
          <w:rtl/>
        </w:rPr>
      </w:pPr>
      <w:r w:rsidRPr="00184302">
        <w:rPr>
          <w:rFonts w:ascii="David" w:eastAsia="Arial Unicode MS" w:hAnsi="David" w:cs="David" w:hint="cs"/>
          <w:sz w:val="44"/>
          <w:szCs w:val="44"/>
          <w:rtl/>
        </w:rPr>
        <w:t xml:space="preserve">נספח </w:t>
      </w:r>
      <w:r w:rsidR="00184302" w:rsidRPr="00184302">
        <w:rPr>
          <w:rFonts w:ascii="David" w:eastAsia="Arial Unicode MS" w:hAnsi="David" w:cs="David" w:hint="cs"/>
          <w:sz w:val="44"/>
          <w:szCs w:val="44"/>
          <w:rtl/>
        </w:rPr>
        <w:t>4</w:t>
      </w:r>
      <w:r w:rsidR="009C3D37">
        <w:rPr>
          <w:rFonts w:ascii="David" w:eastAsia="Arial Unicode MS" w:hAnsi="David" w:cs="David" w:hint="cs"/>
          <w:sz w:val="44"/>
          <w:szCs w:val="44"/>
          <w:rtl/>
        </w:rPr>
        <w:t xml:space="preserve"> -</w:t>
      </w:r>
      <w:r w:rsidRPr="00184302">
        <w:rPr>
          <w:rFonts w:ascii="David" w:eastAsia="Arial Unicode MS" w:hAnsi="David" w:cs="David" w:hint="cs"/>
          <w:sz w:val="44"/>
          <w:szCs w:val="44"/>
          <w:rtl/>
        </w:rPr>
        <w:t xml:space="preserve"> משתתפים מומלצים לשולחן העגול הבין מגזרי</w:t>
      </w:r>
    </w:p>
    <w:p w14:paraId="4BE30399" w14:textId="77777777" w:rsidR="00A364C4" w:rsidRDefault="00A364C4" w:rsidP="00A364C4">
      <w:pPr>
        <w:spacing w:line="360" w:lineRule="auto"/>
        <w:ind w:left="284"/>
        <w:jc w:val="both"/>
        <w:rPr>
          <w:rFonts w:ascii="David" w:hAnsi="David"/>
          <w:sz w:val="24"/>
          <w:szCs w:val="24"/>
          <w:rtl/>
        </w:rPr>
      </w:pPr>
    </w:p>
    <w:p w14:paraId="394C148F" w14:textId="710508CA" w:rsidR="00A364C4" w:rsidRDefault="00A364C4" w:rsidP="00A364C4">
      <w:pPr>
        <w:spacing w:line="360" w:lineRule="auto"/>
        <w:ind w:left="284"/>
        <w:jc w:val="both"/>
        <w:rPr>
          <w:rFonts w:ascii="David" w:hAnsi="David"/>
          <w:sz w:val="24"/>
          <w:szCs w:val="24"/>
          <w:rtl/>
        </w:rPr>
      </w:pPr>
      <w:r>
        <w:rPr>
          <w:rFonts w:ascii="David" w:hAnsi="David" w:hint="cs"/>
          <w:sz w:val="24"/>
          <w:szCs w:val="24"/>
          <w:rtl/>
        </w:rPr>
        <w:t>"שולחן עגול חירום" נועד לכנס יחד ארגונים אשר מפעילים מתנדבים בעת שגרה, על מנת לסנכרן את הפעילות בשעת חירום ולקחת אחריות משותפת על פערים ידועים מראש. במסגרת השולחן העגול מומלץ שייקחו חלק:</w:t>
      </w:r>
    </w:p>
    <w:p w14:paraId="648812A0" w14:textId="77777777" w:rsidR="00A364C4" w:rsidRDefault="00A364C4" w:rsidP="00A364C4">
      <w:pPr>
        <w:spacing w:line="360" w:lineRule="auto"/>
        <w:ind w:left="284"/>
        <w:jc w:val="both"/>
        <w:rPr>
          <w:rFonts w:ascii="David" w:hAnsi="David"/>
          <w:sz w:val="24"/>
          <w:szCs w:val="24"/>
          <w:rtl/>
        </w:rPr>
      </w:pPr>
    </w:p>
    <w:p w14:paraId="36BD7B74" w14:textId="6C45F3BE" w:rsidR="00A364C4" w:rsidRPr="008A08E5" w:rsidRDefault="00A364C4" w:rsidP="00A364C4">
      <w:pPr>
        <w:numPr>
          <w:ilvl w:val="0"/>
          <w:numId w:val="5"/>
        </w:numPr>
        <w:spacing w:line="360" w:lineRule="auto"/>
        <w:jc w:val="both"/>
        <w:rPr>
          <w:rFonts w:ascii="David" w:hAnsi="David"/>
          <w:sz w:val="24"/>
          <w:szCs w:val="24"/>
        </w:rPr>
      </w:pPr>
      <w:r>
        <w:rPr>
          <w:rFonts w:ascii="David" w:hAnsi="David" w:hint="cs"/>
          <w:sz w:val="24"/>
          <w:szCs w:val="24"/>
          <w:rtl/>
        </w:rPr>
        <w:t>מנהל יחידת ההתנדבות הרשותית</w:t>
      </w:r>
    </w:p>
    <w:p w14:paraId="1E35F240" w14:textId="77777777" w:rsidR="00A364C4" w:rsidRPr="008A08E5" w:rsidRDefault="00A364C4" w:rsidP="00A364C4">
      <w:pPr>
        <w:numPr>
          <w:ilvl w:val="0"/>
          <w:numId w:val="5"/>
        </w:numPr>
        <w:spacing w:line="360" w:lineRule="auto"/>
        <w:jc w:val="both"/>
        <w:rPr>
          <w:rFonts w:ascii="David" w:hAnsi="David"/>
          <w:sz w:val="24"/>
          <w:szCs w:val="24"/>
        </w:rPr>
      </w:pPr>
      <w:r w:rsidRPr="008A08E5">
        <w:rPr>
          <w:rFonts w:ascii="David" w:hAnsi="David"/>
          <w:sz w:val="24"/>
          <w:szCs w:val="24"/>
          <w:rtl/>
        </w:rPr>
        <w:t>קצינת נפה ורשויות פקע"ר</w:t>
      </w:r>
    </w:p>
    <w:p w14:paraId="169B4450" w14:textId="77777777" w:rsidR="00A364C4" w:rsidRPr="008A08E5" w:rsidRDefault="00A364C4" w:rsidP="00A364C4">
      <w:pPr>
        <w:numPr>
          <w:ilvl w:val="0"/>
          <w:numId w:val="5"/>
        </w:numPr>
        <w:spacing w:line="360" w:lineRule="auto"/>
        <w:jc w:val="both"/>
        <w:rPr>
          <w:rFonts w:ascii="David" w:hAnsi="David"/>
          <w:sz w:val="24"/>
          <w:szCs w:val="24"/>
        </w:rPr>
      </w:pPr>
      <w:r w:rsidRPr="008A08E5">
        <w:rPr>
          <w:rFonts w:ascii="David" w:hAnsi="David"/>
          <w:sz w:val="24"/>
          <w:szCs w:val="24"/>
          <w:rtl/>
        </w:rPr>
        <w:t>נציג היקל"ר</w:t>
      </w:r>
    </w:p>
    <w:p w14:paraId="5D987A57" w14:textId="77777777" w:rsidR="00A364C4" w:rsidRPr="008A08E5" w:rsidRDefault="00A364C4" w:rsidP="00A364C4">
      <w:pPr>
        <w:numPr>
          <w:ilvl w:val="0"/>
          <w:numId w:val="5"/>
        </w:numPr>
        <w:spacing w:line="360" w:lineRule="auto"/>
        <w:jc w:val="both"/>
        <w:rPr>
          <w:rFonts w:ascii="David" w:hAnsi="David"/>
          <w:sz w:val="24"/>
          <w:szCs w:val="24"/>
        </w:rPr>
      </w:pPr>
      <w:r w:rsidRPr="008A08E5">
        <w:rPr>
          <w:rFonts w:ascii="David" w:hAnsi="David"/>
          <w:sz w:val="24"/>
          <w:szCs w:val="24"/>
          <w:rtl/>
        </w:rPr>
        <w:t>ראשי ארגוני</w:t>
      </w:r>
      <w:r w:rsidRPr="008A08E5">
        <w:rPr>
          <w:rFonts w:ascii="David" w:hAnsi="David" w:hint="cs"/>
          <w:sz w:val="24"/>
          <w:szCs w:val="24"/>
          <w:rtl/>
        </w:rPr>
        <w:t xml:space="preserve"> מגזר שלישי</w:t>
      </w:r>
    </w:p>
    <w:p w14:paraId="3D9A4E2C" w14:textId="77777777" w:rsidR="00A364C4" w:rsidRPr="008A08E5" w:rsidRDefault="00A364C4" w:rsidP="00A364C4">
      <w:pPr>
        <w:numPr>
          <w:ilvl w:val="0"/>
          <w:numId w:val="5"/>
        </w:numPr>
        <w:spacing w:line="360" w:lineRule="auto"/>
        <w:jc w:val="both"/>
        <w:rPr>
          <w:rFonts w:ascii="David" w:hAnsi="David"/>
          <w:sz w:val="24"/>
          <w:szCs w:val="24"/>
        </w:rPr>
      </w:pPr>
      <w:r w:rsidRPr="008A08E5">
        <w:rPr>
          <w:rFonts w:ascii="David" w:hAnsi="David" w:hint="cs"/>
          <w:sz w:val="24"/>
          <w:szCs w:val="24"/>
          <w:rtl/>
        </w:rPr>
        <w:t>נציגי עסקים מתנדבים ברשות</w:t>
      </w:r>
    </w:p>
    <w:p w14:paraId="63B5BD68" w14:textId="77777777" w:rsidR="00A364C4" w:rsidRPr="008A08E5" w:rsidRDefault="00A364C4" w:rsidP="00A364C4">
      <w:pPr>
        <w:numPr>
          <w:ilvl w:val="0"/>
          <w:numId w:val="5"/>
        </w:numPr>
        <w:spacing w:line="360" w:lineRule="auto"/>
        <w:jc w:val="both"/>
        <w:rPr>
          <w:rFonts w:ascii="David" w:hAnsi="David"/>
          <w:sz w:val="24"/>
          <w:szCs w:val="24"/>
        </w:rPr>
      </w:pPr>
      <w:r w:rsidRPr="008A08E5">
        <w:rPr>
          <w:rFonts w:ascii="David" w:hAnsi="David" w:hint="cs"/>
          <w:sz w:val="24"/>
          <w:szCs w:val="24"/>
          <w:rtl/>
        </w:rPr>
        <w:t>נציג</w:t>
      </w:r>
      <w:r w:rsidRPr="008A08E5">
        <w:rPr>
          <w:rFonts w:ascii="David" w:hAnsi="David"/>
          <w:sz w:val="24"/>
          <w:szCs w:val="24"/>
          <w:rtl/>
        </w:rPr>
        <w:t xml:space="preserve"> אגף הביטחון</w:t>
      </w:r>
    </w:p>
    <w:p w14:paraId="4E302D4D" w14:textId="6E906FA9" w:rsidR="00A364C4" w:rsidRPr="008A08E5" w:rsidRDefault="00A364C4" w:rsidP="00A364C4">
      <w:pPr>
        <w:numPr>
          <w:ilvl w:val="0"/>
          <w:numId w:val="5"/>
        </w:numPr>
        <w:spacing w:line="360" w:lineRule="auto"/>
        <w:jc w:val="both"/>
        <w:rPr>
          <w:rFonts w:ascii="David" w:hAnsi="David"/>
          <w:sz w:val="24"/>
          <w:szCs w:val="24"/>
        </w:rPr>
      </w:pPr>
      <w:r w:rsidRPr="008A08E5">
        <w:rPr>
          <w:rFonts w:ascii="David" w:hAnsi="David"/>
          <w:sz w:val="24"/>
          <w:szCs w:val="24"/>
          <w:rtl/>
        </w:rPr>
        <w:t>נציג מינהל החינוך</w:t>
      </w:r>
      <w:r>
        <w:rPr>
          <w:rFonts w:ascii="David" w:hAnsi="David" w:hint="cs"/>
          <w:sz w:val="24"/>
          <w:szCs w:val="24"/>
          <w:rtl/>
        </w:rPr>
        <w:t xml:space="preserve"> (רצוי רכז התנדבות בחינוך אם קיים)</w:t>
      </w:r>
    </w:p>
    <w:p w14:paraId="2946B9BE" w14:textId="77777777" w:rsidR="00A364C4" w:rsidRDefault="00A364C4" w:rsidP="00A364C4">
      <w:pPr>
        <w:numPr>
          <w:ilvl w:val="0"/>
          <w:numId w:val="5"/>
        </w:numPr>
        <w:spacing w:line="360" w:lineRule="auto"/>
        <w:jc w:val="both"/>
        <w:rPr>
          <w:rFonts w:ascii="David" w:hAnsi="David"/>
          <w:sz w:val="24"/>
          <w:szCs w:val="24"/>
        </w:rPr>
      </w:pPr>
      <w:r w:rsidRPr="008A08E5">
        <w:rPr>
          <w:rFonts w:ascii="David" w:hAnsi="David"/>
          <w:sz w:val="24"/>
          <w:szCs w:val="24"/>
          <w:rtl/>
        </w:rPr>
        <w:t>נציג אגף הרווחה</w:t>
      </w:r>
    </w:p>
    <w:p w14:paraId="52A4A207" w14:textId="4F879A7A" w:rsidR="00A364C4" w:rsidRDefault="00A364C4" w:rsidP="00A364C4">
      <w:pPr>
        <w:numPr>
          <w:ilvl w:val="0"/>
          <w:numId w:val="5"/>
        </w:numPr>
        <w:spacing w:line="360" w:lineRule="auto"/>
        <w:jc w:val="both"/>
        <w:rPr>
          <w:rFonts w:ascii="David" w:hAnsi="David"/>
          <w:sz w:val="24"/>
          <w:szCs w:val="24"/>
        </w:rPr>
      </w:pPr>
      <w:r>
        <w:rPr>
          <w:rFonts w:ascii="David" w:hAnsi="David" w:hint="cs"/>
          <w:sz w:val="24"/>
          <w:szCs w:val="24"/>
          <w:rtl/>
        </w:rPr>
        <w:t>רכז מעורבות חברתית במרכז הצעירים</w:t>
      </w:r>
    </w:p>
    <w:p w14:paraId="3618A027" w14:textId="758E7D0A" w:rsidR="00A364C4" w:rsidRDefault="00A364C4" w:rsidP="00A364C4">
      <w:pPr>
        <w:numPr>
          <w:ilvl w:val="0"/>
          <w:numId w:val="5"/>
        </w:numPr>
        <w:spacing w:line="360" w:lineRule="auto"/>
        <w:jc w:val="both"/>
        <w:rPr>
          <w:rFonts w:ascii="David" w:hAnsi="David"/>
          <w:sz w:val="24"/>
          <w:szCs w:val="24"/>
        </w:rPr>
      </w:pPr>
      <w:r>
        <w:rPr>
          <w:rFonts w:ascii="David" w:hAnsi="David" w:hint="cs"/>
          <w:sz w:val="24"/>
          <w:szCs w:val="24"/>
          <w:rtl/>
        </w:rPr>
        <w:t>נציגי קהילות צעירים ברשות</w:t>
      </w:r>
    </w:p>
    <w:p w14:paraId="3FB09D47" w14:textId="55CAEA37" w:rsidR="00A364C4" w:rsidRPr="008A08E5" w:rsidRDefault="00A364C4" w:rsidP="00A364C4">
      <w:pPr>
        <w:numPr>
          <w:ilvl w:val="0"/>
          <w:numId w:val="5"/>
        </w:numPr>
        <w:spacing w:line="360" w:lineRule="auto"/>
        <w:jc w:val="both"/>
        <w:rPr>
          <w:rFonts w:ascii="David" w:hAnsi="David"/>
          <w:sz w:val="24"/>
          <w:szCs w:val="24"/>
        </w:rPr>
      </w:pPr>
      <w:r>
        <w:rPr>
          <w:rFonts w:ascii="David" w:hAnsi="David" w:hint="cs"/>
          <w:sz w:val="24"/>
          <w:szCs w:val="24"/>
          <w:rtl/>
        </w:rPr>
        <w:t xml:space="preserve">נציגי ועדי סטודנטים ברשות </w:t>
      </w:r>
    </w:p>
    <w:p w14:paraId="7754DD51" w14:textId="04DAA59F" w:rsidR="00A364C4" w:rsidRDefault="00A364C4" w:rsidP="00327132">
      <w:pPr>
        <w:pStyle w:val="3"/>
        <w:rPr>
          <w:rFonts w:ascii="David" w:eastAsia="Arial Unicode MS" w:hAnsi="David" w:cs="David"/>
          <w:sz w:val="32"/>
          <w:szCs w:val="32"/>
          <w:rtl/>
        </w:rPr>
      </w:pPr>
      <w:r>
        <w:rPr>
          <w:rFonts w:ascii="David" w:eastAsia="Arial Unicode MS" w:hAnsi="David" w:cs="David"/>
          <w:sz w:val="32"/>
          <w:szCs w:val="32"/>
          <w:rtl/>
        </w:rPr>
        <w:br w:type="page"/>
      </w:r>
    </w:p>
    <w:p w14:paraId="7EF8C19A" w14:textId="77777777" w:rsidR="0045466C" w:rsidRDefault="0045466C" w:rsidP="00D6614E">
      <w:pPr>
        <w:pStyle w:val="Normal41"/>
        <w:outlineLvl w:val="1"/>
        <w:rPr>
          <w:b/>
          <w:bCs/>
          <w:rtl/>
        </w:rPr>
        <w:sectPr w:rsidR="0045466C" w:rsidSect="00971C35">
          <w:footerReference w:type="first" r:id="rId18"/>
          <w:pgSz w:w="11906" w:h="16838" w:code="9"/>
          <w:pgMar w:top="1134" w:right="1469" w:bottom="454" w:left="1259" w:header="170" w:footer="0" w:gutter="0"/>
          <w:cols w:space="708"/>
          <w:titlePg/>
          <w:bidi/>
          <w:rtlGutter/>
          <w:docGrid w:linePitch="762"/>
        </w:sectPr>
      </w:pPr>
      <w:bookmarkStart w:id="107" w:name="_Toc25221291"/>
    </w:p>
    <w:p w14:paraId="1943563B" w14:textId="05B88F0B" w:rsidR="00D6614E" w:rsidRPr="00184302" w:rsidRDefault="00D6614E" w:rsidP="00184302">
      <w:pPr>
        <w:pStyle w:val="3"/>
        <w:jc w:val="center"/>
        <w:rPr>
          <w:rFonts w:ascii="David" w:eastAsia="Arial Unicode MS" w:hAnsi="David" w:cs="David"/>
          <w:sz w:val="44"/>
          <w:szCs w:val="44"/>
          <w:rtl/>
        </w:rPr>
      </w:pPr>
      <w:r w:rsidRPr="00184302">
        <w:rPr>
          <w:rFonts w:ascii="David" w:eastAsia="Arial Unicode MS" w:hAnsi="David" w:cs="David" w:hint="cs"/>
          <w:sz w:val="44"/>
          <w:szCs w:val="44"/>
          <w:rtl/>
        </w:rPr>
        <w:lastRenderedPageBreak/>
        <w:t xml:space="preserve">נספח </w:t>
      </w:r>
      <w:r w:rsidR="00184302">
        <w:rPr>
          <w:rFonts w:ascii="David" w:eastAsia="Arial Unicode MS" w:hAnsi="David" w:cs="David" w:hint="cs"/>
          <w:sz w:val="44"/>
          <w:szCs w:val="44"/>
          <w:rtl/>
        </w:rPr>
        <w:t>5</w:t>
      </w:r>
      <w:r w:rsidR="009C3D37">
        <w:rPr>
          <w:rFonts w:ascii="David" w:eastAsia="Arial Unicode MS" w:hAnsi="David" w:cs="David" w:hint="cs"/>
          <w:sz w:val="44"/>
          <w:szCs w:val="44"/>
          <w:rtl/>
        </w:rPr>
        <w:t xml:space="preserve"> -</w:t>
      </w:r>
      <w:r w:rsidRPr="00184302">
        <w:rPr>
          <w:rFonts w:ascii="David" w:eastAsia="Arial Unicode MS" w:hAnsi="David" w:cs="David" w:hint="cs"/>
          <w:sz w:val="44"/>
          <w:szCs w:val="44"/>
          <w:rtl/>
        </w:rPr>
        <w:t xml:space="preserve"> טופס רישום מתנדבים בשעת חירום</w:t>
      </w:r>
      <w:bookmarkEnd w:id="107"/>
    </w:p>
    <w:p w14:paraId="474FD2CD" w14:textId="77777777" w:rsidR="00D6614E" w:rsidRDefault="00D6614E" w:rsidP="00D6614E">
      <w:pPr>
        <w:tabs>
          <w:tab w:val="left" w:pos="3308"/>
        </w:tabs>
        <w:rPr>
          <w:rtl/>
        </w:rPr>
      </w:pPr>
      <w:r>
        <w:rPr>
          <w:rFonts w:hint="cs"/>
          <w:rtl/>
        </w:rPr>
        <w:t xml:space="preserve">תאריך: </w:t>
      </w:r>
      <w:sdt>
        <w:sdtPr>
          <w:rPr>
            <w:rFonts w:hint="cs"/>
            <w:rtl/>
          </w:rPr>
          <w:id w:val="1887363736"/>
          <w:placeholder>
            <w:docPart w:val="C6B07D269D744AD1B9FFB1717A8055CC"/>
          </w:placeholder>
          <w:showingPlcHdr/>
          <w:text/>
        </w:sdtPr>
        <w:sdtEndPr/>
        <w:sdtContent>
          <w:r w:rsidRPr="00D3479D">
            <w:rPr>
              <w:rStyle w:val="af6"/>
              <w:color w:val="404040" w:themeColor="text1" w:themeTint="BF"/>
              <w:rtl/>
            </w:rPr>
            <w:t>לחץ כאן להזנת טקסט</w:t>
          </w:r>
          <w:r w:rsidRPr="00D3479D">
            <w:rPr>
              <w:rStyle w:val="af6"/>
              <w:color w:val="404040" w:themeColor="text1" w:themeTint="BF"/>
            </w:rPr>
            <w:t>.</w:t>
          </w:r>
        </w:sdtContent>
      </w:sdt>
      <w:r>
        <w:rPr>
          <w:rtl/>
        </w:rPr>
        <w:tab/>
      </w:r>
    </w:p>
    <w:p w14:paraId="5C56D33E" w14:textId="308EF2AD" w:rsidR="00D6614E" w:rsidRDefault="00D6614E" w:rsidP="00D6614E">
      <w:pPr>
        <w:tabs>
          <w:tab w:val="left" w:pos="3308"/>
        </w:tabs>
        <w:rPr>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3"/>
        <w:gridCol w:w="1279"/>
        <w:gridCol w:w="1594"/>
        <w:gridCol w:w="1417"/>
        <w:gridCol w:w="1560"/>
        <w:gridCol w:w="1134"/>
        <w:gridCol w:w="1559"/>
        <w:gridCol w:w="1276"/>
        <w:gridCol w:w="1984"/>
        <w:gridCol w:w="992"/>
        <w:gridCol w:w="1668"/>
      </w:tblGrid>
      <w:tr w:rsidR="0045466C" w14:paraId="279E85E8" w14:textId="77777777" w:rsidTr="0045466C">
        <w:trPr>
          <w:trHeight w:val="802"/>
          <w:jc w:val="center"/>
        </w:trPr>
        <w:tc>
          <w:tcPr>
            <w:tcW w:w="1003" w:type="dxa"/>
            <w:shd w:val="clear" w:color="auto" w:fill="auto"/>
            <w:vAlign w:val="center"/>
          </w:tcPr>
          <w:p w14:paraId="09F2EA63" w14:textId="77777777" w:rsidR="0045466C" w:rsidRPr="00584F4A" w:rsidRDefault="0045466C" w:rsidP="00F325AA">
            <w:pPr>
              <w:jc w:val="center"/>
              <w:rPr>
                <w:rFonts w:ascii="Calibri" w:hAnsi="Calibri" w:cs="Arial"/>
                <w:b/>
                <w:bCs/>
                <w:sz w:val="52"/>
                <w:szCs w:val="24"/>
                <w:rtl/>
              </w:rPr>
            </w:pPr>
            <w:r>
              <w:rPr>
                <w:rFonts w:ascii="Calibri" w:hAnsi="Calibri" w:cs="Arial" w:hint="cs"/>
                <w:b/>
                <w:bCs/>
                <w:sz w:val="52"/>
                <w:szCs w:val="24"/>
                <w:rtl/>
              </w:rPr>
              <w:t>שם פרטי</w:t>
            </w:r>
          </w:p>
        </w:tc>
        <w:tc>
          <w:tcPr>
            <w:tcW w:w="1279" w:type="dxa"/>
            <w:shd w:val="clear" w:color="auto" w:fill="auto"/>
            <w:vAlign w:val="center"/>
          </w:tcPr>
          <w:p w14:paraId="47168AEA" w14:textId="77777777" w:rsidR="0045466C" w:rsidRPr="00584F4A" w:rsidRDefault="0045466C" w:rsidP="00F325AA">
            <w:pPr>
              <w:jc w:val="center"/>
              <w:rPr>
                <w:rFonts w:ascii="Calibri" w:hAnsi="Calibri" w:cs="Arial"/>
                <w:b/>
                <w:bCs/>
                <w:sz w:val="52"/>
                <w:szCs w:val="24"/>
                <w:rtl/>
              </w:rPr>
            </w:pPr>
            <w:r>
              <w:rPr>
                <w:rFonts w:ascii="Calibri" w:hAnsi="Calibri" w:cs="Arial" w:hint="cs"/>
                <w:b/>
                <w:bCs/>
                <w:sz w:val="52"/>
                <w:szCs w:val="24"/>
                <w:rtl/>
              </w:rPr>
              <w:t>שם משפחה</w:t>
            </w:r>
          </w:p>
        </w:tc>
        <w:tc>
          <w:tcPr>
            <w:tcW w:w="1594" w:type="dxa"/>
            <w:vAlign w:val="center"/>
          </w:tcPr>
          <w:p w14:paraId="46DC20A1" w14:textId="77777777" w:rsidR="0045466C" w:rsidRPr="00584F4A" w:rsidRDefault="0045466C" w:rsidP="00F325AA">
            <w:pPr>
              <w:jc w:val="center"/>
              <w:rPr>
                <w:rFonts w:ascii="Calibri" w:hAnsi="Calibri" w:cs="Arial"/>
                <w:b/>
                <w:bCs/>
                <w:sz w:val="52"/>
                <w:szCs w:val="24"/>
                <w:rtl/>
              </w:rPr>
            </w:pPr>
            <w:r>
              <w:rPr>
                <w:rFonts w:ascii="Calibri" w:hAnsi="Calibri" w:cs="Arial" w:hint="cs"/>
                <w:b/>
                <w:bCs/>
                <w:sz w:val="52"/>
                <w:szCs w:val="24"/>
                <w:rtl/>
              </w:rPr>
              <w:t>ת"ז</w:t>
            </w:r>
          </w:p>
        </w:tc>
        <w:tc>
          <w:tcPr>
            <w:tcW w:w="1417" w:type="dxa"/>
            <w:shd w:val="clear" w:color="auto" w:fill="auto"/>
            <w:vAlign w:val="center"/>
          </w:tcPr>
          <w:p w14:paraId="05DC905E" w14:textId="77777777" w:rsidR="0045466C" w:rsidRPr="00584F4A" w:rsidRDefault="0045466C" w:rsidP="00F325AA">
            <w:pPr>
              <w:jc w:val="center"/>
              <w:rPr>
                <w:rFonts w:ascii="Calibri" w:hAnsi="Calibri" w:cs="Arial"/>
                <w:b/>
                <w:bCs/>
                <w:sz w:val="52"/>
                <w:szCs w:val="24"/>
                <w:rtl/>
              </w:rPr>
            </w:pPr>
            <w:r>
              <w:rPr>
                <w:rFonts w:ascii="Calibri" w:hAnsi="Calibri" w:cs="Arial" w:hint="cs"/>
                <w:b/>
                <w:bCs/>
                <w:sz w:val="52"/>
                <w:szCs w:val="24"/>
                <w:rtl/>
              </w:rPr>
              <w:t>טלפון נייד</w:t>
            </w:r>
          </w:p>
        </w:tc>
        <w:tc>
          <w:tcPr>
            <w:tcW w:w="1560" w:type="dxa"/>
            <w:vAlign w:val="center"/>
          </w:tcPr>
          <w:p w14:paraId="799B0B62" w14:textId="77777777" w:rsidR="0045466C" w:rsidRPr="00584F4A" w:rsidRDefault="0045466C" w:rsidP="00F325AA">
            <w:pPr>
              <w:jc w:val="center"/>
              <w:rPr>
                <w:rFonts w:ascii="Calibri" w:hAnsi="Calibri" w:cs="Arial"/>
                <w:b/>
                <w:bCs/>
                <w:sz w:val="52"/>
                <w:szCs w:val="24"/>
                <w:rtl/>
              </w:rPr>
            </w:pPr>
            <w:r>
              <w:rPr>
                <w:rFonts w:ascii="Calibri" w:hAnsi="Calibri" w:cs="Arial" w:hint="cs"/>
                <w:b/>
                <w:bCs/>
                <w:sz w:val="52"/>
                <w:szCs w:val="24"/>
                <w:rtl/>
              </w:rPr>
              <w:t>אימייל</w:t>
            </w:r>
          </w:p>
        </w:tc>
        <w:tc>
          <w:tcPr>
            <w:tcW w:w="1134" w:type="dxa"/>
            <w:shd w:val="clear" w:color="auto" w:fill="auto"/>
            <w:vAlign w:val="center"/>
          </w:tcPr>
          <w:p w14:paraId="4C10B95E" w14:textId="77777777" w:rsidR="0045466C" w:rsidRPr="00584F4A" w:rsidRDefault="0045466C" w:rsidP="00F325AA">
            <w:pPr>
              <w:jc w:val="center"/>
              <w:rPr>
                <w:rFonts w:ascii="Calibri" w:hAnsi="Calibri" w:cs="Arial"/>
                <w:b/>
                <w:bCs/>
                <w:sz w:val="52"/>
                <w:szCs w:val="24"/>
                <w:rtl/>
              </w:rPr>
            </w:pPr>
            <w:r>
              <w:rPr>
                <w:rFonts w:ascii="Calibri" w:hAnsi="Calibri" w:cs="Arial" w:hint="cs"/>
                <w:b/>
                <w:bCs/>
                <w:sz w:val="52"/>
                <w:szCs w:val="24"/>
                <w:rtl/>
              </w:rPr>
              <w:t>האם חלק מקבוצה?</w:t>
            </w:r>
          </w:p>
        </w:tc>
        <w:tc>
          <w:tcPr>
            <w:tcW w:w="1559" w:type="dxa"/>
          </w:tcPr>
          <w:p w14:paraId="0E763534" w14:textId="77777777" w:rsidR="0045466C" w:rsidRDefault="0045466C" w:rsidP="00F325AA">
            <w:pPr>
              <w:jc w:val="center"/>
              <w:rPr>
                <w:rFonts w:ascii="Calibri" w:hAnsi="Calibri" w:cs="Arial"/>
                <w:b/>
                <w:bCs/>
                <w:sz w:val="52"/>
                <w:szCs w:val="24"/>
                <w:rtl/>
              </w:rPr>
            </w:pPr>
            <w:r>
              <w:rPr>
                <w:rFonts w:ascii="Calibri" w:hAnsi="Calibri" w:cs="Arial" w:hint="cs"/>
                <w:b/>
                <w:bCs/>
                <w:sz w:val="52"/>
                <w:szCs w:val="24"/>
                <w:rtl/>
              </w:rPr>
              <w:t>שיבוץ לתפקיד</w:t>
            </w:r>
          </w:p>
        </w:tc>
        <w:tc>
          <w:tcPr>
            <w:tcW w:w="1276" w:type="dxa"/>
          </w:tcPr>
          <w:p w14:paraId="1D549F22" w14:textId="5D0D8EF0" w:rsidR="0045466C" w:rsidRDefault="0045466C" w:rsidP="00F325AA">
            <w:pPr>
              <w:jc w:val="center"/>
              <w:rPr>
                <w:rFonts w:ascii="Calibri" w:hAnsi="Calibri" w:cs="Arial"/>
                <w:b/>
                <w:bCs/>
                <w:sz w:val="52"/>
                <w:szCs w:val="24"/>
                <w:rtl/>
              </w:rPr>
            </w:pPr>
            <w:r>
              <w:rPr>
                <w:rFonts w:ascii="Calibri" w:hAnsi="Calibri" w:cs="Arial" w:hint="cs"/>
                <w:b/>
                <w:bCs/>
                <w:sz w:val="52"/>
                <w:szCs w:val="24"/>
                <w:rtl/>
              </w:rPr>
              <w:t>גורם מפעיל</w:t>
            </w:r>
          </w:p>
        </w:tc>
        <w:tc>
          <w:tcPr>
            <w:tcW w:w="1984" w:type="dxa"/>
          </w:tcPr>
          <w:p w14:paraId="5E7D3BC5" w14:textId="5993FCC3" w:rsidR="0045466C" w:rsidRDefault="0045466C" w:rsidP="00F325AA">
            <w:pPr>
              <w:jc w:val="center"/>
              <w:rPr>
                <w:rFonts w:ascii="Calibri" w:hAnsi="Calibri" w:cs="Arial"/>
                <w:b/>
                <w:bCs/>
                <w:sz w:val="52"/>
                <w:szCs w:val="24"/>
                <w:rtl/>
              </w:rPr>
            </w:pPr>
            <w:r>
              <w:rPr>
                <w:rFonts w:ascii="Calibri" w:hAnsi="Calibri" w:cs="Arial" w:hint="cs"/>
                <w:b/>
                <w:bCs/>
                <w:sz w:val="52"/>
                <w:szCs w:val="24"/>
                <w:rtl/>
              </w:rPr>
              <w:t>איש קשר לשעת חירום</w:t>
            </w:r>
          </w:p>
        </w:tc>
        <w:tc>
          <w:tcPr>
            <w:tcW w:w="992" w:type="dxa"/>
          </w:tcPr>
          <w:p w14:paraId="33252F12" w14:textId="3CC4B08F" w:rsidR="0045466C" w:rsidRDefault="0045466C" w:rsidP="00F325AA">
            <w:pPr>
              <w:jc w:val="center"/>
              <w:rPr>
                <w:rFonts w:ascii="Calibri" w:hAnsi="Calibri" w:cs="Arial"/>
                <w:b/>
                <w:bCs/>
                <w:sz w:val="52"/>
                <w:szCs w:val="24"/>
                <w:rtl/>
              </w:rPr>
            </w:pPr>
            <w:r>
              <w:rPr>
                <w:rFonts w:ascii="Calibri" w:hAnsi="Calibri" w:cs="Arial" w:hint="cs"/>
                <w:b/>
                <w:bCs/>
                <w:sz w:val="52"/>
                <w:szCs w:val="24"/>
                <w:rtl/>
              </w:rPr>
              <w:t>מקצוע</w:t>
            </w:r>
          </w:p>
        </w:tc>
        <w:tc>
          <w:tcPr>
            <w:tcW w:w="1668" w:type="dxa"/>
          </w:tcPr>
          <w:p w14:paraId="67E3C236" w14:textId="69076011" w:rsidR="0045466C" w:rsidRDefault="0045466C" w:rsidP="00F325AA">
            <w:pPr>
              <w:jc w:val="center"/>
              <w:rPr>
                <w:rFonts w:ascii="Calibri" w:hAnsi="Calibri" w:cs="Arial"/>
                <w:b/>
                <w:bCs/>
                <w:sz w:val="52"/>
                <w:szCs w:val="24"/>
                <w:rtl/>
              </w:rPr>
            </w:pPr>
            <w:r>
              <w:rPr>
                <w:rFonts w:ascii="Calibri" w:hAnsi="Calibri" w:cs="Arial" w:hint="cs"/>
                <w:b/>
                <w:bCs/>
                <w:sz w:val="52"/>
                <w:szCs w:val="24"/>
                <w:rtl/>
              </w:rPr>
              <w:t>סטטוס (פעיל/לא פעיל) ותאריך עזיבה</w:t>
            </w:r>
          </w:p>
        </w:tc>
      </w:tr>
      <w:tr w:rsidR="0045466C" w:rsidRPr="0045466C" w14:paraId="3691BC84" w14:textId="77777777" w:rsidTr="0045466C">
        <w:trPr>
          <w:trHeight w:val="453"/>
          <w:jc w:val="center"/>
        </w:trPr>
        <w:tc>
          <w:tcPr>
            <w:tcW w:w="1003" w:type="dxa"/>
            <w:shd w:val="clear" w:color="auto" w:fill="auto"/>
          </w:tcPr>
          <w:p w14:paraId="0783EB87" w14:textId="77777777" w:rsidR="0045466C" w:rsidRPr="0045466C" w:rsidRDefault="0045466C" w:rsidP="00F325AA">
            <w:pPr>
              <w:rPr>
                <w:rFonts w:ascii="Calibri" w:hAnsi="Calibri" w:cs="Calibri"/>
                <w:b/>
                <w:bCs/>
                <w:sz w:val="52"/>
                <w:szCs w:val="52"/>
                <w:rtl/>
              </w:rPr>
            </w:pPr>
          </w:p>
        </w:tc>
        <w:tc>
          <w:tcPr>
            <w:tcW w:w="1279" w:type="dxa"/>
            <w:shd w:val="clear" w:color="auto" w:fill="auto"/>
          </w:tcPr>
          <w:p w14:paraId="6AEF5024" w14:textId="77777777" w:rsidR="0045466C" w:rsidRPr="0045466C" w:rsidRDefault="0045466C" w:rsidP="00F325AA">
            <w:pPr>
              <w:rPr>
                <w:rFonts w:ascii="Calibri" w:hAnsi="Calibri" w:cs="Calibri"/>
                <w:b/>
                <w:bCs/>
                <w:sz w:val="52"/>
                <w:szCs w:val="52"/>
                <w:rtl/>
              </w:rPr>
            </w:pPr>
          </w:p>
        </w:tc>
        <w:tc>
          <w:tcPr>
            <w:tcW w:w="1594" w:type="dxa"/>
          </w:tcPr>
          <w:p w14:paraId="79E25475" w14:textId="77777777" w:rsidR="0045466C" w:rsidRPr="0045466C" w:rsidRDefault="0045466C" w:rsidP="00F325AA">
            <w:pPr>
              <w:rPr>
                <w:rFonts w:ascii="Calibri" w:hAnsi="Calibri" w:cs="Calibri"/>
                <w:b/>
                <w:bCs/>
                <w:sz w:val="52"/>
                <w:szCs w:val="52"/>
                <w:rtl/>
              </w:rPr>
            </w:pPr>
          </w:p>
        </w:tc>
        <w:tc>
          <w:tcPr>
            <w:tcW w:w="1417" w:type="dxa"/>
            <w:shd w:val="clear" w:color="auto" w:fill="auto"/>
          </w:tcPr>
          <w:p w14:paraId="7ACF158B" w14:textId="77777777" w:rsidR="0045466C" w:rsidRPr="0045466C" w:rsidRDefault="0045466C" w:rsidP="00F325AA">
            <w:pPr>
              <w:rPr>
                <w:rFonts w:ascii="Calibri" w:hAnsi="Calibri" w:cs="Calibri"/>
                <w:b/>
                <w:bCs/>
                <w:sz w:val="52"/>
                <w:szCs w:val="52"/>
                <w:rtl/>
              </w:rPr>
            </w:pPr>
          </w:p>
        </w:tc>
        <w:tc>
          <w:tcPr>
            <w:tcW w:w="1560" w:type="dxa"/>
          </w:tcPr>
          <w:p w14:paraId="757A7E3D" w14:textId="77777777" w:rsidR="0045466C" w:rsidRPr="0045466C" w:rsidRDefault="0045466C" w:rsidP="00F325AA">
            <w:pPr>
              <w:rPr>
                <w:rFonts w:ascii="Calibri" w:hAnsi="Calibri" w:cs="Calibri"/>
                <w:b/>
                <w:bCs/>
                <w:sz w:val="52"/>
                <w:szCs w:val="52"/>
                <w:rtl/>
              </w:rPr>
            </w:pPr>
          </w:p>
        </w:tc>
        <w:tc>
          <w:tcPr>
            <w:tcW w:w="1134" w:type="dxa"/>
            <w:shd w:val="clear" w:color="auto" w:fill="auto"/>
          </w:tcPr>
          <w:p w14:paraId="7749D707" w14:textId="77777777" w:rsidR="0045466C" w:rsidRPr="0045466C" w:rsidRDefault="0045466C" w:rsidP="00F325AA">
            <w:pPr>
              <w:rPr>
                <w:rFonts w:ascii="Calibri" w:hAnsi="Calibri" w:cs="Calibri"/>
                <w:b/>
                <w:bCs/>
                <w:sz w:val="52"/>
                <w:szCs w:val="52"/>
                <w:rtl/>
              </w:rPr>
            </w:pPr>
          </w:p>
        </w:tc>
        <w:tc>
          <w:tcPr>
            <w:tcW w:w="1559" w:type="dxa"/>
          </w:tcPr>
          <w:p w14:paraId="1A53610D" w14:textId="77777777" w:rsidR="0045466C" w:rsidRPr="0045466C" w:rsidRDefault="0045466C" w:rsidP="00F325AA">
            <w:pPr>
              <w:rPr>
                <w:rFonts w:ascii="Calibri" w:hAnsi="Calibri" w:cs="Calibri"/>
                <w:b/>
                <w:bCs/>
                <w:sz w:val="52"/>
                <w:szCs w:val="52"/>
                <w:rtl/>
              </w:rPr>
            </w:pPr>
          </w:p>
        </w:tc>
        <w:tc>
          <w:tcPr>
            <w:tcW w:w="1276" w:type="dxa"/>
          </w:tcPr>
          <w:p w14:paraId="39568D22" w14:textId="77777777" w:rsidR="0045466C" w:rsidRPr="0045466C" w:rsidRDefault="0045466C" w:rsidP="00F325AA">
            <w:pPr>
              <w:rPr>
                <w:rFonts w:ascii="Calibri" w:hAnsi="Calibri" w:cs="Calibri"/>
                <w:b/>
                <w:bCs/>
                <w:sz w:val="52"/>
                <w:szCs w:val="52"/>
                <w:rtl/>
              </w:rPr>
            </w:pPr>
          </w:p>
        </w:tc>
        <w:tc>
          <w:tcPr>
            <w:tcW w:w="1984" w:type="dxa"/>
          </w:tcPr>
          <w:p w14:paraId="71E9CA7F" w14:textId="5269A11C" w:rsidR="0045466C" w:rsidRPr="0045466C" w:rsidRDefault="0045466C" w:rsidP="00F325AA">
            <w:pPr>
              <w:rPr>
                <w:rFonts w:ascii="Calibri" w:hAnsi="Calibri" w:cs="Calibri"/>
                <w:b/>
                <w:bCs/>
                <w:sz w:val="52"/>
                <w:szCs w:val="52"/>
                <w:rtl/>
              </w:rPr>
            </w:pPr>
          </w:p>
        </w:tc>
        <w:tc>
          <w:tcPr>
            <w:tcW w:w="992" w:type="dxa"/>
          </w:tcPr>
          <w:p w14:paraId="6B42FFD9" w14:textId="056AEBEE" w:rsidR="0045466C" w:rsidRPr="0045466C" w:rsidRDefault="0045466C" w:rsidP="00F325AA">
            <w:pPr>
              <w:rPr>
                <w:rFonts w:ascii="Calibri" w:hAnsi="Calibri" w:cs="Calibri"/>
                <w:b/>
                <w:bCs/>
                <w:sz w:val="52"/>
                <w:szCs w:val="52"/>
                <w:rtl/>
              </w:rPr>
            </w:pPr>
          </w:p>
        </w:tc>
        <w:tc>
          <w:tcPr>
            <w:tcW w:w="1668" w:type="dxa"/>
          </w:tcPr>
          <w:p w14:paraId="0BBEECDE" w14:textId="348B9E41" w:rsidR="0045466C" w:rsidRPr="0045466C" w:rsidRDefault="0045466C" w:rsidP="00F325AA">
            <w:pPr>
              <w:rPr>
                <w:rFonts w:ascii="Calibri" w:hAnsi="Calibri" w:cs="Calibri"/>
                <w:b/>
                <w:bCs/>
                <w:sz w:val="52"/>
                <w:szCs w:val="52"/>
                <w:rtl/>
              </w:rPr>
            </w:pPr>
          </w:p>
        </w:tc>
      </w:tr>
      <w:tr w:rsidR="0045466C" w:rsidRPr="0045466C" w14:paraId="5879B8ED" w14:textId="77777777" w:rsidTr="0045466C">
        <w:trPr>
          <w:trHeight w:val="403"/>
          <w:jc w:val="center"/>
        </w:trPr>
        <w:tc>
          <w:tcPr>
            <w:tcW w:w="1003" w:type="dxa"/>
            <w:shd w:val="clear" w:color="auto" w:fill="auto"/>
          </w:tcPr>
          <w:p w14:paraId="0FF9F2D1" w14:textId="77777777" w:rsidR="0045466C" w:rsidRPr="0045466C" w:rsidRDefault="0045466C" w:rsidP="00F325AA">
            <w:pPr>
              <w:rPr>
                <w:rFonts w:ascii="Calibri" w:hAnsi="Calibri" w:cs="Calibri"/>
                <w:sz w:val="52"/>
                <w:szCs w:val="52"/>
                <w:rtl/>
              </w:rPr>
            </w:pPr>
          </w:p>
        </w:tc>
        <w:tc>
          <w:tcPr>
            <w:tcW w:w="1279" w:type="dxa"/>
            <w:shd w:val="clear" w:color="auto" w:fill="auto"/>
          </w:tcPr>
          <w:p w14:paraId="02E4EDC2" w14:textId="77777777" w:rsidR="0045466C" w:rsidRPr="0045466C" w:rsidRDefault="0045466C" w:rsidP="00F325AA">
            <w:pPr>
              <w:rPr>
                <w:rFonts w:ascii="Calibri" w:hAnsi="Calibri" w:cs="Calibri"/>
                <w:sz w:val="52"/>
                <w:szCs w:val="52"/>
                <w:rtl/>
              </w:rPr>
            </w:pPr>
          </w:p>
        </w:tc>
        <w:tc>
          <w:tcPr>
            <w:tcW w:w="1594" w:type="dxa"/>
          </w:tcPr>
          <w:p w14:paraId="2381D6F0" w14:textId="77777777" w:rsidR="0045466C" w:rsidRPr="0045466C" w:rsidRDefault="0045466C" w:rsidP="00F325AA">
            <w:pPr>
              <w:rPr>
                <w:rFonts w:ascii="Calibri" w:hAnsi="Calibri" w:cs="Calibri"/>
                <w:sz w:val="52"/>
                <w:szCs w:val="52"/>
                <w:rtl/>
              </w:rPr>
            </w:pPr>
          </w:p>
        </w:tc>
        <w:tc>
          <w:tcPr>
            <w:tcW w:w="1417" w:type="dxa"/>
            <w:shd w:val="clear" w:color="auto" w:fill="auto"/>
          </w:tcPr>
          <w:p w14:paraId="471F7627" w14:textId="77777777" w:rsidR="0045466C" w:rsidRPr="0045466C" w:rsidRDefault="0045466C" w:rsidP="00F325AA">
            <w:pPr>
              <w:rPr>
                <w:rFonts w:ascii="Calibri" w:hAnsi="Calibri" w:cs="Calibri"/>
                <w:sz w:val="52"/>
                <w:szCs w:val="52"/>
                <w:rtl/>
              </w:rPr>
            </w:pPr>
          </w:p>
        </w:tc>
        <w:tc>
          <w:tcPr>
            <w:tcW w:w="1560" w:type="dxa"/>
          </w:tcPr>
          <w:p w14:paraId="1D049328" w14:textId="77777777" w:rsidR="0045466C" w:rsidRPr="0045466C" w:rsidRDefault="0045466C" w:rsidP="00F325AA">
            <w:pPr>
              <w:rPr>
                <w:rFonts w:ascii="Calibri" w:hAnsi="Calibri" w:cs="Calibri"/>
                <w:sz w:val="52"/>
                <w:szCs w:val="52"/>
                <w:rtl/>
              </w:rPr>
            </w:pPr>
          </w:p>
        </w:tc>
        <w:tc>
          <w:tcPr>
            <w:tcW w:w="1134" w:type="dxa"/>
            <w:shd w:val="clear" w:color="auto" w:fill="auto"/>
          </w:tcPr>
          <w:p w14:paraId="538E28F7" w14:textId="77777777" w:rsidR="0045466C" w:rsidRPr="0045466C" w:rsidRDefault="0045466C" w:rsidP="00F325AA">
            <w:pPr>
              <w:rPr>
                <w:rFonts w:ascii="Calibri" w:hAnsi="Calibri" w:cs="Calibri"/>
                <w:sz w:val="52"/>
                <w:szCs w:val="52"/>
                <w:rtl/>
              </w:rPr>
            </w:pPr>
          </w:p>
        </w:tc>
        <w:tc>
          <w:tcPr>
            <w:tcW w:w="1559" w:type="dxa"/>
          </w:tcPr>
          <w:p w14:paraId="4BF0C428" w14:textId="77777777" w:rsidR="0045466C" w:rsidRPr="0045466C" w:rsidRDefault="0045466C" w:rsidP="00F325AA">
            <w:pPr>
              <w:rPr>
                <w:rFonts w:ascii="Calibri" w:hAnsi="Calibri" w:cs="Calibri"/>
                <w:sz w:val="52"/>
                <w:szCs w:val="52"/>
                <w:rtl/>
              </w:rPr>
            </w:pPr>
          </w:p>
        </w:tc>
        <w:tc>
          <w:tcPr>
            <w:tcW w:w="1276" w:type="dxa"/>
          </w:tcPr>
          <w:p w14:paraId="374B1737" w14:textId="77777777" w:rsidR="0045466C" w:rsidRPr="0045466C" w:rsidRDefault="0045466C" w:rsidP="00F325AA">
            <w:pPr>
              <w:rPr>
                <w:rFonts w:ascii="Calibri" w:hAnsi="Calibri" w:cs="Calibri"/>
                <w:sz w:val="52"/>
                <w:szCs w:val="52"/>
                <w:rtl/>
              </w:rPr>
            </w:pPr>
          </w:p>
        </w:tc>
        <w:tc>
          <w:tcPr>
            <w:tcW w:w="1984" w:type="dxa"/>
          </w:tcPr>
          <w:p w14:paraId="75AFF398" w14:textId="487122A6" w:rsidR="0045466C" w:rsidRPr="0045466C" w:rsidRDefault="0045466C" w:rsidP="00F325AA">
            <w:pPr>
              <w:rPr>
                <w:rFonts w:ascii="Calibri" w:hAnsi="Calibri" w:cs="Calibri"/>
                <w:sz w:val="52"/>
                <w:szCs w:val="52"/>
                <w:rtl/>
              </w:rPr>
            </w:pPr>
          </w:p>
        </w:tc>
        <w:tc>
          <w:tcPr>
            <w:tcW w:w="992" w:type="dxa"/>
          </w:tcPr>
          <w:p w14:paraId="28E56D9B" w14:textId="310A5D74" w:rsidR="0045466C" w:rsidRPr="0045466C" w:rsidRDefault="0045466C" w:rsidP="00F325AA">
            <w:pPr>
              <w:rPr>
                <w:rFonts w:ascii="Calibri" w:hAnsi="Calibri" w:cs="Calibri"/>
                <w:sz w:val="52"/>
                <w:szCs w:val="52"/>
                <w:rtl/>
              </w:rPr>
            </w:pPr>
          </w:p>
        </w:tc>
        <w:tc>
          <w:tcPr>
            <w:tcW w:w="1668" w:type="dxa"/>
          </w:tcPr>
          <w:p w14:paraId="6EA203D3" w14:textId="045E18AE" w:rsidR="0045466C" w:rsidRPr="0045466C" w:rsidRDefault="0045466C" w:rsidP="00F325AA">
            <w:pPr>
              <w:rPr>
                <w:rFonts w:ascii="Calibri" w:hAnsi="Calibri" w:cs="Calibri"/>
                <w:sz w:val="52"/>
                <w:szCs w:val="52"/>
                <w:rtl/>
              </w:rPr>
            </w:pPr>
          </w:p>
        </w:tc>
      </w:tr>
      <w:tr w:rsidR="0045466C" w:rsidRPr="0045466C" w14:paraId="0307A452" w14:textId="77777777" w:rsidTr="0045466C">
        <w:trPr>
          <w:trHeight w:val="424"/>
          <w:jc w:val="center"/>
        </w:trPr>
        <w:tc>
          <w:tcPr>
            <w:tcW w:w="1003" w:type="dxa"/>
            <w:shd w:val="clear" w:color="auto" w:fill="auto"/>
          </w:tcPr>
          <w:p w14:paraId="50B83EED" w14:textId="77777777" w:rsidR="0045466C" w:rsidRPr="0045466C" w:rsidRDefault="0045466C" w:rsidP="00F325AA">
            <w:pPr>
              <w:rPr>
                <w:rFonts w:ascii="Calibri" w:hAnsi="Calibri" w:cs="Calibri"/>
                <w:sz w:val="52"/>
                <w:szCs w:val="52"/>
                <w:rtl/>
              </w:rPr>
            </w:pPr>
          </w:p>
        </w:tc>
        <w:tc>
          <w:tcPr>
            <w:tcW w:w="1279" w:type="dxa"/>
            <w:shd w:val="clear" w:color="auto" w:fill="auto"/>
          </w:tcPr>
          <w:p w14:paraId="4752FA57" w14:textId="77777777" w:rsidR="0045466C" w:rsidRPr="0045466C" w:rsidRDefault="0045466C" w:rsidP="00F325AA">
            <w:pPr>
              <w:rPr>
                <w:rFonts w:ascii="Calibri" w:hAnsi="Calibri" w:cs="Calibri"/>
                <w:sz w:val="52"/>
                <w:szCs w:val="52"/>
                <w:rtl/>
              </w:rPr>
            </w:pPr>
          </w:p>
        </w:tc>
        <w:tc>
          <w:tcPr>
            <w:tcW w:w="1594" w:type="dxa"/>
          </w:tcPr>
          <w:p w14:paraId="555AB931" w14:textId="77777777" w:rsidR="0045466C" w:rsidRPr="0045466C" w:rsidRDefault="0045466C" w:rsidP="00F325AA">
            <w:pPr>
              <w:rPr>
                <w:rFonts w:ascii="Calibri" w:hAnsi="Calibri" w:cs="Calibri"/>
                <w:sz w:val="52"/>
                <w:szCs w:val="52"/>
                <w:rtl/>
              </w:rPr>
            </w:pPr>
          </w:p>
        </w:tc>
        <w:tc>
          <w:tcPr>
            <w:tcW w:w="1417" w:type="dxa"/>
            <w:shd w:val="clear" w:color="auto" w:fill="auto"/>
          </w:tcPr>
          <w:p w14:paraId="147F619F" w14:textId="77777777" w:rsidR="0045466C" w:rsidRPr="0045466C" w:rsidRDefault="0045466C" w:rsidP="00F325AA">
            <w:pPr>
              <w:rPr>
                <w:rFonts w:ascii="Calibri" w:hAnsi="Calibri" w:cs="Calibri"/>
                <w:sz w:val="52"/>
                <w:szCs w:val="52"/>
                <w:rtl/>
              </w:rPr>
            </w:pPr>
          </w:p>
        </w:tc>
        <w:tc>
          <w:tcPr>
            <w:tcW w:w="1560" w:type="dxa"/>
          </w:tcPr>
          <w:p w14:paraId="75D0DBE9" w14:textId="77777777" w:rsidR="0045466C" w:rsidRPr="0045466C" w:rsidRDefault="0045466C" w:rsidP="00F325AA">
            <w:pPr>
              <w:rPr>
                <w:rFonts w:ascii="Calibri" w:hAnsi="Calibri" w:cs="Calibri"/>
                <w:sz w:val="52"/>
                <w:szCs w:val="52"/>
                <w:rtl/>
              </w:rPr>
            </w:pPr>
          </w:p>
        </w:tc>
        <w:tc>
          <w:tcPr>
            <w:tcW w:w="1134" w:type="dxa"/>
            <w:shd w:val="clear" w:color="auto" w:fill="auto"/>
          </w:tcPr>
          <w:p w14:paraId="689180F6" w14:textId="77777777" w:rsidR="0045466C" w:rsidRPr="0045466C" w:rsidRDefault="0045466C" w:rsidP="00F325AA">
            <w:pPr>
              <w:rPr>
                <w:rFonts w:ascii="Calibri" w:hAnsi="Calibri" w:cs="Calibri"/>
                <w:sz w:val="52"/>
                <w:szCs w:val="52"/>
                <w:rtl/>
              </w:rPr>
            </w:pPr>
          </w:p>
        </w:tc>
        <w:tc>
          <w:tcPr>
            <w:tcW w:w="1559" w:type="dxa"/>
          </w:tcPr>
          <w:p w14:paraId="6910789B" w14:textId="77777777" w:rsidR="0045466C" w:rsidRPr="0045466C" w:rsidRDefault="0045466C" w:rsidP="00F325AA">
            <w:pPr>
              <w:rPr>
                <w:rFonts w:ascii="Calibri" w:hAnsi="Calibri" w:cs="Calibri"/>
                <w:sz w:val="52"/>
                <w:szCs w:val="52"/>
                <w:rtl/>
              </w:rPr>
            </w:pPr>
          </w:p>
        </w:tc>
        <w:tc>
          <w:tcPr>
            <w:tcW w:w="1276" w:type="dxa"/>
          </w:tcPr>
          <w:p w14:paraId="1788A472" w14:textId="77777777" w:rsidR="0045466C" w:rsidRPr="0045466C" w:rsidRDefault="0045466C" w:rsidP="00F325AA">
            <w:pPr>
              <w:rPr>
                <w:rFonts w:ascii="Calibri" w:hAnsi="Calibri" w:cs="Calibri"/>
                <w:sz w:val="52"/>
                <w:szCs w:val="52"/>
                <w:rtl/>
              </w:rPr>
            </w:pPr>
          </w:p>
        </w:tc>
        <w:tc>
          <w:tcPr>
            <w:tcW w:w="1984" w:type="dxa"/>
          </w:tcPr>
          <w:p w14:paraId="5F2ACE76" w14:textId="56C67BCF" w:rsidR="0045466C" w:rsidRPr="0045466C" w:rsidRDefault="0045466C" w:rsidP="00F325AA">
            <w:pPr>
              <w:rPr>
                <w:rFonts w:ascii="Calibri" w:hAnsi="Calibri" w:cs="Calibri"/>
                <w:sz w:val="52"/>
                <w:szCs w:val="52"/>
                <w:rtl/>
              </w:rPr>
            </w:pPr>
          </w:p>
        </w:tc>
        <w:tc>
          <w:tcPr>
            <w:tcW w:w="992" w:type="dxa"/>
          </w:tcPr>
          <w:p w14:paraId="1F26A5FE" w14:textId="7A2100DB" w:rsidR="0045466C" w:rsidRPr="0045466C" w:rsidRDefault="0045466C" w:rsidP="00F325AA">
            <w:pPr>
              <w:rPr>
                <w:rFonts w:ascii="Calibri" w:hAnsi="Calibri" w:cs="Calibri"/>
                <w:sz w:val="52"/>
                <w:szCs w:val="52"/>
                <w:rtl/>
              </w:rPr>
            </w:pPr>
          </w:p>
        </w:tc>
        <w:tc>
          <w:tcPr>
            <w:tcW w:w="1668" w:type="dxa"/>
          </w:tcPr>
          <w:p w14:paraId="37EFBBE2" w14:textId="04AA9519" w:rsidR="0045466C" w:rsidRPr="0045466C" w:rsidRDefault="0045466C" w:rsidP="00F325AA">
            <w:pPr>
              <w:rPr>
                <w:rFonts w:ascii="Calibri" w:hAnsi="Calibri" w:cs="Calibri"/>
                <w:sz w:val="52"/>
                <w:szCs w:val="52"/>
                <w:rtl/>
              </w:rPr>
            </w:pPr>
          </w:p>
        </w:tc>
      </w:tr>
      <w:tr w:rsidR="0045466C" w:rsidRPr="0045466C" w14:paraId="3D678AE9" w14:textId="77777777" w:rsidTr="0045466C">
        <w:trPr>
          <w:trHeight w:val="424"/>
          <w:jc w:val="center"/>
        </w:trPr>
        <w:tc>
          <w:tcPr>
            <w:tcW w:w="1003" w:type="dxa"/>
            <w:shd w:val="clear" w:color="auto" w:fill="auto"/>
          </w:tcPr>
          <w:p w14:paraId="28595C95" w14:textId="77777777" w:rsidR="0045466C" w:rsidRPr="0045466C" w:rsidRDefault="0045466C" w:rsidP="00F325AA">
            <w:pPr>
              <w:rPr>
                <w:rFonts w:ascii="Calibri" w:hAnsi="Calibri" w:cs="Calibri"/>
                <w:sz w:val="52"/>
                <w:szCs w:val="52"/>
                <w:rtl/>
              </w:rPr>
            </w:pPr>
          </w:p>
        </w:tc>
        <w:tc>
          <w:tcPr>
            <w:tcW w:w="1279" w:type="dxa"/>
            <w:shd w:val="clear" w:color="auto" w:fill="auto"/>
          </w:tcPr>
          <w:p w14:paraId="07419A45" w14:textId="77777777" w:rsidR="0045466C" w:rsidRPr="0045466C" w:rsidRDefault="0045466C" w:rsidP="00F325AA">
            <w:pPr>
              <w:rPr>
                <w:rFonts w:ascii="Calibri" w:hAnsi="Calibri" w:cs="Calibri"/>
                <w:sz w:val="52"/>
                <w:szCs w:val="52"/>
                <w:rtl/>
              </w:rPr>
            </w:pPr>
          </w:p>
        </w:tc>
        <w:tc>
          <w:tcPr>
            <w:tcW w:w="1594" w:type="dxa"/>
          </w:tcPr>
          <w:p w14:paraId="7AC8103F" w14:textId="77777777" w:rsidR="0045466C" w:rsidRPr="0045466C" w:rsidRDefault="0045466C" w:rsidP="00F325AA">
            <w:pPr>
              <w:rPr>
                <w:rFonts w:ascii="Calibri" w:hAnsi="Calibri" w:cs="Calibri"/>
                <w:sz w:val="52"/>
                <w:szCs w:val="52"/>
                <w:rtl/>
              </w:rPr>
            </w:pPr>
          </w:p>
        </w:tc>
        <w:tc>
          <w:tcPr>
            <w:tcW w:w="1417" w:type="dxa"/>
            <w:shd w:val="clear" w:color="auto" w:fill="auto"/>
          </w:tcPr>
          <w:p w14:paraId="68243027" w14:textId="77777777" w:rsidR="0045466C" w:rsidRPr="0045466C" w:rsidRDefault="0045466C" w:rsidP="00F325AA">
            <w:pPr>
              <w:rPr>
                <w:rFonts w:ascii="Calibri" w:hAnsi="Calibri" w:cs="Calibri"/>
                <w:sz w:val="52"/>
                <w:szCs w:val="52"/>
                <w:rtl/>
              </w:rPr>
            </w:pPr>
          </w:p>
        </w:tc>
        <w:tc>
          <w:tcPr>
            <w:tcW w:w="1560" w:type="dxa"/>
          </w:tcPr>
          <w:p w14:paraId="4F583E54" w14:textId="77777777" w:rsidR="0045466C" w:rsidRPr="0045466C" w:rsidRDefault="0045466C" w:rsidP="00F325AA">
            <w:pPr>
              <w:rPr>
                <w:rFonts w:ascii="Calibri" w:hAnsi="Calibri" w:cs="Calibri"/>
                <w:sz w:val="52"/>
                <w:szCs w:val="52"/>
                <w:rtl/>
              </w:rPr>
            </w:pPr>
          </w:p>
        </w:tc>
        <w:tc>
          <w:tcPr>
            <w:tcW w:w="1134" w:type="dxa"/>
            <w:shd w:val="clear" w:color="auto" w:fill="auto"/>
          </w:tcPr>
          <w:p w14:paraId="075C0784" w14:textId="77777777" w:rsidR="0045466C" w:rsidRPr="0045466C" w:rsidRDefault="0045466C" w:rsidP="00F325AA">
            <w:pPr>
              <w:rPr>
                <w:rFonts w:ascii="Calibri" w:hAnsi="Calibri" w:cs="Calibri"/>
                <w:sz w:val="52"/>
                <w:szCs w:val="52"/>
                <w:rtl/>
              </w:rPr>
            </w:pPr>
          </w:p>
        </w:tc>
        <w:tc>
          <w:tcPr>
            <w:tcW w:w="1559" w:type="dxa"/>
          </w:tcPr>
          <w:p w14:paraId="7099151D" w14:textId="77777777" w:rsidR="0045466C" w:rsidRPr="0045466C" w:rsidRDefault="0045466C" w:rsidP="00F325AA">
            <w:pPr>
              <w:rPr>
                <w:rFonts w:ascii="Calibri" w:hAnsi="Calibri" w:cs="Calibri"/>
                <w:sz w:val="52"/>
                <w:szCs w:val="52"/>
                <w:rtl/>
              </w:rPr>
            </w:pPr>
          </w:p>
        </w:tc>
        <w:tc>
          <w:tcPr>
            <w:tcW w:w="1276" w:type="dxa"/>
          </w:tcPr>
          <w:p w14:paraId="3BCBE249" w14:textId="77777777" w:rsidR="0045466C" w:rsidRPr="0045466C" w:rsidRDefault="0045466C" w:rsidP="00F325AA">
            <w:pPr>
              <w:rPr>
                <w:rFonts w:ascii="Calibri" w:hAnsi="Calibri" w:cs="Calibri"/>
                <w:sz w:val="52"/>
                <w:szCs w:val="52"/>
                <w:rtl/>
              </w:rPr>
            </w:pPr>
          </w:p>
        </w:tc>
        <w:tc>
          <w:tcPr>
            <w:tcW w:w="1984" w:type="dxa"/>
          </w:tcPr>
          <w:p w14:paraId="17B4E1F7" w14:textId="77777777" w:rsidR="0045466C" w:rsidRPr="0045466C" w:rsidRDefault="0045466C" w:rsidP="00F325AA">
            <w:pPr>
              <w:rPr>
                <w:rFonts w:ascii="Calibri" w:hAnsi="Calibri" w:cs="Calibri"/>
                <w:sz w:val="52"/>
                <w:szCs w:val="52"/>
                <w:rtl/>
              </w:rPr>
            </w:pPr>
          </w:p>
        </w:tc>
        <w:tc>
          <w:tcPr>
            <w:tcW w:w="992" w:type="dxa"/>
          </w:tcPr>
          <w:p w14:paraId="114D733C" w14:textId="77777777" w:rsidR="0045466C" w:rsidRPr="0045466C" w:rsidRDefault="0045466C" w:rsidP="00F325AA">
            <w:pPr>
              <w:rPr>
                <w:rFonts w:ascii="Calibri" w:hAnsi="Calibri" w:cs="Calibri"/>
                <w:sz w:val="52"/>
                <w:szCs w:val="52"/>
                <w:rtl/>
              </w:rPr>
            </w:pPr>
          </w:p>
        </w:tc>
        <w:tc>
          <w:tcPr>
            <w:tcW w:w="1668" w:type="dxa"/>
          </w:tcPr>
          <w:p w14:paraId="634A889B" w14:textId="77777777" w:rsidR="0045466C" w:rsidRPr="0045466C" w:rsidRDefault="0045466C" w:rsidP="00F325AA">
            <w:pPr>
              <w:rPr>
                <w:rFonts w:ascii="Calibri" w:hAnsi="Calibri" w:cs="Calibri"/>
                <w:sz w:val="52"/>
                <w:szCs w:val="52"/>
                <w:rtl/>
              </w:rPr>
            </w:pPr>
          </w:p>
        </w:tc>
      </w:tr>
      <w:tr w:rsidR="0045466C" w:rsidRPr="0045466C" w14:paraId="23CB7261" w14:textId="77777777" w:rsidTr="0045466C">
        <w:trPr>
          <w:trHeight w:val="424"/>
          <w:jc w:val="center"/>
        </w:trPr>
        <w:tc>
          <w:tcPr>
            <w:tcW w:w="1003" w:type="dxa"/>
            <w:shd w:val="clear" w:color="auto" w:fill="auto"/>
          </w:tcPr>
          <w:p w14:paraId="39533B4A" w14:textId="77777777" w:rsidR="0045466C" w:rsidRPr="0045466C" w:rsidRDefault="0045466C" w:rsidP="00F325AA">
            <w:pPr>
              <w:rPr>
                <w:rFonts w:ascii="Calibri" w:hAnsi="Calibri" w:cs="Calibri"/>
                <w:sz w:val="52"/>
                <w:szCs w:val="52"/>
                <w:rtl/>
              </w:rPr>
            </w:pPr>
          </w:p>
        </w:tc>
        <w:tc>
          <w:tcPr>
            <w:tcW w:w="1279" w:type="dxa"/>
            <w:shd w:val="clear" w:color="auto" w:fill="auto"/>
          </w:tcPr>
          <w:p w14:paraId="4916457F" w14:textId="77777777" w:rsidR="0045466C" w:rsidRPr="0045466C" w:rsidRDefault="0045466C" w:rsidP="00F325AA">
            <w:pPr>
              <w:rPr>
                <w:rFonts w:ascii="Calibri" w:hAnsi="Calibri" w:cs="Calibri"/>
                <w:sz w:val="52"/>
                <w:szCs w:val="52"/>
                <w:rtl/>
              </w:rPr>
            </w:pPr>
          </w:p>
        </w:tc>
        <w:tc>
          <w:tcPr>
            <w:tcW w:w="1594" w:type="dxa"/>
          </w:tcPr>
          <w:p w14:paraId="7674FB24" w14:textId="77777777" w:rsidR="0045466C" w:rsidRPr="0045466C" w:rsidRDefault="0045466C" w:rsidP="00F325AA">
            <w:pPr>
              <w:rPr>
                <w:rFonts w:ascii="Calibri" w:hAnsi="Calibri" w:cs="Calibri"/>
                <w:sz w:val="52"/>
                <w:szCs w:val="52"/>
                <w:rtl/>
              </w:rPr>
            </w:pPr>
          </w:p>
        </w:tc>
        <w:tc>
          <w:tcPr>
            <w:tcW w:w="1417" w:type="dxa"/>
            <w:shd w:val="clear" w:color="auto" w:fill="auto"/>
          </w:tcPr>
          <w:p w14:paraId="00D38466" w14:textId="77777777" w:rsidR="0045466C" w:rsidRPr="0045466C" w:rsidRDefault="0045466C" w:rsidP="00F325AA">
            <w:pPr>
              <w:rPr>
                <w:rFonts w:ascii="Calibri" w:hAnsi="Calibri" w:cs="Calibri"/>
                <w:sz w:val="52"/>
                <w:szCs w:val="52"/>
                <w:rtl/>
              </w:rPr>
            </w:pPr>
          </w:p>
        </w:tc>
        <w:tc>
          <w:tcPr>
            <w:tcW w:w="1560" w:type="dxa"/>
          </w:tcPr>
          <w:p w14:paraId="4D8AFB52" w14:textId="77777777" w:rsidR="0045466C" w:rsidRPr="0045466C" w:rsidRDefault="0045466C" w:rsidP="00F325AA">
            <w:pPr>
              <w:rPr>
                <w:rFonts w:ascii="Calibri" w:hAnsi="Calibri" w:cs="Calibri"/>
                <w:sz w:val="52"/>
                <w:szCs w:val="52"/>
                <w:rtl/>
              </w:rPr>
            </w:pPr>
          </w:p>
        </w:tc>
        <w:tc>
          <w:tcPr>
            <w:tcW w:w="1134" w:type="dxa"/>
            <w:shd w:val="clear" w:color="auto" w:fill="auto"/>
          </w:tcPr>
          <w:p w14:paraId="67D85074" w14:textId="77777777" w:rsidR="0045466C" w:rsidRPr="0045466C" w:rsidRDefault="0045466C" w:rsidP="00F325AA">
            <w:pPr>
              <w:rPr>
                <w:rFonts w:ascii="Calibri" w:hAnsi="Calibri" w:cs="Calibri"/>
                <w:sz w:val="52"/>
                <w:szCs w:val="52"/>
                <w:rtl/>
              </w:rPr>
            </w:pPr>
          </w:p>
        </w:tc>
        <w:tc>
          <w:tcPr>
            <w:tcW w:w="1559" w:type="dxa"/>
          </w:tcPr>
          <w:p w14:paraId="70936B5F" w14:textId="77777777" w:rsidR="0045466C" w:rsidRPr="0045466C" w:rsidRDefault="0045466C" w:rsidP="00F325AA">
            <w:pPr>
              <w:rPr>
                <w:rFonts w:ascii="Calibri" w:hAnsi="Calibri" w:cs="Calibri"/>
                <w:sz w:val="52"/>
                <w:szCs w:val="52"/>
                <w:rtl/>
              </w:rPr>
            </w:pPr>
          </w:p>
        </w:tc>
        <w:tc>
          <w:tcPr>
            <w:tcW w:w="1276" w:type="dxa"/>
          </w:tcPr>
          <w:p w14:paraId="628B17AB" w14:textId="77777777" w:rsidR="0045466C" w:rsidRPr="0045466C" w:rsidRDefault="0045466C" w:rsidP="00F325AA">
            <w:pPr>
              <w:rPr>
                <w:rFonts w:ascii="Calibri" w:hAnsi="Calibri" w:cs="Calibri"/>
                <w:sz w:val="52"/>
                <w:szCs w:val="52"/>
                <w:rtl/>
              </w:rPr>
            </w:pPr>
          </w:p>
        </w:tc>
        <w:tc>
          <w:tcPr>
            <w:tcW w:w="1984" w:type="dxa"/>
          </w:tcPr>
          <w:p w14:paraId="0D17D437" w14:textId="77777777" w:rsidR="0045466C" w:rsidRPr="0045466C" w:rsidRDefault="0045466C" w:rsidP="00F325AA">
            <w:pPr>
              <w:rPr>
                <w:rFonts w:ascii="Calibri" w:hAnsi="Calibri" w:cs="Calibri"/>
                <w:sz w:val="52"/>
                <w:szCs w:val="52"/>
                <w:rtl/>
              </w:rPr>
            </w:pPr>
          </w:p>
        </w:tc>
        <w:tc>
          <w:tcPr>
            <w:tcW w:w="992" w:type="dxa"/>
          </w:tcPr>
          <w:p w14:paraId="6634F455" w14:textId="77777777" w:rsidR="0045466C" w:rsidRPr="0045466C" w:rsidRDefault="0045466C" w:rsidP="00F325AA">
            <w:pPr>
              <w:rPr>
                <w:rFonts w:ascii="Calibri" w:hAnsi="Calibri" w:cs="Calibri"/>
                <w:sz w:val="52"/>
                <w:szCs w:val="52"/>
                <w:rtl/>
              </w:rPr>
            </w:pPr>
          </w:p>
        </w:tc>
        <w:tc>
          <w:tcPr>
            <w:tcW w:w="1668" w:type="dxa"/>
          </w:tcPr>
          <w:p w14:paraId="188E3D1E" w14:textId="77777777" w:rsidR="0045466C" w:rsidRPr="0045466C" w:rsidRDefault="0045466C" w:rsidP="00F325AA">
            <w:pPr>
              <w:rPr>
                <w:rFonts w:ascii="Calibri" w:hAnsi="Calibri" w:cs="Calibri"/>
                <w:sz w:val="52"/>
                <w:szCs w:val="52"/>
                <w:rtl/>
              </w:rPr>
            </w:pPr>
          </w:p>
        </w:tc>
      </w:tr>
      <w:tr w:rsidR="0045466C" w:rsidRPr="0045466C" w14:paraId="249902E3" w14:textId="77777777" w:rsidTr="0045466C">
        <w:trPr>
          <w:trHeight w:val="424"/>
          <w:jc w:val="center"/>
        </w:trPr>
        <w:tc>
          <w:tcPr>
            <w:tcW w:w="1003" w:type="dxa"/>
            <w:shd w:val="clear" w:color="auto" w:fill="auto"/>
          </w:tcPr>
          <w:p w14:paraId="5F02FBA3" w14:textId="77777777" w:rsidR="0045466C" w:rsidRPr="0045466C" w:rsidRDefault="0045466C" w:rsidP="00F325AA">
            <w:pPr>
              <w:rPr>
                <w:rFonts w:ascii="Calibri" w:hAnsi="Calibri" w:cs="Calibri"/>
                <w:sz w:val="52"/>
                <w:szCs w:val="52"/>
                <w:rtl/>
              </w:rPr>
            </w:pPr>
          </w:p>
        </w:tc>
        <w:tc>
          <w:tcPr>
            <w:tcW w:w="1279" w:type="dxa"/>
            <w:shd w:val="clear" w:color="auto" w:fill="auto"/>
          </w:tcPr>
          <w:p w14:paraId="107C8844" w14:textId="77777777" w:rsidR="0045466C" w:rsidRPr="0045466C" w:rsidRDefault="0045466C" w:rsidP="00F325AA">
            <w:pPr>
              <w:rPr>
                <w:rFonts w:ascii="Calibri" w:hAnsi="Calibri" w:cs="Calibri"/>
                <w:sz w:val="52"/>
                <w:szCs w:val="52"/>
                <w:rtl/>
              </w:rPr>
            </w:pPr>
          </w:p>
        </w:tc>
        <w:tc>
          <w:tcPr>
            <w:tcW w:w="1594" w:type="dxa"/>
          </w:tcPr>
          <w:p w14:paraId="14844956" w14:textId="77777777" w:rsidR="0045466C" w:rsidRPr="0045466C" w:rsidRDefault="0045466C" w:rsidP="00F325AA">
            <w:pPr>
              <w:rPr>
                <w:rFonts w:ascii="Calibri" w:hAnsi="Calibri" w:cs="Calibri"/>
                <w:sz w:val="52"/>
                <w:szCs w:val="52"/>
                <w:rtl/>
              </w:rPr>
            </w:pPr>
          </w:p>
        </w:tc>
        <w:tc>
          <w:tcPr>
            <w:tcW w:w="1417" w:type="dxa"/>
            <w:shd w:val="clear" w:color="auto" w:fill="auto"/>
          </w:tcPr>
          <w:p w14:paraId="31FE174C" w14:textId="77777777" w:rsidR="0045466C" w:rsidRPr="0045466C" w:rsidRDefault="0045466C" w:rsidP="00F325AA">
            <w:pPr>
              <w:rPr>
                <w:rFonts w:ascii="Calibri" w:hAnsi="Calibri" w:cs="Calibri"/>
                <w:sz w:val="52"/>
                <w:szCs w:val="52"/>
                <w:rtl/>
              </w:rPr>
            </w:pPr>
          </w:p>
        </w:tc>
        <w:tc>
          <w:tcPr>
            <w:tcW w:w="1560" w:type="dxa"/>
          </w:tcPr>
          <w:p w14:paraId="7BD09B24" w14:textId="77777777" w:rsidR="0045466C" w:rsidRPr="0045466C" w:rsidRDefault="0045466C" w:rsidP="00F325AA">
            <w:pPr>
              <w:rPr>
                <w:rFonts w:ascii="Calibri" w:hAnsi="Calibri" w:cs="Calibri"/>
                <w:sz w:val="52"/>
                <w:szCs w:val="52"/>
                <w:rtl/>
              </w:rPr>
            </w:pPr>
          </w:p>
        </w:tc>
        <w:tc>
          <w:tcPr>
            <w:tcW w:w="1134" w:type="dxa"/>
            <w:shd w:val="clear" w:color="auto" w:fill="auto"/>
          </w:tcPr>
          <w:p w14:paraId="0CDCC0CC" w14:textId="77777777" w:rsidR="0045466C" w:rsidRPr="0045466C" w:rsidRDefault="0045466C" w:rsidP="00F325AA">
            <w:pPr>
              <w:rPr>
                <w:rFonts w:ascii="Calibri" w:hAnsi="Calibri" w:cs="Calibri"/>
                <w:sz w:val="52"/>
                <w:szCs w:val="52"/>
                <w:rtl/>
              </w:rPr>
            </w:pPr>
          </w:p>
        </w:tc>
        <w:tc>
          <w:tcPr>
            <w:tcW w:w="1559" w:type="dxa"/>
          </w:tcPr>
          <w:p w14:paraId="0BDD0A62" w14:textId="77777777" w:rsidR="0045466C" w:rsidRPr="0045466C" w:rsidRDefault="0045466C" w:rsidP="00F325AA">
            <w:pPr>
              <w:rPr>
                <w:rFonts w:ascii="Calibri" w:hAnsi="Calibri" w:cs="Calibri"/>
                <w:sz w:val="52"/>
                <w:szCs w:val="52"/>
                <w:rtl/>
              </w:rPr>
            </w:pPr>
          </w:p>
        </w:tc>
        <w:tc>
          <w:tcPr>
            <w:tcW w:w="1276" w:type="dxa"/>
          </w:tcPr>
          <w:p w14:paraId="39E414E3" w14:textId="77777777" w:rsidR="0045466C" w:rsidRPr="0045466C" w:rsidRDefault="0045466C" w:rsidP="00F325AA">
            <w:pPr>
              <w:rPr>
                <w:rFonts w:ascii="Calibri" w:hAnsi="Calibri" w:cs="Calibri"/>
                <w:sz w:val="52"/>
                <w:szCs w:val="52"/>
                <w:rtl/>
              </w:rPr>
            </w:pPr>
          </w:p>
        </w:tc>
        <w:tc>
          <w:tcPr>
            <w:tcW w:w="1984" w:type="dxa"/>
          </w:tcPr>
          <w:p w14:paraId="7E0226A5" w14:textId="77777777" w:rsidR="0045466C" w:rsidRPr="0045466C" w:rsidRDefault="0045466C" w:rsidP="00F325AA">
            <w:pPr>
              <w:rPr>
                <w:rFonts w:ascii="Calibri" w:hAnsi="Calibri" w:cs="Calibri"/>
                <w:sz w:val="52"/>
                <w:szCs w:val="52"/>
                <w:rtl/>
              </w:rPr>
            </w:pPr>
          </w:p>
        </w:tc>
        <w:tc>
          <w:tcPr>
            <w:tcW w:w="992" w:type="dxa"/>
          </w:tcPr>
          <w:p w14:paraId="33919482" w14:textId="77777777" w:rsidR="0045466C" w:rsidRPr="0045466C" w:rsidRDefault="0045466C" w:rsidP="00F325AA">
            <w:pPr>
              <w:rPr>
                <w:rFonts w:ascii="Calibri" w:hAnsi="Calibri" w:cs="Calibri"/>
                <w:sz w:val="52"/>
                <w:szCs w:val="52"/>
                <w:rtl/>
              </w:rPr>
            </w:pPr>
          </w:p>
        </w:tc>
        <w:tc>
          <w:tcPr>
            <w:tcW w:w="1668" w:type="dxa"/>
          </w:tcPr>
          <w:p w14:paraId="72FB0FC6" w14:textId="77777777" w:rsidR="0045466C" w:rsidRPr="0045466C" w:rsidRDefault="0045466C" w:rsidP="00F325AA">
            <w:pPr>
              <w:rPr>
                <w:rFonts w:ascii="Calibri" w:hAnsi="Calibri" w:cs="Calibri"/>
                <w:sz w:val="52"/>
                <w:szCs w:val="52"/>
                <w:rtl/>
              </w:rPr>
            </w:pPr>
          </w:p>
        </w:tc>
      </w:tr>
      <w:tr w:rsidR="0045466C" w:rsidRPr="0045466C" w14:paraId="7B0D848E" w14:textId="77777777" w:rsidTr="0045466C">
        <w:trPr>
          <w:trHeight w:val="424"/>
          <w:jc w:val="center"/>
        </w:trPr>
        <w:tc>
          <w:tcPr>
            <w:tcW w:w="1003" w:type="dxa"/>
            <w:shd w:val="clear" w:color="auto" w:fill="auto"/>
          </w:tcPr>
          <w:p w14:paraId="3F0A76C2" w14:textId="77777777" w:rsidR="0045466C" w:rsidRPr="0045466C" w:rsidRDefault="0045466C" w:rsidP="00F325AA">
            <w:pPr>
              <w:rPr>
                <w:rFonts w:ascii="Calibri" w:hAnsi="Calibri" w:cs="Calibri"/>
                <w:sz w:val="52"/>
                <w:szCs w:val="52"/>
                <w:rtl/>
              </w:rPr>
            </w:pPr>
          </w:p>
        </w:tc>
        <w:tc>
          <w:tcPr>
            <w:tcW w:w="1279" w:type="dxa"/>
            <w:shd w:val="clear" w:color="auto" w:fill="auto"/>
          </w:tcPr>
          <w:p w14:paraId="0F7AD15D" w14:textId="77777777" w:rsidR="0045466C" w:rsidRPr="0045466C" w:rsidRDefault="0045466C" w:rsidP="00F325AA">
            <w:pPr>
              <w:rPr>
                <w:rFonts w:ascii="Calibri" w:hAnsi="Calibri" w:cs="Calibri"/>
                <w:sz w:val="52"/>
                <w:szCs w:val="52"/>
                <w:rtl/>
              </w:rPr>
            </w:pPr>
          </w:p>
        </w:tc>
        <w:tc>
          <w:tcPr>
            <w:tcW w:w="1594" w:type="dxa"/>
          </w:tcPr>
          <w:p w14:paraId="75BE8AF0" w14:textId="77777777" w:rsidR="0045466C" w:rsidRPr="0045466C" w:rsidRDefault="0045466C" w:rsidP="00F325AA">
            <w:pPr>
              <w:rPr>
                <w:rFonts w:ascii="Calibri" w:hAnsi="Calibri" w:cs="Calibri"/>
                <w:sz w:val="52"/>
                <w:szCs w:val="52"/>
                <w:rtl/>
              </w:rPr>
            </w:pPr>
          </w:p>
        </w:tc>
        <w:tc>
          <w:tcPr>
            <w:tcW w:w="1417" w:type="dxa"/>
            <w:shd w:val="clear" w:color="auto" w:fill="auto"/>
          </w:tcPr>
          <w:p w14:paraId="29E51532" w14:textId="77777777" w:rsidR="0045466C" w:rsidRPr="0045466C" w:rsidRDefault="0045466C" w:rsidP="00F325AA">
            <w:pPr>
              <w:rPr>
                <w:rFonts w:ascii="Calibri" w:hAnsi="Calibri" w:cs="Calibri"/>
                <w:sz w:val="52"/>
                <w:szCs w:val="52"/>
                <w:rtl/>
              </w:rPr>
            </w:pPr>
          </w:p>
        </w:tc>
        <w:tc>
          <w:tcPr>
            <w:tcW w:w="1560" w:type="dxa"/>
          </w:tcPr>
          <w:p w14:paraId="546AEA51" w14:textId="77777777" w:rsidR="0045466C" w:rsidRPr="0045466C" w:rsidRDefault="0045466C" w:rsidP="00F325AA">
            <w:pPr>
              <w:rPr>
                <w:rFonts w:ascii="Calibri" w:hAnsi="Calibri" w:cs="Calibri"/>
                <w:sz w:val="52"/>
                <w:szCs w:val="52"/>
                <w:rtl/>
              </w:rPr>
            </w:pPr>
          </w:p>
        </w:tc>
        <w:tc>
          <w:tcPr>
            <w:tcW w:w="1134" w:type="dxa"/>
            <w:shd w:val="clear" w:color="auto" w:fill="auto"/>
          </w:tcPr>
          <w:p w14:paraId="24AC0663" w14:textId="77777777" w:rsidR="0045466C" w:rsidRPr="0045466C" w:rsidRDefault="0045466C" w:rsidP="00F325AA">
            <w:pPr>
              <w:rPr>
                <w:rFonts w:ascii="Calibri" w:hAnsi="Calibri" w:cs="Calibri"/>
                <w:sz w:val="52"/>
                <w:szCs w:val="52"/>
                <w:rtl/>
              </w:rPr>
            </w:pPr>
          </w:p>
        </w:tc>
        <w:tc>
          <w:tcPr>
            <w:tcW w:w="1559" w:type="dxa"/>
          </w:tcPr>
          <w:p w14:paraId="767DB916" w14:textId="77777777" w:rsidR="0045466C" w:rsidRPr="0045466C" w:rsidRDefault="0045466C" w:rsidP="00F325AA">
            <w:pPr>
              <w:rPr>
                <w:rFonts w:ascii="Calibri" w:hAnsi="Calibri" w:cs="Calibri"/>
                <w:sz w:val="52"/>
                <w:szCs w:val="52"/>
                <w:rtl/>
              </w:rPr>
            </w:pPr>
          </w:p>
        </w:tc>
        <w:tc>
          <w:tcPr>
            <w:tcW w:w="1276" w:type="dxa"/>
          </w:tcPr>
          <w:p w14:paraId="503278E0" w14:textId="77777777" w:rsidR="0045466C" w:rsidRPr="0045466C" w:rsidRDefault="0045466C" w:rsidP="00F325AA">
            <w:pPr>
              <w:rPr>
                <w:rFonts w:ascii="Calibri" w:hAnsi="Calibri" w:cs="Calibri"/>
                <w:sz w:val="52"/>
                <w:szCs w:val="52"/>
                <w:rtl/>
              </w:rPr>
            </w:pPr>
          </w:p>
        </w:tc>
        <w:tc>
          <w:tcPr>
            <w:tcW w:w="1984" w:type="dxa"/>
          </w:tcPr>
          <w:p w14:paraId="3B541B31" w14:textId="77777777" w:rsidR="0045466C" w:rsidRPr="0045466C" w:rsidRDefault="0045466C" w:rsidP="00F325AA">
            <w:pPr>
              <w:rPr>
                <w:rFonts w:ascii="Calibri" w:hAnsi="Calibri" w:cs="Calibri"/>
                <w:sz w:val="52"/>
                <w:szCs w:val="52"/>
                <w:rtl/>
              </w:rPr>
            </w:pPr>
          </w:p>
        </w:tc>
        <w:tc>
          <w:tcPr>
            <w:tcW w:w="992" w:type="dxa"/>
          </w:tcPr>
          <w:p w14:paraId="24A3FD45" w14:textId="77777777" w:rsidR="0045466C" w:rsidRPr="0045466C" w:rsidRDefault="0045466C" w:rsidP="00F325AA">
            <w:pPr>
              <w:rPr>
                <w:rFonts w:ascii="Calibri" w:hAnsi="Calibri" w:cs="Calibri"/>
                <w:sz w:val="52"/>
                <w:szCs w:val="52"/>
                <w:rtl/>
              </w:rPr>
            </w:pPr>
          </w:p>
        </w:tc>
        <w:tc>
          <w:tcPr>
            <w:tcW w:w="1668" w:type="dxa"/>
          </w:tcPr>
          <w:p w14:paraId="42380B12" w14:textId="77777777" w:rsidR="0045466C" w:rsidRPr="0045466C" w:rsidRDefault="0045466C" w:rsidP="00F325AA">
            <w:pPr>
              <w:rPr>
                <w:rFonts w:ascii="Calibri" w:hAnsi="Calibri" w:cs="Calibri"/>
                <w:sz w:val="52"/>
                <w:szCs w:val="52"/>
                <w:rtl/>
              </w:rPr>
            </w:pPr>
          </w:p>
        </w:tc>
      </w:tr>
      <w:tr w:rsidR="0045466C" w:rsidRPr="0045466C" w14:paraId="1B2A4DC4" w14:textId="77777777" w:rsidTr="0045466C">
        <w:trPr>
          <w:trHeight w:val="424"/>
          <w:jc w:val="center"/>
        </w:trPr>
        <w:tc>
          <w:tcPr>
            <w:tcW w:w="1003" w:type="dxa"/>
            <w:shd w:val="clear" w:color="auto" w:fill="auto"/>
          </w:tcPr>
          <w:p w14:paraId="2BF86CB6" w14:textId="77777777" w:rsidR="0045466C" w:rsidRPr="0045466C" w:rsidRDefault="0045466C" w:rsidP="00F325AA">
            <w:pPr>
              <w:rPr>
                <w:rFonts w:ascii="Calibri" w:hAnsi="Calibri" w:cs="Calibri"/>
                <w:sz w:val="52"/>
                <w:szCs w:val="52"/>
                <w:rtl/>
              </w:rPr>
            </w:pPr>
          </w:p>
        </w:tc>
        <w:tc>
          <w:tcPr>
            <w:tcW w:w="1279" w:type="dxa"/>
            <w:shd w:val="clear" w:color="auto" w:fill="auto"/>
          </w:tcPr>
          <w:p w14:paraId="746F4B65" w14:textId="77777777" w:rsidR="0045466C" w:rsidRPr="0045466C" w:rsidRDefault="0045466C" w:rsidP="00F325AA">
            <w:pPr>
              <w:rPr>
                <w:rFonts w:ascii="Calibri" w:hAnsi="Calibri" w:cs="Calibri"/>
                <w:sz w:val="52"/>
                <w:szCs w:val="52"/>
                <w:rtl/>
              </w:rPr>
            </w:pPr>
          </w:p>
        </w:tc>
        <w:tc>
          <w:tcPr>
            <w:tcW w:w="1594" w:type="dxa"/>
          </w:tcPr>
          <w:p w14:paraId="6CAC5441" w14:textId="77777777" w:rsidR="0045466C" w:rsidRPr="0045466C" w:rsidRDefault="0045466C" w:rsidP="00F325AA">
            <w:pPr>
              <w:rPr>
                <w:rFonts w:ascii="Calibri" w:hAnsi="Calibri" w:cs="Calibri"/>
                <w:sz w:val="52"/>
                <w:szCs w:val="52"/>
                <w:rtl/>
              </w:rPr>
            </w:pPr>
          </w:p>
        </w:tc>
        <w:tc>
          <w:tcPr>
            <w:tcW w:w="1417" w:type="dxa"/>
            <w:shd w:val="clear" w:color="auto" w:fill="auto"/>
          </w:tcPr>
          <w:p w14:paraId="2A29377A" w14:textId="77777777" w:rsidR="0045466C" w:rsidRPr="0045466C" w:rsidRDefault="0045466C" w:rsidP="00F325AA">
            <w:pPr>
              <w:rPr>
                <w:rFonts w:ascii="Calibri" w:hAnsi="Calibri" w:cs="Calibri"/>
                <w:sz w:val="52"/>
                <w:szCs w:val="52"/>
                <w:rtl/>
              </w:rPr>
            </w:pPr>
          </w:p>
        </w:tc>
        <w:tc>
          <w:tcPr>
            <w:tcW w:w="1560" w:type="dxa"/>
          </w:tcPr>
          <w:p w14:paraId="0A421286" w14:textId="77777777" w:rsidR="0045466C" w:rsidRPr="0045466C" w:rsidRDefault="0045466C" w:rsidP="00F325AA">
            <w:pPr>
              <w:rPr>
                <w:rFonts w:ascii="Calibri" w:hAnsi="Calibri" w:cs="Calibri"/>
                <w:sz w:val="52"/>
                <w:szCs w:val="52"/>
                <w:rtl/>
              </w:rPr>
            </w:pPr>
          </w:p>
        </w:tc>
        <w:tc>
          <w:tcPr>
            <w:tcW w:w="1134" w:type="dxa"/>
            <w:shd w:val="clear" w:color="auto" w:fill="auto"/>
          </w:tcPr>
          <w:p w14:paraId="23CD51EF" w14:textId="77777777" w:rsidR="0045466C" w:rsidRPr="0045466C" w:rsidRDefault="0045466C" w:rsidP="00F325AA">
            <w:pPr>
              <w:rPr>
                <w:rFonts w:ascii="Calibri" w:hAnsi="Calibri" w:cs="Calibri"/>
                <w:sz w:val="52"/>
                <w:szCs w:val="52"/>
                <w:rtl/>
              </w:rPr>
            </w:pPr>
          </w:p>
        </w:tc>
        <w:tc>
          <w:tcPr>
            <w:tcW w:w="1559" w:type="dxa"/>
          </w:tcPr>
          <w:p w14:paraId="16CCFA98" w14:textId="77777777" w:rsidR="0045466C" w:rsidRPr="0045466C" w:rsidRDefault="0045466C" w:rsidP="00F325AA">
            <w:pPr>
              <w:rPr>
                <w:rFonts w:ascii="Calibri" w:hAnsi="Calibri" w:cs="Calibri"/>
                <w:sz w:val="52"/>
                <w:szCs w:val="52"/>
                <w:rtl/>
              </w:rPr>
            </w:pPr>
          </w:p>
        </w:tc>
        <w:tc>
          <w:tcPr>
            <w:tcW w:w="1276" w:type="dxa"/>
          </w:tcPr>
          <w:p w14:paraId="50B6589B" w14:textId="77777777" w:rsidR="0045466C" w:rsidRPr="0045466C" w:rsidRDefault="0045466C" w:rsidP="00F325AA">
            <w:pPr>
              <w:rPr>
                <w:rFonts w:ascii="Calibri" w:hAnsi="Calibri" w:cs="Calibri"/>
                <w:sz w:val="52"/>
                <w:szCs w:val="52"/>
                <w:rtl/>
              </w:rPr>
            </w:pPr>
          </w:p>
        </w:tc>
        <w:tc>
          <w:tcPr>
            <w:tcW w:w="1984" w:type="dxa"/>
          </w:tcPr>
          <w:p w14:paraId="7E7225C5" w14:textId="77777777" w:rsidR="0045466C" w:rsidRPr="0045466C" w:rsidRDefault="0045466C" w:rsidP="00F325AA">
            <w:pPr>
              <w:rPr>
                <w:rFonts w:ascii="Calibri" w:hAnsi="Calibri" w:cs="Calibri"/>
                <w:sz w:val="52"/>
                <w:szCs w:val="52"/>
                <w:rtl/>
              </w:rPr>
            </w:pPr>
          </w:p>
        </w:tc>
        <w:tc>
          <w:tcPr>
            <w:tcW w:w="992" w:type="dxa"/>
          </w:tcPr>
          <w:p w14:paraId="7C1FF33E" w14:textId="77777777" w:rsidR="0045466C" w:rsidRPr="0045466C" w:rsidRDefault="0045466C" w:rsidP="00F325AA">
            <w:pPr>
              <w:rPr>
                <w:rFonts w:ascii="Calibri" w:hAnsi="Calibri" w:cs="Calibri"/>
                <w:sz w:val="52"/>
                <w:szCs w:val="52"/>
                <w:rtl/>
              </w:rPr>
            </w:pPr>
          </w:p>
        </w:tc>
        <w:tc>
          <w:tcPr>
            <w:tcW w:w="1668" w:type="dxa"/>
          </w:tcPr>
          <w:p w14:paraId="70C39B50" w14:textId="77777777" w:rsidR="0045466C" w:rsidRPr="0045466C" w:rsidRDefault="0045466C" w:rsidP="00F325AA">
            <w:pPr>
              <w:rPr>
                <w:rFonts w:ascii="Calibri" w:hAnsi="Calibri" w:cs="Calibri"/>
                <w:sz w:val="52"/>
                <w:szCs w:val="52"/>
                <w:rtl/>
              </w:rPr>
            </w:pPr>
          </w:p>
        </w:tc>
      </w:tr>
      <w:tr w:rsidR="008D6BC4" w:rsidRPr="0045466C" w14:paraId="06958C93" w14:textId="77777777" w:rsidTr="0045466C">
        <w:trPr>
          <w:trHeight w:val="424"/>
          <w:jc w:val="center"/>
        </w:trPr>
        <w:tc>
          <w:tcPr>
            <w:tcW w:w="1003" w:type="dxa"/>
            <w:shd w:val="clear" w:color="auto" w:fill="auto"/>
          </w:tcPr>
          <w:p w14:paraId="0DF13CDC" w14:textId="77777777" w:rsidR="008D6BC4" w:rsidRPr="0045466C" w:rsidRDefault="008D6BC4" w:rsidP="00F325AA">
            <w:pPr>
              <w:rPr>
                <w:rFonts w:ascii="Calibri" w:hAnsi="Calibri" w:cs="Calibri"/>
                <w:sz w:val="52"/>
                <w:szCs w:val="52"/>
                <w:rtl/>
              </w:rPr>
            </w:pPr>
          </w:p>
        </w:tc>
        <w:tc>
          <w:tcPr>
            <w:tcW w:w="1279" w:type="dxa"/>
            <w:shd w:val="clear" w:color="auto" w:fill="auto"/>
          </w:tcPr>
          <w:p w14:paraId="7AB87944" w14:textId="77777777" w:rsidR="008D6BC4" w:rsidRPr="0045466C" w:rsidRDefault="008D6BC4" w:rsidP="00F325AA">
            <w:pPr>
              <w:rPr>
                <w:rFonts w:ascii="Calibri" w:hAnsi="Calibri" w:cs="Calibri"/>
                <w:sz w:val="52"/>
                <w:szCs w:val="52"/>
                <w:rtl/>
              </w:rPr>
            </w:pPr>
          </w:p>
        </w:tc>
        <w:tc>
          <w:tcPr>
            <w:tcW w:w="1594" w:type="dxa"/>
          </w:tcPr>
          <w:p w14:paraId="1211327F" w14:textId="77777777" w:rsidR="008D6BC4" w:rsidRPr="0045466C" w:rsidRDefault="008D6BC4" w:rsidP="00F325AA">
            <w:pPr>
              <w:rPr>
                <w:rFonts w:ascii="Calibri" w:hAnsi="Calibri" w:cs="Calibri"/>
                <w:sz w:val="52"/>
                <w:szCs w:val="52"/>
                <w:rtl/>
              </w:rPr>
            </w:pPr>
          </w:p>
        </w:tc>
        <w:tc>
          <w:tcPr>
            <w:tcW w:w="1417" w:type="dxa"/>
            <w:shd w:val="clear" w:color="auto" w:fill="auto"/>
          </w:tcPr>
          <w:p w14:paraId="38CAF14D" w14:textId="77777777" w:rsidR="008D6BC4" w:rsidRPr="0045466C" w:rsidRDefault="008D6BC4" w:rsidP="00F325AA">
            <w:pPr>
              <w:rPr>
                <w:rFonts w:ascii="Calibri" w:hAnsi="Calibri" w:cs="Calibri"/>
                <w:sz w:val="52"/>
                <w:szCs w:val="52"/>
                <w:rtl/>
              </w:rPr>
            </w:pPr>
          </w:p>
        </w:tc>
        <w:tc>
          <w:tcPr>
            <w:tcW w:w="1560" w:type="dxa"/>
          </w:tcPr>
          <w:p w14:paraId="5C97F588" w14:textId="77777777" w:rsidR="008D6BC4" w:rsidRPr="0045466C" w:rsidRDefault="008D6BC4" w:rsidP="00F325AA">
            <w:pPr>
              <w:rPr>
                <w:rFonts w:ascii="Calibri" w:hAnsi="Calibri" w:cs="Calibri"/>
                <w:sz w:val="52"/>
                <w:szCs w:val="52"/>
                <w:rtl/>
              </w:rPr>
            </w:pPr>
          </w:p>
        </w:tc>
        <w:tc>
          <w:tcPr>
            <w:tcW w:w="1134" w:type="dxa"/>
            <w:shd w:val="clear" w:color="auto" w:fill="auto"/>
          </w:tcPr>
          <w:p w14:paraId="4CB34516" w14:textId="77777777" w:rsidR="008D6BC4" w:rsidRPr="0045466C" w:rsidRDefault="008D6BC4" w:rsidP="00F325AA">
            <w:pPr>
              <w:rPr>
                <w:rFonts w:ascii="Calibri" w:hAnsi="Calibri" w:cs="Calibri"/>
                <w:sz w:val="52"/>
                <w:szCs w:val="52"/>
                <w:rtl/>
              </w:rPr>
            </w:pPr>
          </w:p>
        </w:tc>
        <w:tc>
          <w:tcPr>
            <w:tcW w:w="1559" w:type="dxa"/>
          </w:tcPr>
          <w:p w14:paraId="146E3F4D" w14:textId="77777777" w:rsidR="008D6BC4" w:rsidRPr="0045466C" w:rsidRDefault="008D6BC4" w:rsidP="00F325AA">
            <w:pPr>
              <w:rPr>
                <w:rFonts w:ascii="Calibri" w:hAnsi="Calibri" w:cs="Calibri"/>
                <w:sz w:val="52"/>
                <w:szCs w:val="52"/>
                <w:rtl/>
              </w:rPr>
            </w:pPr>
          </w:p>
        </w:tc>
        <w:tc>
          <w:tcPr>
            <w:tcW w:w="1276" w:type="dxa"/>
          </w:tcPr>
          <w:p w14:paraId="647F2C6F" w14:textId="77777777" w:rsidR="008D6BC4" w:rsidRPr="0045466C" w:rsidRDefault="008D6BC4" w:rsidP="00F325AA">
            <w:pPr>
              <w:rPr>
                <w:rFonts w:ascii="Calibri" w:hAnsi="Calibri" w:cs="Calibri"/>
                <w:sz w:val="52"/>
                <w:szCs w:val="52"/>
                <w:rtl/>
              </w:rPr>
            </w:pPr>
          </w:p>
        </w:tc>
        <w:tc>
          <w:tcPr>
            <w:tcW w:w="1984" w:type="dxa"/>
          </w:tcPr>
          <w:p w14:paraId="7DD898C1" w14:textId="77777777" w:rsidR="008D6BC4" w:rsidRPr="0045466C" w:rsidRDefault="008D6BC4" w:rsidP="00F325AA">
            <w:pPr>
              <w:rPr>
                <w:rFonts w:ascii="Calibri" w:hAnsi="Calibri" w:cs="Calibri"/>
                <w:sz w:val="52"/>
                <w:szCs w:val="52"/>
                <w:rtl/>
              </w:rPr>
            </w:pPr>
          </w:p>
        </w:tc>
        <w:tc>
          <w:tcPr>
            <w:tcW w:w="992" w:type="dxa"/>
          </w:tcPr>
          <w:p w14:paraId="79691CAB" w14:textId="77777777" w:rsidR="008D6BC4" w:rsidRPr="0045466C" w:rsidRDefault="008D6BC4" w:rsidP="00F325AA">
            <w:pPr>
              <w:rPr>
                <w:rFonts w:ascii="Calibri" w:hAnsi="Calibri" w:cs="Calibri"/>
                <w:sz w:val="52"/>
                <w:szCs w:val="52"/>
                <w:rtl/>
              </w:rPr>
            </w:pPr>
          </w:p>
        </w:tc>
        <w:tc>
          <w:tcPr>
            <w:tcW w:w="1668" w:type="dxa"/>
          </w:tcPr>
          <w:p w14:paraId="507DD65D" w14:textId="77777777" w:rsidR="008D6BC4" w:rsidRPr="0045466C" w:rsidRDefault="008D6BC4" w:rsidP="00F325AA">
            <w:pPr>
              <w:rPr>
                <w:rFonts w:ascii="Calibri" w:hAnsi="Calibri" w:cs="Calibri"/>
                <w:sz w:val="52"/>
                <w:szCs w:val="52"/>
                <w:rtl/>
              </w:rPr>
            </w:pPr>
          </w:p>
        </w:tc>
      </w:tr>
    </w:tbl>
    <w:p w14:paraId="41BBBB18" w14:textId="77777777" w:rsidR="00D6614E" w:rsidRDefault="00D6614E" w:rsidP="00B42C69">
      <w:pPr>
        <w:pStyle w:val="3"/>
        <w:rPr>
          <w:rFonts w:ascii="David" w:eastAsia="Arial Unicode MS" w:hAnsi="David" w:cs="David"/>
          <w:sz w:val="32"/>
          <w:szCs w:val="32"/>
          <w:rtl/>
        </w:rPr>
      </w:pPr>
      <w:r>
        <w:rPr>
          <w:rFonts w:ascii="David" w:eastAsia="Arial Unicode MS" w:hAnsi="David" w:cs="David"/>
          <w:sz w:val="32"/>
          <w:szCs w:val="32"/>
          <w:rtl/>
        </w:rPr>
        <w:br w:type="page"/>
      </w:r>
    </w:p>
    <w:p w14:paraId="262690D5" w14:textId="77777777" w:rsidR="0045466C" w:rsidRDefault="0045466C" w:rsidP="00B42C69">
      <w:pPr>
        <w:pStyle w:val="3"/>
        <w:rPr>
          <w:rFonts w:ascii="David" w:eastAsia="Arial Unicode MS" w:hAnsi="David" w:cs="David"/>
          <w:sz w:val="32"/>
          <w:szCs w:val="32"/>
          <w:rtl/>
        </w:rPr>
        <w:sectPr w:rsidR="0045466C" w:rsidSect="00971C35">
          <w:pgSz w:w="16838" w:h="11906" w:orient="landscape" w:code="9"/>
          <w:pgMar w:top="1259" w:right="1134" w:bottom="1469" w:left="454" w:header="170" w:footer="0" w:gutter="0"/>
          <w:cols w:space="708"/>
          <w:titlePg/>
          <w:bidi/>
          <w:rtlGutter/>
          <w:docGrid w:linePitch="762"/>
        </w:sectPr>
      </w:pPr>
    </w:p>
    <w:p w14:paraId="5B7872C2" w14:textId="15E785AB" w:rsidR="009C3D37" w:rsidRPr="00184302" w:rsidRDefault="009C3D37" w:rsidP="009C3D37">
      <w:pPr>
        <w:pStyle w:val="3"/>
        <w:jc w:val="center"/>
        <w:rPr>
          <w:rFonts w:ascii="David" w:eastAsia="Arial Unicode MS" w:hAnsi="David" w:cs="David"/>
          <w:sz w:val="44"/>
          <w:szCs w:val="44"/>
          <w:rtl/>
        </w:rPr>
      </w:pPr>
      <w:r w:rsidRPr="00184302">
        <w:rPr>
          <w:rFonts w:ascii="David" w:eastAsia="Arial Unicode MS" w:hAnsi="David" w:cs="David"/>
          <w:sz w:val="44"/>
          <w:szCs w:val="44"/>
          <w:rtl/>
        </w:rPr>
        <w:lastRenderedPageBreak/>
        <w:t xml:space="preserve">נספח </w:t>
      </w:r>
      <w:r>
        <w:rPr>
          <w:rFonts w:ascii="David" w:eastAsia="Arial Unicode MS" w:hAnsi="David" w:cs="David" w:hint="cs"/>
          <w:sz w:val="44"/>
          <w:szCs w:val="44"/>
          <w:rtl/>
        </w:rPr>
        <w:t>6</w:t>
      </w:r>
      <w:r w:rsidRPr="00184302">
        <w:rPr>
          <w:rFonts w:ascii="David" w:eastAsia="Arial Unicode MS" w:hAnsi="David" w:cs="David"/>
          <w:sz w:val="44"/>
          <w:szCs w:val="44"/>
          <w:rtl/>
        </w:rPr>
        <w:t xml:space="preserve"> – דוגמאות להכשרות</w:t>
      </w:r>
    </w:p>
    <w:p w14:paraId="36D751AC" w14:textId="77777777" w:rsidR="009C3D37" w:rsidRPr="00C06131" w:rsidRDefault="009C3D37" w:rsidP="009C3D37">
      <w:pPr>
        <w:pStyle w:val="4"/>
        <w:spacing w:before="600" w:after="100" w:afterAutospacing="1"/>
        <w:ind w:firstLine="531"/>
        <w:rPr>
          <w:rFonts w:ascii="David" w:hAnsi="David" w:cs="David"/>
          <w:b/>
          <w:bCs/>
          <w:i w:val="0"/>
          <w:iCs w:val="0"/>
          <w:sz w:val="28"/>
          <w:rtl/>
        </w:rPr>
      </w:pPr>
      <w:bookmarkStart w:id="108" w:name="_Toc21604941"/>
      <w:bookmarkStart w:id="109" w:name="_Toc21605201"/>
      <w:r w:rsidRPr="00C06131">
        <w:rPr>
          <w:rFonts w:ascii="David" w:hAnsi="David" w:cs="David" w:hint="cs"/>
          <w:b/>
          <w:bCs/>
          <w:i w:val="0"/>
          <w:iCs w:val="0"/>
          <w:sz w:val="28"/>
          <w:rtl/>
        </w:rPr>
        <w:t>הכשרת צוות חמ"ל ההתנדבות</w:t>
      </w:r>
      <w:bookmarkEnd w:id="108"/>
      <w:bookmarkEnd w:id="109"/>
    </w:p>
    <w:tbl>
      <w:tblPr>
        <w:bidiVisual/>
        <w:tblW w:w="7620" w:type="dxa"/>
        <w:tblInd w:w="700" w:type="dxa"/>
        <w:shd w:val="clear" w:color="auto" w:fill="F2F2F2"/>
        <w:tblLook w:val="04A0" w:firstRow="1" w:lastRow="0" w:firstColumn="1" w:lastColumn="0" w:noHBand="0" w:noVBand="1"/>
      </w:tblPr>
      <w:tblGrid>
        <w:gridCol w:w="6540"/>
        <w:gridCol w:w="1080"/>
      </w:tblGrid>
      <w:tr w:rsidR="009C3D37" w:rsidRPr="000508ED" w14:paraId="4818C6AF" w14:textId="77777777" w:rsidTr="00501D69">
        <w:trPr>
          <w:trHeight w:val="495"/>
        </w:trPr>
        <w:tc>
          <w:tcPr>
            <w:tcW w:w="6540" w:type="dxa"/>
            <w:tcBorders>
              <w:top w:val="single" w:sz="4" w:space="0" w:color="auto"/>
              <w:left w:val="single" w:sz="4" w:space="0" w:color="auto"/>
              <w:bottom w:val="single" w:sz="4" w:space="0" w:color="auto"/>
              <w:right w:val="single" w:sz="4" w:space="0" w:color="auto"/>
            </w:tcBorders>
            <w:shd w:val="clear" w:color="auto" w:fill="auto"/>
            <w:vAlign w:val="center"/>
          </w:tcPr>
          <w:p w14:paraId="7D64FB1D" w14:textId="77777777" w:rsidR="009C3D37" w:rsidRPr="000508ED" w:rsidRDefault="009C3D37" w:rsidP="00501D69">
            <w:pPr>
              <w:jc w:val="center"/>
              <w:rPr>
                <w:rFonts w:ascii="David" w:hAnsi="David"/>
                <w:b/>
                <w:bCs/>
                <w:color w:val="000000"/>
              </w:rPr>
            </w:pPr>
            <w:r w:rsidRPr="000508ED">
              <w:rPr>
                <w:rFonts w:ascii="David" w:hAnsi="David"/>
                <w:b/>
                <w:bCs/>
                <w:color w:val="000000"/>
                <w:rtl/>
              </w:rPr>
              <w:t>הנושא</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027A41" w14:textId="77777777" w:rsidR="009C3D37" w:rsidRPr="000508ED" w:rsidRDefault="009C3D37" w:rsidP="00501D69">
            <w:pPr>
              <w:jc w:val="center"/>
              <w:rPr>
                <w:rFonts w:ascii="David" w:hAnsi="David"/>
                <w:b/>
                <w:bCs/>
                <w:color w:val="000000"/>
              </w:rPr>
            </w:pPr>
            <w:r w:rsidRPr="000508ED">
              <w:rPr>
                <w:rFonts w:ascii="David" w:hAnsi="David"/>
                <w:b/>
                <w:bCs/>
                <w:color w:val="000000"/>
                <w:rtl/>
              </w:rPr>
              <w:t>משך</w:t>
            </w:r>
          </w:p>
        </w:tc>
      </w:tr>
      <w:tr w:rsidR="009C3D37" w:rsidRPr="000508ED" w14:paraId="4795170F" w14:textId="77777777" w:rsidTr="00501D69">
        <w:trPr>
          <w:trHeight w:val="741"/>
        </w:trPr>
        <w:tc>
          <w:tcPr>
            <w:tcW w:w="6540" w:type="dxa"/>
            <w:tcBorders>
              <w:top w:val="nil"/>
              <w:left w:val="single" w:sz="4" w:space="0" w:color="auto"/>
              <w:bottom w:val="single" w:sz="4" w:space="0" w:color="auto"/>
              <w:right w:val="single" w:sz="4" w:space="0" w:color="auto"/>
            </w:tcBorders>
            <w:shd w:val="clear" w:color="auto" w:fill="auto"/>
            <w:vAlign w:val="center"/>
          </w:tcPr>
          <w:p w14:paraId="798B14D1" w14:textId="77777777" w:rsidR="009C3D37" w:rsidRPr="000508ED" w:rsidRDefault="009C3D37" w:rsidP="00501D69">
            <w:pPr>
              <w:rPr>
                <w:rFonts w:ascii="David" w:hAnsi="David"/>
                <w:color w:val="000000"/>
                <w:rtl/>
              </w:rPr>
            </w:pPr>
            <w:r w:rsidRPr="000508ED">
              <w:rPr>
                <w:rFonts w:ascii="David" w:hAnsi="David"/>
                <w:color w:val="000000"/>
                <w:rtl/>
              </w:rPr>
              <w:t>היכרות + מבוא: מצבי חירום, תרחישי ייחוס והיכרות עם גורמים רלוונטיים</w:t>
            </w:r>
          </w:p>
        </w:tc>
        <w:tc>
          <w:tcPr>
            <w:tcW w:w="1080" w:type="dxa"/>
            <w:tcBorders>
              <w:top w:val="nil"/>
              <w:left w:val="single" w:sz="4" w:space="0" w:color="auto"/>
              <w:bottom w:val="single" w:sz="4" w:space="0" w:color="auto"/>
              <w:right w:val="single" w:sz="4" w:space="0" w:color="auto"/>
            </w:tcBorders>
            <w:shd w:val="clear" w:color="auto" w:fill="auto"/>
            <w:vAlign w:val="center"/>
          </w:tcPr>
          <w:p w14:paraId="67AA8FAF" w14:textId="77777777" w:rsidR="009C3D37" w:rsidRPr="000508ED" w:rsidRDefault="009C3D37" w:rsidP="00501D69">
            <w:pPr>
              <w:jc w:val="center"/>
              <w:rPr>
                <w:rFonts w:ascii="David" w:hAnsi="David"/>
                <w:color w:val="000000"/>
                <w:rtl/>
              </w:rPr>
            </w:pPr>
            <w:r w:rsidRPr="000508ED">
              <w:rPr>
                <w:rFonts w:ascii="David" w:hAnsi="David"/>
                <w:color w:val="000000"/>
                <w:rtl/>
              </w:rPr>
              <w:t>מפגש 1</w:t>
            </w:r>
          </w:p>
          <w:p w14:paraId="15570CDC" w14:textId="77777777" w:rsidR="009C3D37" w:rsidRPr="000508ED" w:rsidRDefault="009C3D37" w:rsidP="00501D69">
            <w:pPr>
              <w:jc w:val="center"/>
              <w:rPr>
                <w:rFonts w:ascii="David" w:hAnsi="David"/>
                <w:color w:val="000000"/>
              </w:rPr>
            </w:pPr>
          </w:p>
        </w:tc>
      </w:tr>
      <w:tr w:rsidR="009C3D37" w:rsidRPr="000508ED" w14:paraId="3C3D8AF9" w14:textId="77777777" w:rsidTr="00501D69">
        <w:trPr>
          <w:trHeight w:val="807"/>
        </w:trPr>
        <w:tc>
          <w:tcPr>
            <w:tcW w:w="6540" w:type="dxa"/>
            <w:tcBorders>
              <w:top w:val="nil"/>
              <w:left w:val="single" w:sz="4" w:space="0" w:color="auto"/>
              <w:bottom w:val="single" w:sz="4" w:space="0" w:color="auto"/>
              <w:right w:val="single" w:sz="4" w:space="0" w:color="auto"/>
            </w:tcBorders>
            <w:shd w:val="clear" w:color="auto" w:fill="auto"/>
            <w:vAlign w:val="center"/>
          </w:tcPr>
          <w:p w14:paraId="3DA26AB3" w14:textId="77777777" w:rsidR="009C3D37" w:rsidRPr="000508ED" w:rsidRDefault="009C3D37" w:rsidP="00501D69">
            <w:pPr>
              <w:rPr>
                <w:rFonts w:ascii="David" w:hAnsi="David"/>
                <w:color w:val="000000"/>
              </w:rPr>
            </w:pPr>
            <w:r w:rsidRPr="000508ED">
              <w:rPr>
                <w:rFonts w:ascii="David" w:hAnsi="David"/>
                <w:color w:val="000000"/>
                <w:rtl/>
              </w:rPr>
              <w:t>מבנה מערך ההתנדבות בחירום בדגש על חמ"ל ההתנדבות - תפקידים, סמכויות, ממשקים וקשרי גומלין</w:t>
            </w:r>
          </w:p>
        </w:tc>
        <w:tc>
          <w:tcPr>
            <w:tcW w:w="1080" w:type="dxa"/>
            <w:tcBorders>
              <w:top w:val="nil"/>
              <w:left w:val="single" w:sz="4" w:space="0" w:color="auto"/>
              <w:bottom w:val="single" w:sz="4" w:space="0" w:color="auto"/>
              <w:right w:val="single" w:sz="4" w:space="0" w:color="auto"/>
            </w:tcBorders>
            <w:shd w:val="clear" w:color="auto" w:fill="auto"/>
            <w:vAlign w:val="center"/>
          </w:tcPr>
          <w:p w14:paraId="1AE41D1C" w14:textId="77777777" w:rsidR="009C3D37" w:rsidRPr="000508ED" w:rsidRDefault="009C3D37" w:rsidP="00501D69">
            <w:pPr>
              <w:jc w:val="center"/>
              <w:rPr>
                <w:rFonts w:ascii="David" w:hAnsi="David"/>
                <w:color w:val="000000"/>
              </w:rPr>
            </w:pPr>
            <w:r w:rsidRPr="000508ED">
              <w:rPr>
                <w:rFonts w:ascii="David" w:hAnsi="David"/>
                <w:color w:val="000000"/>
                <w:rtl/>
              </w:rPr>
              <w:t>מפגש 2</w:t>
            </w:r>
          </w:p>
        </w:tc>
      </w:tr>
      <w:tr w:rsidR="009C3D37" w:rsidRPr="000508ED" w14:paraId="5B52817D" w14:textId="77777777" w:rsidTr="00501D69">
        <w:trPr>
          <w:trHeight w:val="844"/>
        </w:trPr>
        <w:tc>
          <w:tcPr>
            <w:tcW w:w="6540" w:type="dxa"/>
            <w:tcBorders>
              <w:top w:val="nil"/>
              <w:left w:val="single" w:sz="4" w:space="0" w:color="auto"/>
              <w:right w:val="single" w:sz="4" w:space="0" w:color="auto"/>
            </w:tcBorders>
            <w:shd w:val="clear" w:color="auto" w:fill="auto"/>
            <w:vAlign w:val="center"/>
          </w:tcPr>
          <w:p w14:paraId="20093718" w14:textId="77777777" w:rsidR="009C3D37" w:rsidRPr="000508ED" w:rsidRDefault="009C3D37" w:rsidP="00501D69">
            <w:pPr>
              <w:rPr>
                <w:rFonts w:ascii="David" w:hAnsi="David"/>
                <w:color w:val="000000"/>
              </w:rPr>
            </w:pPr>
            <w:r w:rsidRPr="000508ED">
              <w:rPr>
                <w:rFonts w:ascii="David" w:hAnsi="David"/>
                <w:color w:val="000000"/>
                <w:rtl/>
              </w:rPr>
              <w:t xml:space="preserve">ניהול מתנדבים בחירום - רישום, השמה, דיווח ושליטה, זכויות וחובות המתנדב, הגדרת תפקידים, ניהול מתנדבים ספונטניים </w:t>
            </w:r>
          </w:p>
        </w:tc>
        <w:tc>
          <w:tcPr>
            <w:tcW w:w="1080" w:type="dxa"/>
            <w:tcBorders>
              <w:top w:val="nil"/>
              <w:left w:val="single" w:sz="4" w:space="0" w:color="auto"/>
              <w:right w:val="single" w:sz="4" w:space="0" w:color="auto"/>
            </w:tcBorders>
            <w:shd w:val="clear" w:color="auto" w:fill="auto"/>
            <w:vAlign w:val="center"/>
          </w:tcPr>
          <w:p w14:paraId="1C9355E2" w14:textId="77777777" w:rsidR="009C3D37" w:rsidRPr="000508ED" w:rsidRDefault="009C3D37" w:rsidP="00501D69">
            <w:pPr>
              <w:jc w:val="center"/>
              <w:rPr>
                <w:rFonts w:ascii="David" w:hAnsi="David"/>
                <w:color w:val="000000"/>
              </w:rPr>
            </w:pPr>
            <w:r w:rsidRPr="000508ED">
              <w:rPr>
                <w:rFonts w:ascii="David" w:hAnsi="David"/>
                <w:color w:val="000000"/>
                <w:rtl/>
              </w:rPr>
              <w:t>מפגש 3</w:t>
            </w:r>
          </w:p>
        </w:tc>
      </w:tr>
      <w:tr w:rsidR="009C3D37" w:rsidRPr="000508ED" w14:paraId="789B70D7" w14:textId="77777777" w:rsidTr="00501D69">
        <w:trPr>
          <w:trHeight w:val="495"/>
        </w:trPr>
        <w:tc>
          <w:tcPr>
            <w:tcW w:w="6540" w:type="dxa"/>
            <w:tcBorders>
              <w:top w:val="single" w:sz="4" w:space="0" w:color="auto"/>
              <w:left w:val="single" w:sz="4" w:space="0" w:color="auto"/>
              <w:bottom w:val="single" w:sz="4" w:space="0" w:color="auto"/>
              <w:right w:val="single" w:sz="4" w:space="0" w:color="auto"/>
            </w:tcBorders>
            <w:shd w:val="clear" w:color="auto" w:fill="auto"/>
            <w:vAlign w:val="center"/>
          </w:tcPr>
          <w:p w14:paraId="073E6FB5" w14:textId="77777777" w:rsidR="009C3D37" w:rsidRPr="000508ED" w:rsidRDefault="009C3D37" w:rsidP="00501D69">
            <w:pPr>
              <w:rPr>
                <w:rFonts w:ascii="David" w:hAnsi="David"/>
                <w:color w:val="000000"/>
                <w:rtl/>
              </w:rPr>
            </w:pPr>
            <w:r w:rsidRPr="000508ED">
              <w:rPr>
                <w:rFonts w:ascii="David" w:hAnsi="David"/>
                <w:color w:val="000000"/>
                <w:rtl/>
              </w:rPr>
              <w:t>הכשרת עזרה ראשונה</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501753" w14:textId="77777777" w:rsidR="009C3D37" w:rsidRPr="000508ED" w:rsidRDefault="009C3D37" w:rsidP="00501D69">
            <w:pPr>
              <w:jc w:val="center"/>
              <w:rPr>
                <w:rFonts w:ascii="David" w:hAnsi="David"/>
                <w:color w:val="000000"/>
                <w:rtl/>
              </w:rPr>
            </w:pPr>
            <w:r w:rsidRPr="000508ED">
              <w:rPr>
                <w:rFonts w:ascii="David" w:hAnsi="David"/>
                <w:color w:val="000000"/>
                <w:rtl/>
              </w:rPr>
              <w:t>מפגש 4</w:t>
            </w:r>
          </w:p>
        </w:tc>
      </w:tr>
      <w:tr w:rsidR="009C3D37" w:rsidRPr="000508ED" w14:paraId="39B88398" w14:textId="77777777" w:rsidTr="00501D69">
        <w:trPr>
          <w:trHeight w:val="778"/>
        </w:trPr>
        <w:tc>
          <w:tcPr>
            <w:tcW w:w="6540" w:type="dxa"/>
            <w:tcBorders>
              <w:top w:val="single" w:sz="4" w:space="0" w:color="auto"/>
              <w:left w:val="single" w:sz="4" w:space="0" w:color="auto"/>
              <w:bottom w:val="single" w:sz="4" w:space="0" w:color="auto"/>
              <w:right w:val="single" w:sz="4" w:space="0" w:color="auto"/>
            </w:tcBorders>
            <w:shd w:val="clear" w:color="auto" w:fill="auto"/>
            <w:vAlign w:val="center"/>
          </w:tcPr>
          <w:p w14:paraId="7E44CFF4" w14:textId="77777777" w:rsidR="009C3D37" w:rsidRPr="000508ED" w:rsidRDefault="009C3D37" w:rsidP="00501D69">
            <w:pPr>
              <w:rPr>
                <w:rFonts w:ascii="David" w:hAnsi="David"/>
                <w:color w:val="000000"/>
                <w:rtl/>
              </w:rPr>
            </w:pPr>
            <w:r w:rsidRPr="000508ED">
              <w:rPr>
                <w:rFonts w:ascii="David" w:hAnsi="David"/>
                <w:color w:val="000000"/>
                <w:rtl/>
              </w:rPr>
              <w:t>"להציל את המציל" – טראומה, טיפול בחרדה וסיוע נפשי למתנדבים</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EAC5F1" w14:textId="77777777" w:rsidR="009C3D37" w:rsidRPr="000508ED" w:rsidRDefault="009C3D37" w:rsidP="00501D69">
            <w:pPr>
              <w:jc w:val="center"/>
              <w:rPr>
                <w:rFonts w:ascii="David" w:hAnsi="David"/>
                <w:color w:val="000000"/>
                <w:rtl/>
              </w:rPr>
            </w:pPr>
            <w:r w:rsidRPr="000508ED">
              <w:rPr>
                <w:rFonts w:ascii="David" w:hAnsi="David"/>
                <w:color w:val="000000"/>
                <w:rtl/>
              </w:rPr>
              <w:t>מפגש 5</w:t>
            </w:r>
          </w:p>
        </w:tc>
      </w:tr>
      <w:tr w:rsidR="009C3D37" w:rsidRPr="000508ED" w14:paraId="68ADF8A6" w14:textId="77777777" w:rsidTr="00501D69">
        <w:trPr>
          <w:trHeight w:val="495"/>
        </w:trPr>
        <w:tc>
          <w:tcPr>
            <w:tcW w:w="6540" w:type="dxa"/>
            <w:tcBorders>
              <w:top w:val="single" w:sz="4" w:space="0" w:color="auto"/>
              <w:left w:val="single" w:sz="4" w:space="0" w:color="auto"/>
              <w:bottom w:val="single" w:sz="4" w:space="0" w:color="auto"/>
              <w:right w:val="single" w:sz="4" w:space="0" w:color="auto"/>
            </w:tcBorders>
            <w:shd w:val="clear" w:color="auto" w:fill="auto"/>
            <w:vAlign w:val="center"/>
          </w:tcPr>
          <w:p w14:paraId="769D3E46" w14:textId="77777777" w:rsidR="009C3D37" w:rsidRPr="000508ED" w:rsidRDefault="009C3D37" w:rsidP="00501D69">
            <w:pPr>
              <w:rPr>
                <w:rFonts w:ascii="David" w:hAnsi="David"/>
                <w:color w:val="000000"/>
              </w:rPr>
            </w:pPr>
            <w:r w:rsidRPr="000508ED">
              <w:rPr>
                <w:rFonts w:ascii="David" w:hAnsi="David"/>
                <w:color w:val="000000"/>
                <w:rtl/>
              </w:rPr>
              <w:t>ניתוח אירוע ומשחקי תפקידים + תרגול</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6AFE64" w14:textId="77777777" w:rsidR="009C3D37" w:rsidRPr="000508ED" w:rsidRDefault="009C3D37" w:rsidP="00501D69">
            <w:pPr>
              <w:jc w:val="center"/>
              <w:rPr>
                <w:rFonts w:ascii="David" w:hAnsi="David"/>
                <w:color w:val="000000"/>
              </w:rPr>
            </w:pPr>
            <w:r w:rsidRPr="000508ED">
              <w:rPr>
                <w:rFonts w:ascii="David" w:hAnsi="David"/>
                <w:color w:val="000000"/>
                <w:rtl/>
              </w:rPr>
              <w:t>מפגש 6</w:t>
            </w:r>
          </w:p>
        </w:tc>
      </w:tr>
    </w:tbl>
    <w:p w14:paraId="7528EC97" w14:textId="77777777" w:rsidR="009C3D37" w:rsidRDefault="009C3D37" w:rsidP="009C3D37">
      <w:pPr>
        <w:rPr>
          <w:rFonts w:ascii="Arial" w:hAnsi="Arial" w:cs="Arial"/>
          <w:rtl/>
        </w:rPr>
      </w:pPr>
    </w:p>
    <w:p w14:paraId="3E095976" w14:textId="77777777" w:rsidR="009C3D37" w:rsidRPr="00E6360F" w:rsidRDefault="009C3D37" w:rsidP="009C3D37">
      <w:pPr>
        <w:rPr>
          <w:rFonts w:ascii="Arial" w:hAnsi="Arial" w:cs="Arial"/>
          <w:rtl/>
        </w:rPr>
      </w:pPr>
    </w:p>
    <w:p w14:paraId="07B9E068" w14:textId="77777777" w:rsidR="009C3D37" w:rsidRPr="00C06131" w:rsidRDefault="009C3D37" w:rsidP="009C3D37">
      <w:pPr>
        <w:pStyle w:val="4"/>
        <w:spacing w:before="240" w:after="100" w:afterAutospacing="1"/>
        <w:ind w:firstLine="531"/>
        <w:rPr>
          <w:rFonts w:ascii="David" w:hAnsi="David" w:cs="David"/>
          <w:b/>
          <w:bCs/>
          <w:i w:val="0"/>
          <w:iCs w:val="0"/>
          <w:sz w:val="28"/>
          <w:rtl/>
        </w:rPr>
      </w:pPr>
      <w:bookmarkStart w:id="110" w:name="_Toc21604942"/>
      <w:bookmarkStart w:id="111" w:name="_Toc21605202"/>
      <w:r w:rsidRPr="00C06131">
        <w:rPr>
          <w:rFonts w:ascii="David" w:hAnsi="David" w:cs="David" w:hint="cs"/>
          <w:b/>
          <w:bCs/>
          <w:i w:val="0"/>
          <w:iCs w:val="0"/>
          <w:sz w:val="28"/>
          <w:rtl/>
        </w:rPr>
        <w:t>הכשרת הגורמים המפעילים ברשות</w:t>
      </w:r>
      <w:bookmarkEnd w:id="110"/>
      <w:bookmarkEnd w:id="111"/>
    </w:p>
    <w:tbl>
      <w:tblPr>
        <w:bidiVisual/>
        <w:tblW w:w="7620" w:type="dxa"/>
        <w:tblInd w:w="700" w:type="dxa"/>
        <w:shd w:val="clear" w:color="auto" w:fill="F2F2F2"/>
        <w:tblLook w:val="04A0" w:firstRow="1" w:lastRow="0" w:firstColumn="1" w:lastColumn="0" w:noHBand="0" w:noVBand="1"/>
      </w:tblPr>
      <w:tblGrid>
        <w:gridCol w:w="6540"/>
        <w:gridCol w:w="1080"/>
      </w:tblGrid>
      <w:tr w:rsidR="009C3D37" w:rsidRPr="000508ED" w14:paraId="60EE3F6F" w14:textId="77777777" w:rsidTr="00501D69">
        <w:trPr>
          <w:trHeight w:val="495"/>
        </w:trPr>
        <w:tc>
          <w:tcPr>
            <w:tcW w:w="6540" w:type="dxa"/>
            <w:tcBorders>
              <w:top w:val="single" w:sz="4" w:space="0" w:color="auto"/>
              <w:left w:val="single" w:sz="4" w:space="0" w:color="auto"/>
              <w:bottom w:val="single" w:sz="4" w:space="0" w:color="auto"/>
              <w:right w:val="single" w:sz="4" w:space="0" w:color="auto"/>
            </w:tcBorders>
            <w:shd w:val="clear" w:color="auto" w:fill="auto"/>
            <w:vAlign w:val="center"/>
          </w:tcPr>
          <w:p w14:paraId="00E2B5C6" w14:textId="77777777" w:rsidR="009C3D37" w:rsidRPr="000508ED" w:rsidRDefault="009C3D37" w:rsidP="00501D69">
            <w:pPr>
              <w:jc w:val="center"/>
              <w:rPr>
                <w:rFonts w:ascii="David" w:hAnsi="David"/>
                <w:b/>
                <w:bCs/>
                <w:color w:val="000000"/>
              </w:rPr>
            </w:pPr>
            <w:r w:rsidRPr="000508ED">
              <w:rPr>
                <w:rFonts w:ascii="David" w:hAnsi="David"/>
                <w:b/>
                <w:bCs/>
                <w:color w:val="000000"/>
                <w:rtl/>
              </w:rPr>
              <w:t>הנושא</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64250E" w14:textId="77777777" w:rsidR="009C3D37" w:rsidRPr="000508ED" w:rsidRDefault="009C3D37" w:rsidP="00501D69">
            <w:pPr>
              <w:jc w:val="center"/>
              <w:rPr>
                <w:rFonts w:ascii="David" w:hAnsi="David"/>
                <w:b/>
                <w:bCs/>
                <w:color w:val="000000"/>
              </w:rPr>
            </w:pPr>
            <w:r w:rsidRPr="000508ED">
              <w:rPr>
                <w:rFonts w:ascii="David" w:hAnsi="David"/>
                <w:b/>
                <w:bCs/>
                <w:color w:val="000000"/>
                <w:rtl/>
              </w:rPr>
              <w:t>משך</w:t>
            </w:r>
          </w:p>
        </w:tc>
      </w:tr>
      <w:tr w:rsidR="009C3D37" w:rsidRPr="000508ED" w14:paraId="2EB3D58E" w14:textId="77777777" w:rsidTr="00501D69">
        <w:trPr>
          <w:trHeight w:val="495"/>
        </w:trPr>
        <w:tc>
          <w:tcPr>
            <w:tcW w:w="6540" w:type="dxa"/>
            <w:tcBorders>
              <w:top w:val="nil"/>
              <w:left w:val="single" w:sz="4" w:space="0" w:color="auto"/>
              <w:bottom w:val="single" w:sz="4" w:space="0" w:color="auto"/>
              <w:right w:val="single" w:sz="4" w:space="0" w:color="auto"/>
            </w:tcBorders>
            <w:shd w:val="clear" w:color="auto" w:fill="auto"/>
            <w:vAlign w:val="center"/>
          </w:tcPr>
          <w:p w14:paraId="2F047741" w14:textId="77777777" w:rsidR="009C3D37" w:rsidRPr="000508ED" w:rsidRDefault="009C3D37" w:rsidP="00501D69">
            <w:pPr>
              <w:rPr>
                <w:rFonts w:ascii="David" w:hAnsi="David"/>
                <w:color w:val="000000"/>
                <w:rtl/>
              </w:rPr>
            </w:pPr>
            <w:r w:rsidRPr="000508ED">
              <w:rPr>
                <w:rFonts w:ascii="David" w:hAnsi="David"/>
                <w:color w:val="000000"/>
                <w:rtl/>
              </w:rPr>
              <w:t>מבוא: מצבי חירום, תרחישי ייחוס והיכרות עם גורמים רלוונטיים</w:t>
            </w:r>
          </w:p>
        </w:tc>
        <w:tc>
          <w:tcPr>
            <w:tcW w:w="1080" w:type="dxa"/>
            <w:tcBorders>
              <w:top w:val="nil"/>
              <w:left w:val="single" w:sz="4" w:space="0" w:color="auto"/>
              <w:bottom w:val="single" w:sz="4" w:space="0" w:color="auto"/>
              <w:right w:val="single" w:sz="4" w:space="0" w:color="auto"/>
            </w:tcBorders>
            <w:shd w:val="clear" w:color="auto" w:fill="auto"/>
            <w:vAlign w:val="center"/>
          </w:tcPr>
          <w:p w14:paraId="595FC663" w14:textId="77777777" w:rsidR="009C3D37" w:rsidRPr="000508ED" w:rsidRDefault="009C3D37" w:rsidP="00501D69">
            <w:pPr>
              <w:rPr>
                <w:rFonts w:ascii="David" w:hAnsi="David"/>
                <w:color w:val="000000"/>
              </w:rPr>
            </w:pPr>
            <w:r w:rsidRPr="000508ED">
              <w:rPr>
                <w:rFonts w:ascii="David" w:hAnsi="David"/>
                <w:color w:val="000000"/>
                <w:rtl/>
              </w:rPr>
              <w:t>מפגש 1</w:t>
            </w:r>
          </w:p>
          <w:p w14:paraId="4A4AB2A2" w14:textId="77777777" w:rsidR="009C3D37" w:rsidRPr="000508ED" w:rsidRDefault="009C3D37" w:rsidP="00501D69">
            <w:pPr>
              <w:rPr>
                <w:rFonts w:ascii="David" w:hAnsi="David"/>
                <w:color w:val="000000"/>
                <w:rtl/>
              </w:rPr>
            </w:pPr>
          </w:p>
        </w:tc>
      </w:tr>
      <w:tr w:rsidR="009C3D37" w:rsidRPr="000508ED" w14:paraId="7026E675" w14:textId="77777777" w:rsidTr="00501D69">
        <w:trPr>
          <w:trHeight w:val="495"/>
        </w:trPr>
        <w:tc>
          <w:tcPr>
            <w:tcW w:w="6540" w:type="dxa"/>
            <w:tcBorders>
              <w:top w:val="nil"/>
              <w:left w:val="single" w:sz="4" w:space="0" w:color="auto"/>
              <w:bottom w:val="single" w:sz="4" w:space="0" w:color="auto"/>
              <w:right w:val="single" w:sz="4" w:space="0" w:color="auto"/>
            </w:tcBorders>
            <w:shd w:val="clear" w:color="auto" w:fill="auto"/>
            <w:vAlign w:val="center"/>
          </w:tcPr>
          <w:p w14:paraId="44148738" w14:textId="77777777" w:rsidR="009C3D37" w:rsidRPr="000508ED" w:rsidRDefault="009C3D37" w:rsidP="00501D69">
            <w:pPr>
              <w:rPr>
                <w:rFonts w:ascii="David" w:hAnsi="David"/>
                <w:color w:val="000000"/>
                <w:rtl/>
              </w:rPr>
            </w:pPr>
            <w:r w:rsidRPr="000508ED">
              <w:rPr>
                <w:rFonts w:ascii="David" w:hAnsi="David"/>
                <w:color w:val="000000"/>
                <w:rtl/>
              </w:rPr>
              <w:t xml:space="preserve">מבנה מערך ההתנדבות, תפקידים ונוהלי הפעלה  </w:t>
            </w:r>
          </w:p>
        </w:tc>
        <w:tc>
          <w:tcPr>
            <w:tcW w:w="1080" w:type="dxa"/>
            <w:tcBorders>
              <w:top w:val="nil"/>
              <w:left w:val="single" w:sz="4" w:space="0" w:color="auto"/>
              <w:bottom w:val="single" w:sz="4" w:space="0" w:color="auto"/>
              <w:right w:val="single" w:sz="4" w:space="0" w:color="auto"/>
            </w:tcBorders>
            <w:shd w:val="clear" w:color="auto" w:fill="auto"/>
            <w:vAlign w:val="center"/>
          </w:tcPr>
          <w:p w14:paraId="629458FE" w14:textId="77777777" w:rsidR="009C3D37" w:rsidRPr="000508ED" w:rsidRDefault="009C3D37" w:rsidP="00501D69">
            <w:pPr>
              <w:rPr>
                <w:rFonts w:ascii="David" w:hAnsi="David"/>
                <w:color w:val="000000"/>
                <w:rtl/>
              </w:rPr>
            </w:pPr>
          </w:p>
        </w:tc>
      </w:tr>
      <w:tr w:rsidR="009C3D37" w:rsidRPr="000508ED" w14:paraId="60C779ED" w14:textId="77777777" w:rsidTr="00501D69">
        <w:trPr>
          <w:trHeight w:val="495"/>
        </w:trPr>
        <w:tc>
          <w:tcPr>
            <w:tcW w:w="6540" w:type="dxa"/>
            <w:tcBorders>
              <w:top w:val="nil"/>
              <w:left w:val="single" w:sz="4" w:space="0" w:color="auto"/>
              <w:bottom w:val="single" w:sz="4" w:space="0" w:color="auto"/>
              <w:right w:val="single" w:sz="4" w:space="0" w:color="auto"/>
            </w:tcBorders>
            <w:shd w:val="clear" w:color="auto" w:fill="auto"/>
            <w:vAlign w:val="center"/>
          </w:tcPr>
          <w:p w14:paraId="1F63FCB5" w14:textId="77777777" w:rsidR="009C3D37" w:rsidRPr="000508ED" w:rsidRDefault="009C3D37" w:rsidP="00501D69">
            <w:pPr>
              <w:rPr>
                <w:rFonts w:ascii="David" w:hAnsi="David"/>
                <w:color w:val="000000"/>
                <w:rtl/>
              </w:rPr>
            </w:pPr>
            <w:r w:rsidRPr="000508ED">
              <w:rPr>
                <w:rFonts w:ascii="David" w:hAnsi="David"/>
                <w:color w:val="000000"/>
                <w:rtl/>
              </w:rPr>
              <w:t>הפעלת מתנדבים בחירום ותפקידם של הגורמים המפעילים</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E27C4D" w14:textId="77777777" w:rsidR="009C3D37" w:rsidRPr="000508ED" w:rsidRDefault="009C3D37" w:rsidP="00501D69">
            <w:pPr>
              <w:jc w:val="center"/>
              <w:rPr>
                <w:rFonts w:ascii="David" w:hAnsi="David"/>
                <w:color w:val="000000"/>
                <w:rtl/>
              </w:rPr>
            </w:pPr>
            <w:r w:rsidRPr="000508ED">
              <w:rPr>
                <w:rFonts w:ascii="David" w:hAnsi="David"/>
                <w:color w:val="000000"/>
                <w:rtl/>
              </w:rPr>
              <w:t>מפגש 2</w:t>
            </w:r>
          </w:p>
        </w:tc>
      </w:tr>
    </w:tbl>
    <w:p w14:paraId="5F9D5EC6" w14:textId="77777777" w:rsidR="009C3D37" w:rsidRDefault="009C3D37" w:rsidP="009C3D37">
      <w:pPr>
        <w:spacing w:line="360" w:lineRule="auto"/>
        <w:jc w:val="both"/>
        <w:rPr>
          <w:rFonts w:ascii="David" w:hAnsi="David"/>
          <w:sz w:val="24"/>
          <w:szCs w:val="24"/>
          <w:rtl/>
        </w:rPr>
      </w:pPr>
    </w:p>
    <w:p w14:paraId="3349BE6D" w14:textId="77777777" w:rsidR="009C3D37" w:rsidRDefault="009C3D37" w:rsidP="009C3D37">
      <w:pPr>
        <w:bidi w:val="0"/>
        <w:rPr>
          <w:rFonts w:ascii="David" w:hAnsi="David"/>
          <w:sz w:val="24"/>
          <w:szCs w:val="24"/>
        </w:rPr>
      </w:pPr>
      <w:r>
        <w:rPr>
          <w:rFonts w:ascii="David" w:hAnsi="David"/>
          <w:sz w:val="24"/>
          <w:szCs w:val="24"/>
          <w:rtl/>
        </w:rPr>
        <w:br w:type="page"/>
      </w:r>
    </w:p>
    <w:p w14:paraId="2F1B360A" w14:textId="77777777" w:rsidR="009C3D37" w:rsidRPr="00C06131" w:rsidRDefault="009C3D37" w:rsidP="009C3D37">
      <w:pPr>
        <w:pStyle w:val="4"/>
        <w:spacing w:before="240" w:after="100" w:afterAutospacing="1"/>
        <w:ind w:firstLine="531"/>
        <w:rPr>
          <w:rFonts w:ascii="David" w:hAnsi="David" w:cs="David"/>
          <w:b/>
          <w:bCs/>
          <w:i w:val="0"/>
          <w:iCs w:val="0"/>
          <w:sz w:val="28"/>
          <w:rtl/>
        </w:rPr>
      </w:pPr>
      <w:bookmarkStart w:id="112" w:name="_Toc21604943"/>
      <w:bookmarkStart w:id="113" w:name="_Toc21605203"/>
      <w:r w:rsidRPr="00C06131">
        <w:rPr>
          <w:rFonts w:ascii="David" w:hAnsi="David" w:cs="David" w:hint="cs"/>
          <w:b/>
          <w:bCs/>
          <w:i w:val="0"/>
          <w:iCs w:val="0"/>
          <w:sz w:val="28"/>
          <w:rtl/>
        </w:rPr>
        <w:lastRenderedPageBreak/>
        <w:t>הכשרת מתנדבים מובילים עבור המשימות השונות</w:t>
      </w:r>
      <w:bookmarkEnd w:id="112"/>
      <w:bookmarkEnd w:id="113"/>
    </w:p>
    <w:tbl>
      <w:tblPr>
        <w:bidiVisual/>
        <w:tblW w:w="7620" w:type="dxa"/>
        <w:tblInd w:w="700" w:type="dxa"/>
        <w:shd w:val="clear" w:color="auto" w:fill="F2F2F2"/>
        <w:tblLook w:val="04A0" w:firstRow="1" w:lastRow="0" w:firstColumn="1" w:lastColumn="0" w:noHBand="0" w:noVBand="1"/>
      </w:tblPr>
      <w:tblGrid>
        <w:gridCol w:w="6540"/>
        <w:gridCol w:w="1080"/>
      </w:tblGrid>
      <w:tr w:rsidR="009C3D37" w:rsidRPr="000508ED" w14:paraId="69274868" w14:textId="77777777" w:rsidTr="00501D69">
        <w:trPr>
          <w:trHeight w:val="495"/>
        </w:trPr>
        <w:tc>
          <w:tcPr>
            <w:tcW w:w="6540" w:type="dxa"/>
            <w:tcBorders>
              <w:top w:val="single" w:sz="4" w:space="0" w:color="auto"/>
              <w:left w:val="single" w:sz="4" w:space="0" w:color="auto"/>
              <w:bottom w:val="single" w:sz="4" w:space="0" w:color="auto"/>
              <w:right w:val="single" w:sz="4" w:space="0" w:color="auto"/>
            </w:tcBorders>
            <w:shd w:val="clear" w:color="auto" w:fill="auto"/>
            <w:vAlign w:val="center"/>
          </w:tcPr>
          <w:p w14:paraId="41F4DA53" w14:textId="77777777" w:rsidR="009C3D37" w:rsidRPr="000508ED" w:rsidRDefault="009C3D37" w:rsidP="00501D69">
            <w:pPr>
              <w:jc w:val="center"/>
              <w:rPr>
                <w:rFonts w:ascii="David" w:hAnsi="David"/>
                <w:b/>
                <w:bCs/>
                <w:color w:val="000000"/>
                <w:rtl/>
              </w:rPr>
            </w:pPr>
            <w:r w:rsidRPr="000508ED">
              <w:rPr>
                <w:rFonts w:ascii="David" w:hAnsi="David"/>
                <w:b/>
                <w:bCs/>
                <w:color w:val="000000"/>
                <w:rtl/>
              </w:rPr>
              <w:t>הנושא</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6880EF" w14:textId="77777777" w:rsidR="009C3D37" w:rsidRPr="000508ED" w:rsidRDefault="009C3D37" w:rsidP="00501D69">
            <w:pPr>
              <w:jc w:val="center"/>
              <w:rPr>
                <w:rFonts w:ascii="David" w:hAnsi="David"/>
                <w:b/>
                <w:bCs/>
                <w:color w:val="000000"/>
              </w:rPr>
            </w:pPr>
            <w:r w:rsidRPr="000508ED">
              <w:rPr>
                <w:rFonts w:ascii="David" w:hAnsi="David"/>
                <w:b/>
                <w:bCs/>
                <w:color w:val="000000"/>
                <w:rtl/>
              </w:rPr>
              <w:t>משך</w:t>
            </w:r>
          </w:p>
        </w:tc>
      </w:tr>
      <w:tr w:rsidR="009C3D37" w:rsidRPr="000508ED" w14:paraId="3CBC416B" w14:textId="77777777" w:rsidTr="00501D69">
        <w:trPr>
          <w:trHeight w:val="495"/>
        </w:trPr>
        <w:tc>
          <w:tcPr>
            <w:tcW w:w="6540" w:type="dxa"/>
            <w:tcBorders>
              <w:top w:val="nil"/>
              <w:left w:val="single" w:sz="4" w:space="0" w:color="auto"/>
              <w:bottom w:val="single" w:sz="4" w:space="0" w:color="auto"/>
              <w:right w:val="single" w:sz="4" w:space="0" w:color="auto"/>
            </w:tcBorders>
            <w:shd w:val="clear" w:color="auto" w:fill="auto"/>
            <w:vAlign w:val="center"/>
          </w:tcPr>
          <w:p w14:paraId="2311BA17" w14:textId="77777777" w:rsidR="009C3D37" w:rsidRPr="000508ED" w:rsidRDefault="009C3D37" w:rsidP="00501D69">
            <w:pPr>
              <w:rPr>
                <w:rFonts w:ascii="David" w:hAnsi="David"/>
                <w:color w:val="000000"/>
                <w:rtl/>
              </w:rPr>
            </w:pPr>
            <w:r w:rsidRPr="000508ED">
              <w:rPr>
                <w:rFonts w:ascii="David" w:hAnsi="David"/>
                <w:color w:val="000000"/>
                <w:rtl/>
              </w:rPr>
              <w:t>מבוא: מצבי חירום, תרחישי ייחוס והיכרות עם גורמים רלוונטיים</w:t>
            </w:r>
          </w:p>
        </w:tc>
        <w:tc>
          <w:tcPr>
            <w:tcW w:w="1080" w:type="dxa"/>
            <w:tcBorders>
              <w:top w:val="nil"/>
              <w:left w:val="single" w:sz="4" w:space="0" w:color="auto"/>
              <w:bottom w:val="single" w:sz="4" w:space="0" w:color="auto"/>
              <w:right w:val="single" w:sz="4" w:space="0" w:color="auto"/>
            </w:tcBorders>
            <w:shd w:val="clear" w:color="auto" w:fill="auto"/>
          </w:tcPr>
          <w:p w14:paraId="7A1CC4F1" w14:textId="77777777" w:rsidR="009C3D37" w:rsidRPr="000508ED" w:rsidRDefault="009C3D37" w:rsidP="00501D69">
            <w:pPr>
              <w:jc w:val="center"/>
              <w:rPr>
                <w:rFonts w:ascii="David" w:hAnsi="David"/>
                <w:color w:val="000000"/>
                <w:rtl/>
              </w:rPr>
            </w:pPr>
            <w:r w:rsidRPr="000508ED">
              <w:rPr>
                <w:rFonts w:ascii="David" w:hAnsi="David"/>
                <w:color w:val="000000"/>
                <w:rtl/>
              </w:rPr>
              <w:t>מפגש 1</w:t>
            </w:r>
          </w:p>
        </w:tc>
      </w:tr>
      <w:tr w:rsidR="009C3D37" w:rsidRPr="000508ED" w14:paraId="3316BA0F" w14:textId="77777777" w:rsidTr="00501D69">
        <w:trPr>
          <w:trHeight w:val="495"/>
        </w:trPr>
        <w:tc>
          <w:tcPr>
            <w:tcW w:w="6540" w:type="dxa"/>
            <w:tcBorders>
              <w:top w:val="nil"/>
              <w:left w:val="single" w:sz="4" w:space="0" w:color="auto"/>
              <w:bottom w:val="single" w:sz="4" w:space="0" w:color="auto"/>
              <w:right w:val="single" w:sz="4" w:space="0" w:color="auto"/>
            </w:tcBorders>
            <w:shd w:val="clear" w:color="auto" w:fill="auto"/>
            <w:vAlign w:val="center"/>
          </w:tcPr>
          <w:p w14:paraId="1D26870E" w14:textId="77777777" w:rsidR="009C3D37" w:rsidRPr="000508ED" w:rsidRDefault="009C3D37" w:rsidP="00501D69">
            <w:pPr>
              <w:rPr>
                <w:rFonts w:ascii="David" w:hAnsi="David"/>
                <w:color w:val="000000"/>
                <w:rtl/>
              </w:rPr>
            </w:pPr>
            <w:r w:rsidRPr="000508ED">
              <w:rPr>
                <w:rFonts w:ascii="David" w:hAnsi="David"/>
                <w:color w:val="000000"/>
                <w:rtl/>
              </w:rPr>
              <w:t>מבנה מערך ההתנדבות בחירום, בעלי תפקידים ונוהלי הפעלה</w:t>
            </w:r>
          </w:p>
        </w:tc>
        <w:tc>
          <w:tcPr>
            <w:tcW w:w="1080" w:type="dxa"/>
            <w:tcBorders>
              <w:top w:val="nil"/>
              <w:left w:val="single" w:sz="4" w:space="0" w:color="auto"/>
              <w:bottom w:val="single" w:sz="4" w:space="0" w:color="auto"/>
              <w:right w:val="single" w:sz="4" w:space="0" w:color="auto"/>
            </w:tcBorders>
            <w:shd w:val="clear" w:color="auto" w:fill="auto"/>
          </w:tcPr>
          <w:p w14:paraId="6A17EE1D" w14:textId="77777777" w:rsidR="009C3D37" w:rsidRPr="000508ED" w:rsidRDefault="009C3D37" w:rsidP="00501D69">
            <w:pPr>
              <w:rPr>
                <w:rFonts w:ascii="David" w:hAnsi="David"/>
                <w:color w:val="000000"/>
                <w:rtl/>
              </w:rPr>
            </w:pPr>
          </w:p>
        </w:tc>
      </w:tr>
      <w:tr w:rsidR="009C3D37" w:rsidRPr="000508ED" w14:paraId="5AA37554" w14:textId="77777777" w:rsidTr="00501D69">
        <w:trPr>
          <w:trHeight w:val="495"/>
        </w:trPr>
        <w:tc>
          <w:tcPr>
            <w:tcW w:w="6540" w:type="dxa"/>
            <w:tcBorders>
              <w:top w:val="nil"/>
              <w:left w:val="single" w:sz="4" w:space="0" w:color="auto"/>
              <w:bottom w:val="single" w:sz="4" w:space="0" w:color="auto"/>
              <w:right w:val="single" w:sz="4" w:space="0" w:color="auto"/>
            </w:tcBorders>
            <w:shd w:val="clear" w:color="auto" w:fill="auto"/>
            <w:vAlign w:val="center"/>
          </w:tcPr>
          <w:p w14:paraId="09EC9E08" w14:textId="77777777" w:rsidR="009C3D37" w:rsidRPr="000508ED" w:rsidRDefault="009C3D37" w:rsidP="00501D69">
            <w:pPr>
              <w:rPr>
                <w:rFonts w:ascii="David" w:hAnsi="David"/>
                <w:color w:val="000000"/>
                <w:rtl/>
              </w:rPr>
            </w:pPr>
            <w:r w:rsidRPr="000508ED">
              <w:rPr>
                <w:rFonts w:ascii="David" w:hAnsi="David"/>
                <w:color w:val="000000"/>
                <w:rtl/>
              </w:rPr>
              <w:t>זכויות וחובות המתנדב</w:t>
            </w:r>
          </w:p>
        </w:tc>
        <w:tc>
          <w:tcPr>
            <w:tcW w:w="1080" w:type="dxa"/>
            <w:tcBorders>
              <w:top w:val="nil"/>
              <w:left w:val="single" w:sz="4" w:space="0" w:color="auto"/>
              <w:bottom w:val="single" w:sz="4" w:space="0" w:color="auto"/>
              <w:right w:val="single" w:sz="4" w:space="0" w:color="auto"/>
            </w:tcBorders>
            <w:shd w:val="clear" w:color="auto" w:fill="auto"/>
          </w:tcPr>
          <w:p w14:paraId="55773E72" w14:textId="77777777" w:rsidR="009C3D37" w:rsidRPr="000508ED" w:rsidRDefault="009C3D37" w:rsidP="00501D69">
            <w:pPr>
              <w:rPr>
                <w:rFonts w:ascii="David" w:hAnsi="David"/>
                <w:color w:val="000000"/>
                <w:rtl/>
              </w:rPr>
            </w:pPr>
          </w:p>
        </w:tc>
      </w:tr>
      <w:tr w:rsidR="009C3D37" w:rsidRPr="000508ED" w14:paraId="02D89E14" w14:textId="77777777" w:rsidTr="00501D69">
        <w:trPr>
          <w:trHeight w:val="495"/>
        </w:trPr>
        <w:tc>
          <w:tcPr>
            <w:tcW w:w="6540" w:type="dxa"/>
            <w:tcBorders>
              <w:top w:val="nil"/>
              <w:left w:val="single" w:sz="4" w:space="0" w:color="auto"/>
              <w:bottom w:val="single" w:sz="4" w:space="0" w:color="auto"/>
              <w:right w:val="single" w:sz="4" w:space="0" w:color="auto"/>
            </w:tcBorders>
            <w:shd w:val="clear" w:color="auto" w:fill="auto"/>
            <w:vAlign w:val="center"/>
          </w:tcPr>
          <w:p w14:paraId="4BD8F028" w14:textId="77777777" w:rsidR="009C3D37" w:rsidRPr="000508ED" w:rsidRDefault="009C3D37" w:rsidP="00501D69">
            <w:pPr>
              <w:rPr>
                <w:rFonts w:ascii="David" w:hAnsi="David"/>
                <w:color w:val="000000"/>
                <w:rtl/>
              </w:rPr>
            </w:pPr>
            <w:r w:rsidRPr="000508ED">
              <w:rPr>
                <w:rFonts w:ascii="David" w:hAnsi="David"/>
                <w:color w:val="000000"/>
                <w:rtl/>
              </w:rPr>
              <w:t>הכשרה לביצוע התפקיד הספציפי (למשל: הכשרה כיצד לטפל בנפגעי חרדה למתנדבים אשר יאיישו את מרכז הסיוע הרשותי)</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8203CC" w14:textId="77777777" w:rsidR="009C3D37" w:rsidRPr="000508ED" w:rsidRDefault="009C3D37" w:rsidP="00501D69">
            <w:pPr>
              <w:jc w:val="center"/>
              <w:rPr>
                <w:rFonts w:ascii="David" w:hAnsi="David"/>
                <w:color w:val="000000"/>
                <w:rtl/>
              </w:rPr>
            </w:pPr>
            <w:r w:rsidRPr="000508ED">
              <w:rPr>
                <w:rFonts w:ascii="David" w:hAnsi="David"/>
                <w:color w:val="000000"/>
                <w:rtl/>
              </w:rPr>
              <w:t>מפגש 2</w:t>
            </w:r>
          </w:p>
        </w:tc>
      </w:tr>
      <w:tr w:rsidR="009C3D37" w:rsidRPr="000508ED" w14:paraId="06E822C1" w14:textId="77777777" w:rsidTr="00501D69">
        <w:trPr>
          <w:trHeight w:val="495"/>
        </w:trPr>
        <w:tc>
          <w:tcPr>
            <w:tcW w:w="6540" w:type="dxa"/>
            <w:tcBorders>
              <w:top w:val="nil"/>
              <w:left w:val="single" w:sz="4" w:space="0" w:color="auto"/>
              <w:bottom w:val="single" w:sz="4" w:space="0" w:color="auto"/>
              <w:right w:val="single" w:sz="4" w:space="0" w:color="auto"/>
            </w:tcBorders>
            <w:shd w:val="clear" w:color="auto" w:fill="auto"/>
            <w:vAlign w:val="center"/>
          </w:tcPr>
          <w:p w14:paraId="4B350722" w14:textId="77777777" w:rsidR="009C3D37" w:rsidRPr="000508ED" w:rsidRDefault="009C3D37" w:rsidP="00501D69">
            <w:pPr>
              <w:rPr>
                <w:rFonts w:ascii="David" w:hAnsi="David"/>
                <w:color w:val="000000"/>
                <w:rtl/>
              </w:rPr>
            </w:pPr>
            <w:r w:rsidRPr="000508ED">
              <w:rPr>
                <w:rFonts w:ascii="David" w:hAnsi="David"/>
                <w:color w:val="000000"/>
                <w:rtl/>
              </w:rPr>
              <w:t>הכשרת עזרה ראשונה</w:t>
            </w:r>
          </w:p>
        </w:tc>
        <w:tc>
          <w:tcPr>
            <w:tcW w:w="1080" w:type="dxa"/>
            <w:tcBorders>
              <w:top w:val="nil"/>
              <w:left w:val="single" w:sz="4" w:space="0" w:color="auto"/>
              <w:bottom w:val="single" w:sz="4" w:space="0" w:color="auto"/>
              <w:right w:val="single" w:sz="4" w:space="0" w:color="auto"/>
            </w:tcBorders>
            <w:shd w:val="clear" w:color="auto" w:fill="auto"/>
            <w:vAlign w:val="center"/>
          </w:tcPr>
          <w:p w14:paraId="4C5F8117" w14:textId="77777777" w:rsidR="009C3D37" w:rsidRPr="000508ED" w:rsidRDefault="009C3D37" w:rsidP="00501D69">
            <w:pPr>
              <w:jc w:val="center"/>
              <w:rPr>
                <w:rFonts w:ascii="David" w:hAnsi="David"/>
                <w:color w:val="000000"/>
                <w:rtl/>
              </w:rPr>
            </w:pPr>
            <w:r w:rsidRPr="000508ED">
              <w:rPr>
                <w:rFonts w:ascii="David" w:hAnsi="David"/>
                <w:color w:val="000000"/>
                <w:rtl/>
              </w:rPr>
              <w:t>מפגש 3</w:t>
            </w:r>
          </w:p>
        </w:tc>
      </w:tr>
    </w:tbl>
    <w:p w14:paraId="64B924BA" w14:textId="77777777" w:rsidR="009C3D37" w:rsidRDefault="009C3D37" w:rsidP="001D314B">
      <w:pPr>
        <w:pStyle w:val="Normal8"/>
        <w:rPr>
          <w:rtl/>
        </w:rPr>
      </w:pPr>
    </w:p>
    <w:p w14:paraId="4D7F64E0" w14:textId="77777777" w:rsidR="009C3D37" w:rsidRDefault="009C3D37" w:rsidP="00F21031">
      <w:pPr>
        <w:pStyle w:val="3"/>
        <w:jc w:val="center"/>
        <w:rPr>
          <w:rFonts w:ascii="David" w:eastAsia="Arial Unicode MS" w:hAnsi="David" w:cs="David"/>
          <w:sz w:val="44"/>
          <w:szCs w:val="44"/>
          <w:rtl/>
        </w:rPr>
      </w:pPr>
      <w:r>
        <w:rPr>
          <w:rFonts w:ascii="David" w:eastAsia="Arial Unicode MS" w:hAnsi="David" w:cs="David"/>
          <w:sz w:val="44"/>
          <w:szCs w:val="44"/>
          <w:rtl/>
        </w:rPr>
        <w:br w:type="page"/>
      </w:r>
    </w:p>
    <w:p w14:paraId="2930AB71" w14:textId="598B3BBB" w:rsidR="00A90BA9" w:rsidRPr="00184302" w:rsidRDefault="00F21031" w:rsidP="00F21031">
      <w:pPr>
        <w:pStyle w:val="3"/>
        <w:jc w:val="center"/>
        <w:rPr>
          <w:rFonts w:ascii="David" w:eastAsia="Arial Unicode MS" w:hAnsi="David" w:cs="David"/>
          <w:sz w:val="44"/>
          <w:szCs w:val="44"/>
          <w:rtl/>
        </w:rPr>
      </w:pPr>
      <w:r>
        <w:rPr>
          <w:rFonts w:ascii="David" w:eastAsia="Arial Unicode MS" w:hAnsi="David" w:cs="David" w:hint="cs"/>
          <w:sz w:val="44"/>
          <w:szCs w:val="44"/>
          <w:rtl/>
        </w:rPr>
        <w:lastRenderedPageBreak/>
        <w:t>נספח 7</w:t>
      </w:r>
      <w:r w:rsidR="00184302" w:rsidRPr="00184302">
        <w:rPr>
          <w:rFonts w:ascii="David" w:eastAsia="Arial Unicode MS" w:hAnsi="David" w:cs="David" w:hint="cs"/>
          <w:sz w:val="44"/>
          <w:szCs w:val="44"/>
          <w:rtl/>
        </w:rPr>
        <w:t xml:space="preserve"> </w:t>
      </w:r>
      <w:r w:rsidR="006478BE" w:rsidRPr="00184302">
        <w:rPr>
          <w:rFonts w:ascii="David" w:eastAsia="Arial Unicode MS" w:hAnsi="David" w:cs="David"/>
          <w:sz w:val="44"/>
          <w:szCs w:val="44"/>
          <w:rtl/>
        </w:rPr>
        <w:t>–</w:t>
      </w:r>
      <w:r w:rsidR="006478BE" w:rsidRPr="00184302">
        <w:rPr>
          <w:rFonts w:ascii="David" w:eastAsia="Arial Unicode MS" w:hAnsi="David" w:cs="David" w:hint="cs"/>
          <w:sz w:val="44"/>
          <w:szCs w:val="44"/>
          <w:rtl/>
        </w:rPr>
        <w:t xml:space="preserve"> חלופות נגישות לגרפים</w:t>
      </w:r>
    </w:p>
    <w:p w14:paraId="1CE9437A" w14:textId="3BDBA50B" w:rsidR="00A90BA9" w:rsidRPr="00C71CAD" w:rsidRDefault="00A90BA9" w:rsidP="00B42C69">
      <w:pPr>
        <w:pStyle w:val="4"/>
        <w:spacing w:before="240" w:after="100" w:afterAutospacing="1"/>
        <w:rPr>
          <w:rFonts w:ascii="David" w:hAnsi="David" w:cs="David"/>
          <w:b/>
          <w:bCs/>
          <w:i w:val="0"/>
          <w:iCs w:val="0"/>
          <w:color w:val="auto"/>
          <w:sz w:val="28"/>
          <w:rtl/>
        </w:rPr>
      </w:pPr>
      <w:bookmarkStart w:id="114" w:name="_2.1_פעילות_חמ&quot;ל"/>
      <w:bookmarkEnd w:id="114"/>
      <w:r w:rsidRPr="00C71CAD">
        <w:rPr>
          <w:rFonts w:ascii="David" w:hAnsi="David" w:cs="David" w:hint="cs"/>
          <w:b/>
          <w:bCs/>
          <w:i w:val="0"/>
          <w:iCs w:val="0"/>
          <w:color w:val="auto"/>
          <w:sz w:val="28"/>
          <w:rtl/>
        </w:rPr>
        <w:t>פעילות חמ"ל התנדבות באירוע חירום</w:t>
      </w:r>
    </w:p>
    <w:p w14:paraId="3418BF12" w14:textId="474CD3B6" w:rsidR="00A90BA9" w:rsidRPr="00C71CAD" w:rsidRDefault="00A90BA9" w:rsidP="00A90BA9">
      <w:pPr>
        <w:pStyle w:val="aa"/>
        <w:numPr>
          <w:ilvl w:val="0"/>
          <w:numId w:val="28"/>
        </w:numPr>
        <w:rPr>
          <w:rFonts w:ascii="David" w:hAnsi="David" w:cs="David"/>
          <w:sz w:val="24"/>
          <w:szCs w:val="24"/>
        </w:rPr>
      </w:pPr>
      <w:r w:rsidRPr="00C71CAD">
        <w:rPr>
          <w:rFonts w:ascii="David" w:hAnsi="David" w:cs="David"/>
          <w:sz w:val="24"/>
          <w:szCs w:val="24"/>
          <w:rtl/>
        </w:rPr>
        <w:t>מתנדבים</w:t>
      </w:r>
    </w:p>
    <w:p w14:paraId="6962D830" w14:textId="5235D206" w:rsidR="00A90BA9" w:rsidRPr="00C71CAD" w:rsidRDefault="00A90BA9" w:rsidP="00A90BA9">
      <w:pPr>
        <w:pStyle w:val="aa"/>
        <w:numPr>
          <w:ilvl w:val="1"/>
          <w:numId w:val="28"/>
        </w:numPr>
        <w:rPr>
          <w:rFonts w:ascii="David" w:hAnsi="David" w:cs="David"/>
          <w:sz w:val="24"/>
          <w:szCs w:val="24"/>
        </w:rPr>
      </w:pPr>
      <w:r w:rsidRPr="00C71CAD">
        <w:rPr>
          <w:rFonts w:ascii="David" w:hAnsi="David" w:cs="David"/>
          <w:sz w:val="24"/>
          <w:szCs w:val="24"/>
          <w:rtl/>
        </w:rPr>
        <w:t>ארגוני מתנדבים</w:t>
      </w:r>
    </w:p>
    <w:p w14:paraId="75C717E1" w14:textId="0A8F5A1F" w:rsidR="00A90BA9" w:rsidRPr="00C71CAD" w:rsidRDefault="00A90BA9" w:rsidP="00A90BA9">
      <w:pPr>
        <w:pStyle w:val="aa"/>
        <w:numPr>
          <w:ilvl w:val="1"/>
          <w:numId w:val="28"/>
        </w:numPr>
        <w:rPr>
          <w:rFonts w:ascii="David" w:hAnsi="David" w:cs="David"/>
          <w:sz w:val="24"/>
          <w:szCs w:val="24"/>
        </w:rPr>
      </w:pPr>
      <w:r w:rsidRPr="00C71CAD">
        <w:rPr>
          <w:rFonts w:ascii="David" w:hAnsi="David" w:cs="David"/>
          <w:sz w:val="24"/>
          <w:szCs w:val="24"/>
          <w:rtl/>
        </w:rPr>
        <w:t>מתנדבים ספונטניים</w:t>
      </w:r>
    </w:p>
    <w:p w14:paraId="38811A2C" w14:textId="7C5DD304" w:rsidR="00A90BA9" w:rsidRPr="00C71CAD" w:rsidRDefault="00A90BA9" w:rsidP="00A90BA9">
      <w:pPr>
        <w:pStyle w:val="aa"/>
        <w:numPr>
          <w:ilvl w:val="1"/>
          <w:numId w:val="28"/>
        </w:numPr>
        <w:rPr>
          <w:rFonts w:ascii="David" w:hAnsi="David" w:cs="David"/>
          <w:sz w:val="24"/>
          <w:szCs w:val="24"/>
        </w:rPr>
      </w:pPr>
      <w:r w:rsidRPr="00C71CAD">
        <w:rPr>
          <w:rFonts w:ascii="David" w:hAnsi="David" w:cs="David"/>
          <w:sz w:val="24"/>
          <w:szCs w:val="24"/>
          <w:rtl/>
        </w:rPr>
        <w:t>מתנדבים מקצועיים</w:t>
      </w:r>
    </w:p>
    <w:p w14:paraId="3675339E" w14:textId="7D1F51C8" w:rsidR="00A90BA9" w:rsidRPr="00C71CAD" w:rsidRDefault="00A90BA9" w:rsidP="00A90BA9">
      <w:pPr>
        <w:pStyle w:val="aa"/>
        <w:numPr>
          <w:ilvl w:val="0"/>
          <w:numId w:val="28"/>
        </w:numPr>
        <w:rPr>
          <w:rFonts w:ascii="David" w:hAnsi="David" w:cs="David"/>
          <w:sz w:val="24"/>
          <w:szCs w:val="24"/>
        </w:rPr>
      </w:pPr>
      <w:r w:rsidRPr="00C71CAD">
        <w:rPr>
          <w:rFonts w:ascii="David" w:hAnsi="David" w:cs="David"/>
          <w:sz w:val="24"/>
          <w:szCs w:val="24"/>
          <w:rtl/>
        </w:rPr>
        <w:t>חמ"ל התנדבות</w:t>
      </w:r>
    </w:p>
    <w:p w14:paraId="3491FD83" w14:textId="77777777" w:rsidR="00EA5047" w:rsidRPr="00144E2C" w:rsidRDefault="00494EA0" w:rsidP="00144E2C">
      <w:pPr>
        <w:pStyle w:val="aa"/>
        <w:numPr>
          <w:ilvl w:val="1"/>
          <w:numId w:val="28"/>
        </w:numPr>
        <w:rPr>
          <w:rFonts w:ascii="David" w:hAnsi="David" w:cs="David"/>
          <w:sz w:val="24"/>
          <w:szCs w:val="24"/>
        </w:rPr>
      </w:pPr>
      <w:r w:rsidRPr="00144E2C">
        <w:rPr>
          <w:rFonts w:ascii="David" w:hAnsi="David" w:cs="David"/>
          <w:sz w:val="24"/>
          <w:szCs w:val="24"/>
          <w:rtl/>
        </w:rPr>
        <w:t>קליטה, רישום והפנייה למשימות</w:t>
      </w:r>
    </w:p>
    <w:p w14:paraId="5FB76B2C" w14:textId="77777777" w:rsidR="00EA5047" w:rsidRPr="00144E2C" w:rsidRDefault="00494EA0" w:rsidP="00144E2C">
      <w:pPr>
        <w:pStyle w:val="aa"/>
        <w:numPr>
          <w:ilvl w:val="1"/>
          <w:numId w:val="28"/>
        </w:numPr>
        <w:rPr>
          <w:rFonts w:ascii="David" w:hAnsi="David" w:cs="David"/>
          <w:sz w:val="24"/>
          <w:szCs w:val="24"/>
          <w:rtl/>
        </w:rPr>
      </w:pPr>
      <w:r w:rsidRPr="00144E2C">
        <w:rPr>
          <w:rFonts w:ascii="David" w:hAnsi="David" w:cs="David"/>
          <w:sz w:val="24"/>
          <w:szCs w:val="24"/>
          <w:rtl/>
        </w:rPr>
        <w:t>פנייה יזומה לגיוס מתנדבים נוספים</w:t>
      </w:r>
    </w:p>
    <w:p w14:paraId="1A9755FF" w14:textId="77777777" w:rsidR="00EA5047" w:rsidRPr="00144E2C" w:rsidRDefault="00494EA0" w:rsidP="00144E2C">
      <w:pPr>
        <w:pStyle w:val="aa"/>
        <w:numPr>
          <w:ilvl w:val="1"/>
          <w:numId w:val="28"/>
        </w:numPr>
        <w:rPr>
          <w:rFonts w:ascii="David" w:hAnsi="David" w:cs="David"/>
          <w:sz w:val="24"/>
          <w:szCs w:val="24"/>
          <w:rtl/>
        </w:rPr>
      </w:pPr>
      <w:r w:rsidRPr="00144E2C">
        <w:rPr>
          <w:rFonts w:ascii="David" w:hAnsi="David" w:cs="David"/>
          <w:sz w:val="24"/>
          <w:szCs w:val="24"/>
          <w:rtl/>
        </w:rPr>
        <w:t>וידוא מתמיד כי הגורמים המפעילים מנהלים את מתנדביהם כראוי</w:t>
      </w:r>
    </w:p>
    <w:p w14:paraId="64C3AA56" w14:textId="67B913D1" w:rsidR="00A90BA9" w:rsidRPr="00C71CAD" w:rsidRDefault="00A90BA9" w:rsidP="00A90BA9">
      <w:pPr>
        <w:pStyle w:val="aa"/>
        <w:numPr>
          <w:ilvl w:val="0"/>
          <w:numId w:val="28"/>
        </w:numPr>
        <w:rPr>
          <w:rFonts w:ascii="David" w:hAnsi="David" w:cs="David"/>
          <w:sz w:val="24"/>
          <w:szCs w:val="24"/>
        </w:rPr>
      </w:pPr>
      <w:r w:rsidRPr="00C71CAD">
        <w:rPr>
          <w:rFonts w:ascii="David" w:hAnsi="David" w:cs="David"/>
          <w:sz w:val="24"/>
          <w:szCs w:val="24"/>
          <w:rtl/>
        </w:rPr>
        <w:t>גורם מפעיל</w:t>
      </w:r>
    </w:p>
    <w:p w14:paraId="423A39F4" w14:textId="4A381E1F" w:rsidR="00A90BA9" w:rsidRPr="00C71CAD" w:rsidRDefault="00A90BA9" w:rsidP="00A90BA9">
      <w:pPr>
        <w:pStyle w:val="aa"/>
        <w:numPr>
          <w:ilvl w:val="1"/>
          <w:numId w:val="28"/>
        </w:numPr>
        <w:rPr>
          <w:rFonts w:ascii="David" w:hAnsi="David" w:cs="David"/>
          <w:sz w:val="24"/>
          <w:szCs w:val="24"/>
        </w:rPr>
      </w:pPr>
      <w:r w:rsidRPr="00C71CAD">
        <w:rPr>
          <w:rFonts w:ascii="David" w:hAnsi="David" w:cs="David"/>
          <w:sz w:val="24"/>
          <w:szCs w:val="24"/>
          <w:rtl/>
        </w:rPr>
        <w:t>ניהול בשטח</w:t>
      </w:r>
    </w:p>
    <w:p w14:paraId="665E41BA" w14:textId="0E74FBA6" w:rsidR="00A90BA9" w:rsidRDefault="00A90BA9" w:rsidP="00C71CAD">
      <w:pPr>
        <w:pStyle w:val="aa"/>
        <w:numPr>
          <w:ilvl w:val="1"/>
          <w:numId w:val="28"/>
        </w:numPr>
        <w:rPr>
          <w:rFonts w:ascii="David" w:hAnsi="David" w:cs="David"/>
          <w:sz w:val="24"/>
          <w:szCs w:val="24"/>
        </w:rPr>
      </w:pPr>
      <w:r w:rsidRPr="00C71CAD">
        <w:rPr>
          <w:rFonts w:ascii="David" w:hAnsi="David" w:cs="David"/>
          <w:sz w:val="24"/>
          <w:szCs w:val="24"/>
          <w:rtl/>
        </w:rPr>
        <w:t>דאגה לצרכי המתנדבים</w:t>
      </w:r>
      <w:r w:rsidR="00BA67A7">
        <w:rPr>
          <w:rFonts w:ascii="David" w:hAnsi="David" w:cs="David"/>
          <w:sz w:val="24"/>
          <w:szCs w:val="24"/>
          <w:rtl/>
        </w:rPr>
        <w:br/>
      </w:r>
    </w:p>
    <w:p w14:paraId="38E6B5AB" w14:textId="77AF35C5" w:rsidR="00BA67A7" w:rsidRPr="00C71CAD" w:rsidRDefault="0065591B" w:rsidP="00BA67A7">
      <w:pPr>
        <w:pStyle w:val="aa"/>
        <w:rPr>
          <w:rFonts w:ascii="David" w:hAnsi="David" w:cs="David"/>
          <w:sz w:val="24"/>
          <w:szCs w:val="24"/>
        </w:rPr>
      </w:pPr>
      <w:hyperlink w:anchor="_תפקידי_יחידת_ההתנדבות" w:history="1">
        <w:r w:rsidR="00BA67A7" w:rsidRPr="0028614E">
          <w:rPr>
            <w:rStyle w:val="Hyperlink"/>
            <w:rFonts w:ascii="David" w:hAnsi="David" w:cs="David" w:hint="cs"/>
            <w:sz w:val="24"/>
            <w:szCs w:val="24"/>
            <w:rtl/>
          </w:rPr>
          <w:t>להמשך קריאה</w:t>
        </w:r>
      </w:hyperlink>
    </w:p>
    <w:p w14:paraId="3A580665" w14:textId="160295F8" w:rsidR="00C274E6" w:rsidRPr="00C71CAD" w:rsidRDefault="00C274E6" w:rsidP="00593CB9">
      <w:pPr>
        <w:pStyle w:val="4"/>
        <w:spacing w:before="240" w:after="100" w:afterAutospacing="1"/>
        <w:rPr>
          <w:rFonts w:ascii="David" w:hAnsi="David" w:cs="David"/>
          <w:b/>
          <w:bCs/>
          <w:i w:val="0"/>
          <w:iCs w:val="0"/>
          <w:color w:val="auto"/>
          <w:sz w:val="28"/>
          <w:rtl/>
        </w:rPr>
      </w:pPr>
      <w:bookmarkStart w:id="115" w:name="_2.2_המבנה_הרצוי"/>
      <w:bookmarkEnd w:id="115"/>
      <w:r w:rsidRPr="00C71CAD">
        <w:rPr>
          <w:rFonts w:ascii="David" w:hAnsi="David" w:cs="David" w:hint="cs"/>
          <w:b/>
          <w:bCs/>
          <w:i w:val="0"/>
          <w:iCs w:val="0"/>
          <w:color w:val="auto"/>
          <w:sz w:val="28"/>
          <w:rtl/>
        </w:rPr>
        <w:t>המבנה הרצוי לחמ"ל ההתנדבות</w:t>
      </w:r>
    </w:p>
    <w:p w14:paraId="5DFA23B6" w14:textId="77777777" w:rsidR="00C274E6" w:rsidRPr="00C71CAD" w:rsidRDefault="00C274E6" w:rsidP="00C274E6">
      <w:pPr>
        <w:pStyle w:val="aa"/>
        <w:numPr>
          <w:ilvl w:val="0"/>
          <w:numId w:val="28"/>
        </w:numPr>
        <w:rPr>
          <w:rFonts w:ascii="David" w:hAnsi="David" w:cs="David"/>
          <w:sz w:val="24"/>
          <w:szCs w:val="24"/>
        </w:rPr>
      </w:pPr>
      <w:r w:rsidRPr="00C71CAD">
        <w:rPr>
          <w:rFonts w:ascii="David" w:hAnsi="David" w:cs="David"/>
          <w:sz w:val="24"/>
          <w:szCs w:val="24"/>
          <w:rtl/>
        </w:rPr>
        <w:t>מנהל מכלול אוכלוסייה</w:t>
      </w:r>
    </w:p>
    <w:p w14:paraId="6038E0D8" w14:textId="61FB91CE" w:rsidR="00C274E6" w:rsidRPr="00C71CAD" w:rsidRDefault="00C274E6" w:rsidP="00C274E6">
      <w:pPr>
        <w:pStyle w:val="aa"/>
        <w:numPr>
          <w:ilvl w:val="1"/>
          <w:numId w:val="28"/>
        </w:numPr>
        <w:rPr>
          <w:rFonts w:ascii="David" w:hAnsi="David" w:cs="David"/>
          <w:sz w:val="24"/>
          <w:szCs w:val="24"/>
        </w:rPr>
      </w:pPr>
      <w:r w:rsidRPr="00C71CAD">
        <w:rPr>
          <w:rFonts w:ascii="David" w:hAnsi="David" w:cs="David"/>
          <w:sz w:val="24"/>
          <w:szCs w:val="24"/>
          <w:rtl/>
        </w:rPr>
        <w:t>מנהל יחידת ההתנדבות</w:t>
      </w:r>
      <w:r w:rsidR="00012356">
        <w:rPr>
          <w:rFonts w:ascii="David" w:hAnsi="David" w:cs="David" w:hint="cs"/>
          <w:sz w:val="24"/>
          <w:szCs w:val="24"/>
          <w:rtl/>
        </w:rPr>
        <w:t xml:space="preserve"> הרשותית</w:t>
      </w:r>
    </w:p>
    <w:p w14:paraId="0116B59C" w14:textId="0FA35447" w:rsidR="00C274E6" w:rsidRPr="00C71CAD" w:rsidRDefault="00012356" w:rsidP="00C274E6">
      <w:pPr>
        <w:pStyle w:val="aa"/>
        <w:numPr>
          <w:ilvl w:val="2"/>
          <w:numId w:val="28"/>
        </w:numPr>
        <w:rPr>
          <w:rFonts w:ascii="David" w:hAnsi="David" w:cs="David"/>
          <w:sz w:val="24"/>
          <w:szCs w:val="24"/>
        </w:rPr>
      </w:pPr>
      <w:r>
        <w:rPr>
          <w:rFonts w:ascii="David" w:hAnsi="David" w:cs="David"/>
          <w:sz w:val="24"/>
          <w:szCs w:val="24"/>
          <w:rtl/>
        </w:rPr>
        <w:t xml:space="preserve">מנהל חמ"ל </w:t>
      </w:r>
      <w:r>
        <w:rPr>
          <w:rFonts w:ascii="David" w:hAnsi="David" w:cs="David" w:hint="cs"/>
          <w:sz w:val="24"/>
          <w:szCs w:val="24"/>
          <w:rtl/>
        </w:rPr>
        <w:t>ההתנדבות</w:t>
      </w:r>
    </w:p>
    <w:p w14:paraId="5F41CDCE" w14:textId="77777777" w:rsidR="00C274E6" w:rsidRPr="00C71CAD" w:rsidRDefault="00C274E6" w:rsidP="00C274E6">
      <w:pPr>
        <w:pStyle w:val="aa"/>
        <w:numPr>
          <w:ilvl w:val="3"/>
          <w:numId w:val="28"/>
        </w:numPr>
        <w:rPr>
          <w:rFonts w:ascii="David" w:hAnsi="David" w:cs="David"/>
          <w:sz w:val="24"/>
          <w:szCs w:val="24"/>
        </w:rPr>
      </w:pPr>
      <w:r w:rsidRPr="00C71CAD">
        <w:rPr>
          <w:rFonts w:ascii="David" w:hAnsi="David" w:cs="David"/>
          <w:sz w:val="24"/>
          <w:szCs w:val="24"/>
          <w:rtl/>
        </w:rPr>
        <w:t>רכז לוגיסטיקה</w:t>
      </w:r>
    </w:p>
    <w:p w14:paraId="6112D829" w14:textId="77777777" w:rsidR="00012356" w:rsidRPr="00C71CAD" w:rsidRDefault="00012356" w:rsidP="00012356">
      <w:pPr>
        <w:pStyle w:val="aa"/>
        <w:numPr>
          <w:ilvl w:val="3"/>
          <w:numId w:val="28"/>
        </w:numPr>
        <w:rPr>
          <w:rFonts w:ascii="David" w:hAnsi="David" w:cs="David"/>
          <w:sz w:val="24"/>
          <w:szCs w:val="24"/>
        </w:rPr>
      </w:pPr>
      <w:r w:rsidRPr="00C71CAD">
        <w:rPr>
          <w:rFonts w:ascii="David" w:hAnsi="David" w:cs="David"/>
          <w:sz w:val="24"/>
          <w:szCs w:val="24"/>
          <w:rtl/>
        </w:rPr>
        <w:t>רכז משימות</w:t>
      </w:r>
    </w:p>
    <w:p w14:paraId="7A813126" w14:textId="77777777" w:rsidR="00C274E6" w:rsidRPr="00C71CAD" w:rsidRDefault="00C274E6" w:rsidP="00C274E6">
      <w:pPr>
        <w:pStyle w:val="aa"/>
        <w:numPr>
          <w:ilvl w:val="3"/>
          <w:numId w:val="28"/>
        </w:numPr>
        <w:rPr>
          <w:rFonts w:ascii="David" w:hAnsi="David" w:cs="David"/>
          <w:sz w:val="24"/>
          <w:szCs w:val="24"/>
        </w:rPr>
      </w:pPr>
      <w:r w:rsidRPr="00C71CAD">
        <w:rPr>
          <w:rFonts w:ascii="David" w:hAnsi="David" w:cs="David"/>
          <w:sz w:val="24"/>
          <w:szCs w:val="24"/>
          <w:rtl/>
        </w:rPr>
        <w:t>רכז מתנדבים</w:t>
      </w:r>
    </w:p>
    <w:p w14:paraId="55CF2DAF" w14:textId="668304A1" w:rsidR="00C274E6" w:rsidRPr="00C71CAD" w:rsidRDefault="00012356" w:rsidP="00C274E6">
      <w:pPr>
        <w:pStyle w:val="aa"/>
        <w:numPr>
          <w:ilvl w:val="4"/>
          <w:numId w:val="28"/>
        </w:numPr>
        <w:rPr>
          <w:rFonts w:ascii="David" w:hAnsi="David" w:cs="David"/>
          <w:sz w:val="24"/>
          <w:szCs w:val="24"/>
        </w:rPr>
      </w:pPr>
      <w:r>
        <w:rPr>
          <w:rFonts w:ascii="David" w:hAnsi="David" w:cs="David" w:hint="cs"/>
          <w:sz w:val="24"/>
          <w:szCs w:val="24"/>
          <w:rtl/>
        </w:rPr>
        <w:t>גוף מפעיל</w:t>
      </w:r>
      <w:r w:rsidR="00C274E6" w:rsidRPr="00C71CAD">
        <w:rPr>
          <w:rFonts w:ascii="David" w:hAnsi="David" w:cs="David"/>
          <w:sz w:val="24"/>
          <w:szCs w:val="24"/>
          <w:rtl/>
        </w:rPr>
        <w:t xml:space="preserve"> </w:t>
      </w:r>
      <w:r w:rsidR="00C274E6" w:rsidRPr="00C71CAD">
        <w:rPr>
          <w:rFonts w:ascii="David" w:hAnsi="David" w:cs="David"/>
          <w:sz w:val="24"/>
          <w:szCs w:val="24"/>
        </w:rPr>
        <w:t xml:space="preserve">X </w:t>
      </w:r>
      <w:r w:rsidR="00C274E6" w:rsidRPr="00C71CAD">
        <w:rPr>
          <w:rFonts w:ascii="David" w:hAnsi="David" w:cs="David"/>
          <w:sz w:val="24"/>
          <w:szCs w:val="24"/>
          <w:rtl/>
        </w:rPr>
        <w:t xml:space="preserve"> 5</w:t>
      </w:r>
    </w:p>
    <w:p w14:paraId="081873D6" w14:textId="1CECBBAC" w:rsidR="00C274E6" w:rsidRPr="00C71CAD" w:rsidRDefault="00012356" w:rsidP="00C274E6">
      <w:pPr>
        <w:pStyle w:val="aa"/>
        <w:numPr>
          <w:ilvl w:val="5"/>
          <w:numId w:val="28"/>
        </w:numPr>
        <w:rPr>
          <w:rFonts w:ascii="David" w:hAnsi="David" w:cs="David"/>
          <w:sz w:val="24"/>
          <w:szCs w:val="24"/>
        </w:rPr>
      </w:pPr>
      <w:r>
        <w:rPr>
          <w:rFonts w:ascii="David" w:hAnsi="David" w:cs="David" w:hint="cs"/>
          <w:sz w:val="24"/>
          <w:szCs w:val="24"/>
          <w:rtl/>
        </w:rPr>
        <w:t>מתנדבים</w:t>
      </w:r>
      <w:r w:rsidR="00C274E6" w:rsidRPr="00C71CAD">
        <w:rPr>
          <w:rFonts w:ascii="David" w:hAnsi="David" w:cs="David"/>
          <w:sz w:val="24"/>
          <w:szCs w:val="24"/>
          <w:rtl/>
        </w:rPr>
        <w:t xml:space="preserve"> </w:t>
      </w:r>
      <w:r w:rsidR="00C274E6" w:rsidRPr="00C71CAD">
        <w:rPr>
          <w:rFonts w:ascii="David" w:hAnsi="David" w:cs="David"/>
          <w:sz w:val="24"/>
          <w:szCs w:val="24"/>
        </w:rPr>
        <w:t>X</w:t>
      </w:r>
      <w:r w:rsidR="00C274E6" w:rsidRPr="00C71CAD">
        <w:rPr>
          <w:rFonts w:ascii="David" w:hAnsi="David" w:cs="David"/>
          <w:sz w:val="24"/>
          <w:szCs w:val="24"/>
          <w:rtl/>
        </w:rPr>
        <w:t xml:space="preserve"> 5</w:t>
      </w:r>
    </w:p>
    <w:p w14:paraId="2CD4D7F4" w14:textId="77777777" w:rsidR="0094489C" w:rsidRDefault="0094489C" w:rsidP="00BA67A7">
      <w:pPr>
        <w:pStyle w:val="aa"/>
      </w:pPr>
    </w:p>
    <w:p w14:paraId="3C0A7EB1" w14:textId="2449587F" w:rsidR="00BA67A7" w:rsidRPr="00C71CAD" w:rsidRDefault="0065591B" w:rsidP="00BA67A7">
      <w:pPr>
        <w:pStyle w:val="aa"/>
        <w:rPr>
          <w:rFonts w:ascii="David" w:hAnsi="David" w:cs="David"/>
          <w:sz w:val="24"/>
          <w:szCs w:val="24"/>
        </w:rPr>
      </w:pPr>
      <w:hyperlink w:anchor="_תפקידי_יחידת_ההתנדבות" w:history="1">
        <w:r w:rsidR="00BA67A7" w:rsidRPr="0028614E">
          <w:rPr>
            <w:rStyle w:val="Hyperlink"/>
            <w:rFonts w:ascii="David" w:hAnsi="David" w:cs="David" w:hint="cs"/>
            <w:sz w:val="24"/>
            <w:szCs w:val="24"/>
            <w:rtl/>
          </w:rPr>
          <w:t>להמשך קריאה</w:t>
        </w:r>
      </w:hyperlink>
    </w:p>
    <w:p w14:paraId="5256C0C4" w14:textId="6973A00A" w:rsidR="00C274E6" w:rsidRPr="00C71CAD" w:rsidRDefault="00C274E6" w:rsidP="00A8550F">
      <w:pPr>
        <w:pStyle w:val="4"/>
        <w:spacing w:before="400" w:after="100" w:afterAutospacing="1"/>
        <w:rPr>
          <w:rFonts w:ascii="David" w:hAnsi="David" w:cs="David"/>
          <w:b/>
          <w:bCs/>
          <w:i w:val="0"/>
          <w:iCs w:val="0"/>
          <w:color w:val="auto"/>
          <w:sz w:val="28"/>
          <w:rtl/>
        </w:rPr>
      </w:pPr>
      <w:bookmarkStart w:id="116" w:name="_2.3_מעגל_חיי"/>
      <w:bookmarkEnd w:id="116"/>
      <w:r w:rsidRPr="00C71CAD">
        <w:rPr>
          <w:rFonts w:ascii="David" w:hAnsi="David" w:cs="David" w:hint="cs"/>
          <w:b/>
          <w:bCs/>
          <w:i w:val="0"/>
          <w:iCs w:val="0"/>
          <w:color w:val="auto"/>
          <w:sz w:val="28"/>
          <w:rtl/>
        </w:rPr>
        <w:t>מעגל חיי מתנדב</w:t>
      </w:r>
    </w:p>
    <w:p w14:paraId="652E0AE0" w14:textId="77777777" w:rsidR="00C274E6" w:rsidRPr="00C71CAD" w:rsidRDefault="00C274E6" w:rsidP="00327132">
      <w:pPr>
        <w:pStyle w:val="aa"/>
        <w:numPr>
          <w:ilvl w:val="0"/>
          <w:numId w:val="29"/>
        </w:numPr>
        <w:spacing w:line="240" w:lineRule="auto"/>
        <w:jc w:val="both"/>
        <w:rPr>
          <w:rFonts w:ascii="David" w:eastAsia="Arial Unicode MS" w:hAnsi="David" w:cs="David"/>
          <w:sz w:val="24"/>
          <w:szCs w:val="24"/>
        </w:rPr>
      </w:pPr>
      <w:r w:rsidRPr="00C71CAD">
        <w:rPr>
          <w:rFonts w:ascii="David" w:eastAsia="Arial Unicode MS" w:hAnsi="David" w:cs="David"/>
          <w:sz w:val="24"/>
          <w:szCs w:val="24"/>
          <w:rtl/>
        </w:rPr>
        <w:t>גיוס</w:t>
      </w:r>
    </w:p>
    <w:p w14:paraId="32640DE4" w14:textId="77777777" w:rsidR="00C274E6" w:rsidRPr="00C71CAD" w:rsidRDefault="00C274E6" w:rsidP="00327132">
      <w:pPr>
        <w:pStyle w:val="aa"/>
        <w:numPr>
          <w:ilvl w:val="0"/>
          <w:numId w:val="29"/>
        </w:numPr>
        <w:spacing w:line="240" w:lineRule="auto"/>
        <w:jc w:val="both"/>
        <w:rPr>
          <w:rFonts w:ascii="David" w:eastAsia="Arial Unicode MS" w:hAnsi="David" w:cs="David"/>
          <w:sz w:val="24"/>
          <w:szCs w:val="24"/>
        </w:rPr>
      </w:pPr>
      <w:r w:rsidRPr="00C71CAD">
        <w:rPr>
          <w:rFonts w:ascii="David" w:eastAsia="Arial Unicode MS" w:hAnsi="David" w:cs="David"/>
          <w:sz w:val="24"/>
          <w:szCs w:val="24"/>
          <w:rtl/>
        </w:rPr>
        <w:t>קליטה</w:t>
      </w:r>
    </w:p>
    <w:p w14:paraId="4375A77D" w14:textId="77777777" w:rsidR="00C274E6" w:rsidRPr="00C71CAD" w:rsidRDefault="00C274E6" w:rsidP="00327132">
      <w:pPr>
        <w:pStyle w:val="aa"/>
        <w:numPr>
          <w:ilvl w:val="0"/>
          <w:numId w:val="29"/>
        </w:numPr>
        <w:spacing w:line="240" w:lineRule="auto"/>
        <w:jc w:val="both"/>
        <w:rPr>
          <w:rFonts w:ascii="David" w:eastAsia="Arial Unicode MS" w:hAnsi="David" w:cs="David"/>
          <w:sz w:val="24"/>
          <w:szCs w:val="24"/>
        </w:rPr>
      </w:pPr>
      <w:r w:rsidRPr="00C71CAD">
        <w:rPr>
          <w:rFonts w:ascii="David" w:eastAsia="Arial Unicode MS" w:hAnsi="David" w:cs="David"/>
          <w:sz w:val="24"/>
          <w:szCs w:val="24"/>
          <w:rtl/>
        </w:rPr>
        <w:t>שיבוץ</w:t>
      </w:r>
    </w:p>
    <w:p w14:paraId="13A74114" w14:textId="77777777" w:rsidR="00C274E6" w:rsidRPr="00C71CAD" w:rsidRDefault="00C274E6" w:rsidP="00327132">
      <w:pPr>
        <w:pStyle w:val="aa"/>
        <w:numPr>
          <w:ilvl w:val="0"/>
          <w:numId w:val="29"/>
        </w:numPr>
        <w:spacing w:line="240" w:lineRule="auto"/>
        <w:jc w:val="both"/>
        <w:rPr>
          <w:rFonts w:ascii="David" w:eastAsia="Arial Unicode MS" w:hAnsi="David" w:cs="David"/>
          <w:sz w:val="24"/>
          <w:szCs w:val="24"/>
        </w:rPr>
      </w:pPr>
      <w:r w:rsidRPr="00C71CAD">
        <w:rPr>
          <w:rFonts w:ascii="David" w:eastAsia="Arial Unicode MS" w:hAnsi="David" w:cs="David"/>
          <w:sz w:val="24"/>
          <w:szCs w:val="24"/>
          <w:rtl/>
        </w:rPr>
        <w:t>ליווי</w:t>
      </w:r>
    </w:p>
    <w:p w14:paraId="12784781" w14:textId="77777777" w:rsidR="00C274E6" w:rsidRPr="00C71CAD" w:rsidRDefault="00C274E6" w:rsidP="00327132">
      <w:pPr>
        <w:pStyle w:val="aa"/>
        <w:numPr>
          <w:ilvl w:val="0"/>
          <w:numId w:val="29"/>
        </w:numPr>
        <w:spacing w:line="240" w:lineRule="auto"/>
        <w:jc w:val="both"/>
        <w:rPr>
          <w:rFonts w:ascii="David" w:eastAsia="Arial Unicode MS" w:hAnsi="David" w:cs="David"/>
          <w:sz w:val="24"/>
          <w:szCs w:val="24"/>
        </w:rPr>
      </w:pPr>
      <w:r w:rsidRPr="00C71CAD">
        <w:rPr>
          <w:rFonts w:ascii="David" w:eastAsia="Arial Unicode MS" w:hAnsi="David" w:cs="David"/>
          <w:sz w:val="24"/>
          <w:szCs w:val="24"/>
          <w:rtl/>
        </w:rPr>
        <w:t>הוקרה ותגמולים</w:t>
      </w:r>
    </w:p>
    <w:p w14:paraId="2B5BCBEC" w14:textId="354E37E3" w:rsidR="00C274E6" w:rsidRDefault="00C274E6" w:rsidP="00327132">
      <w:pPr>
        <w:pStyle w:val="aa"/>
        <w:numPr>
          <w:ilvl w:val="0"/>
          <w:numId w:val="29"/>
        </w:numPr>
        <w:spacing w:line="240" w:lineRule="auto"/>
        <w:jc w:val="both"/>
        <w:rPr>
          <w:rFonts w:ascii="David" w:eastAsia="Arial Unicode MS" w:hAnsi="David" w:cs="David"/>
          <w:sz w:val="24"/>
          <w:szCs w:val="24"/>
        </w:rPr>
      </w:pPr>
      <w:r w:rsidRPr="00C71CAD">
        <w:rPr>
          <w:rFonts w:ascii="David" w:eastAsia="Arial Unicode MS" w:hAnsi="David" w:cs="David"/>
          <w:sz w:val="24"/>
          <w:szCs w:val="24"/>
          <w:rtl/>
        </w:rPr>
        <w:t>סיום</w:t>
      </w:r>
    </w:p>
    <w:p w14:paraId="14C2C6F3" w14:textId="3A740BAB" w:rsidR="00BA67A7" w:rsidRPr="00BA67A7" w:rsidRDefault="00BA67A7" w:rsidP="00BA67A7">
      <w:pPr>
        <w:spacing w:line="360" w:lineRule="auto"/>
        <w:ind w:left="360"/>
        <w:jc w:val="both"/>
        <w:rPr>
          <w:rFonts w:ascii="David" w:eastAsia="Arial Unicode MS" w:hAnsi="David"/>
          <w:sz w:val="24"/>
          <w:szCs w:val="24"/>
          <w:rtl/>
        </w:rPr>
      </w:pPr>
      <w:r>
        <w:rPr>
          <w:rFonts w:ascii="David" w:eastAsia="Arial Unicode MS" w:hAnsi="David" w:hint="cs"/>
          <w:sz w:val="24"/>
          <w:szCs w:val="24"/>
          <w:rtl/>
        </w:rPr>
        <w:t>וחוזר חלילה</w:t>
      </w:r>
    </w:p>
    <w:p w14:paraId="08BA4115" w14:textId="0E57C49B" w:rsidR="00BA67A7" w:rsidRDefault="00BA67A7" w:rsidP="00BA67A7">
      <w:pPr>
        <w:pStyle w:val="aa"/>
        <w:rPr>
          <w:rFonts w:ascii="David" w:hAnsi="David" w:cs="David"/>
          <w:sz w:val="24"/>
          <w:szCs w:val="24"/>
          <w:rtl/>
        </w:rPr>
      </w:pPr>
    </w:p>
    <w:p w14:paraId="3E30FAAB" w14:textId="4A4B9827" w:rsidR="00BA67A7" w:rsidRDefault="0065591B" w:rsidP="00327132">
      <w:pPr>
        <w:spacing w:after="400"/>
        <w:rPr>
          <w:rStyle w:val="Hyperlink"/>
          <w:rFonts w:ascii="David" w:hAnsi="David"/>
          <w:sz w:val="24"/>
          <w:szCs w:val="24"/>
          <w:rtl/>
        </w:rPr>
      </w:pPr>
      <w:hyperlink w:anchor="_גיוס_מתנדבים_בשעת" w:history="1">
        <w:r w:rsidR="00BA67A7" w:rsidRPr="0028614E">
          <w:rPr>
            <w:rStyle w:val="Hyperlink"/>
            <w:rFonts w:ascii="David" w:hAnsi="David" w:hint="cs"/>
            <w:sz w:val="24"/>
            <w:szCs w:val="24"/>
            <w:rtl/>
          </w:rPr>
          <w:t>להמשך קריאה</w:t>
        </w:r>
      </w:hyperlink>
    </w:p>
    <w:p w14:paraId="2374DF13" w14:textId="41FA4ADD" w:rsidR="00000142" w:rsidRDefault="00000142" w:rsidP="00000142">
      <w:pPr>
        <w:pStyle w:val="4"/>
        <w:spacing w:before="400" w:after="100" w:afterAutospacing="1"/>
        <w:rPr>
          <w:rFonts w:cs="David"/>
          <w:b/>
          <w:bCs/>
          <w:i w:val="0"/>
          <w:iCs w:val="0"/>
          <w:color w:val="auto"/>
          <w:sz w:val="28"/>
          <w:rtl/>
        </w:rPr>
      </w:pPr>
      <w:bookmarkStart w:id="117" w:name="_מהלך_הפניה_לקבלת"/>
      <w:bookmarkEnd w:id="117"/>
      <w:r w:rsidRPr="00000142">
        <w:rPr>
          <w:rFonts w:cs="David" w:hint="cs"/>
          <w:b/>
          <w:bCs/>
          <w:i w:val="0"/>
          <w:iCs w:val="0"/>
          <w:color w:val="auto"/>
          <w:sz w:val="28"/>
          <w:rtl/>
        </w:rPr>
        <w:t>מהלך הפניה לקבלת מענה לצרכים מגורמים חיצוניים</w:t>
      </w:r>
    </w:p>
    <w:p w14:paraId="6301AF1F" w14:textId="28AF9751" w:rsidR="00000142" w:rsidRDefault="00000142" w:rsidP="00000142">
      <w:pPr>
        <w:pStyle w:val="aa"/>
        <w:numPr>
          <w:ilvl w:val="0"/>
          <w:numId w:val="29"/>
        </w:numPr>
      </w:pPr>
      <w:r>
        <w:rPr>
          <w:rFonts w:hint="cs"/>
          <w:rtl/>
        </w:rPr>
        <w:t>יחידת ההתנדבות הרשותית</w:t>
      </w:r>
    </w:p>
    <w:p w14:paraId="5BC17B9A" w14:textId="718AC3DB" w:rsidR="00000142" w:rsidRDefault="00000142" w:rsidP="00000142">
      <w:pPr>
        <w:pStyle w:val="aa"/>
        <w:numPr>
          <w:ilvl w:val="1"/>
          <w:numId w:val="29"/>
        </w:numPr>
      </w:pPr>
      <w:r>
        <w:rPr>
          <w:rFonts w:hint="cs"/>
          <w:rtl/>
        </w:rPr>
        <w:lastRenderedPageBreak/>
        <w:t>על היחידה לנסות ולמצות קודם כל כוחות פנימיים, כולל מתנדבים ועובדים מרותקים</w:t>
      </w:r>
    </w:p>
    <w:p w14:paraId="090074BA" w14:textId="0FC4A175" w:rsidR="00000142" w:rsidRDefault="00000142" w:rsidP="00000142">
      <w:pPr>
        <w:pStyle w:val="aa"/>
        <w:numPr>
          <w:ilvl w:val="0"/>
          <w:numId w:val="29"/>
        </w:numPr>
      </w:pPr>
      <w:r>
        <w:rPr>
          <w:rFonts w:hint="cs"/>
          <w:rtl/>
        </w:rPr>
        <w:t>מפקח מחוזי, משרד הרווחה</w:t>
      </w:r>
    </w:p>
    <w:p w14:paraId="5BDEDCAC" w14:textId="577A88AE" w:rsidR="00000142" w:rsidRDefault="00000142" w:rsidP="00000142">
      <w:pPr>
        <w:pStyle w:val="aa"/>
        <w:numPr>
          <w:ilvl w:val="1"/>
          <w:numId w:val="29"/>
        </w:numPr>
      </w:pPr>
      <w:r>
        <w:rPr>
          <w:rFonts w:hint="cs"/>
          <w:rtl/>
        </w:rPr>
        <w:t>צרכים שלא מקבלים מענה מקומי יועברו אל המפקח המחוזי. במידת הצורך הוא יוכל להפנות את הבקשה לחמ"ל תחום התנדבות במשרד הרווחה ו/או לרשת להתנדבות ישראלית</w:t>
      </w:r>
    </w:p>
    <w:p w14:paraId="7186B27E" w14:textId="3D23E874" w:rsidR="00000142" w:rsidRDefault="00000142" w:rsidP="00000142">
      <w:pPr>
        <w:pStyle w:val="aa"/>
        <w:numPr>
          <w:ilvl w:val="0"/>
          <w:numId w:val="29"/>
        </w:numPr>
      </w:pPr>
      <w:r>
        <w:rPr>
          <w:rFonts w:hint="cs"/>
          <w:rtl/>
        </w:rPr>
        <w:t>יחידת הקישור לאוכלוסייה, פיקוד העורף</w:t>
      </w:r>
    </w:p>
    <w:p w14:paraId="5BD2B2D8" w14:textId="4A3D8295" w:rsidR="00000142" w:rsidRDefault="00000142" w:rsidP="00000142">
      <w:pPr>
        <w:pStyle w:val="aa"/>
        <w:numPr>
          <w:ilvl w:val="1"/>
          <w:numId w:val="29"/>
        </w:numPr>
      </w:pPr>
      <w:r>
        <w:rPr>
          <w:rFonts w:hint="cs"/>
          <w:rtl/>
        </w:rPr>
        <w:t>צרכים שעדיין לא מקבלים מענה ניתן להפנות ליקל"ר. יש לבצע את הפנייה ליחידה דרך מנהל מכלול אוכלוסייה</w:t>
      </w:r>
    </w:p>
    <w:p w14:paraId="3FE4DEA0" w14:textId="59488787" w:rsidR="00000142" w:rsidRPr="00000142" w:rsidRDefault="00000142" w:rsidP="00000142">
      <w:pPr>
        <w:pStyle w:val="aa"/>
        <w:numPr>
          <w:ilvl w:val="1"/>
          <w:numId w:val="29"/>
        </w:numPr>
        <w:rPr>
          <w:rtl/>
        </w:rPr>
      </w:pPr>
      <w:r>
        <w:rPr>
          <w:rFonts w:hint="cs"/>
          <w:rtl/>
        </w:rPr>
        <w:t>המענים הניתנים אינם מידיים אלא ניתנים תוך כ-24 שעות, ולכן יש להיערך ולהעביר את הבקשה מראש</w:t>
      </w:r>
    </w:p>
    <w:p w14:paraId="675B0F62" w14:textId="5771ED9B" w:rsidR="00241471" w:rsidRPr="00241471" w:rsidRDefault="0065591B" w:rsidP="00241471">
      <w:pPr>
        <w:spacing w:after="400"/>
        <w:rPr>
          <w:rStyle w:val="Hyperlink"/>
          <w:rFonts w:ascii="David" w:hAnsi="David"/>
          <w:sz w:val="24"/>
          <w:szCs w:val="24"/>
          <w:rtl/>
        </w:rPr>
      </w:pPr>
      <w:hyperlink w:anchor="_נספח__1" w:history="1">
        <w:r w:rsidR="00241471" w:rsidRPr="00241471">
          <w:rPr>
            <w:rStyle w:val="Hyperlink"/>
            <w:rFonts w:ascii="David" w:hAnsi="David" w:hint="cs"/>
            <w:sz w:val="24"/>
            <w:szCs w:val="24"/>
            <w:rtl/>
          </w:rPr>
          <w:t>להמשך קריאה</w:t>
        </w:r>
      </w:hyperlink>
    </w:p>
    <w:p w14:paraId="1CB6F505" w14:textId="560AFFAB" w:rsidR="00327132" w:rsidRPr="00327132" w:rsidRDefault="00327132" w:rsidP="00241471">
      <w:pPr>
        <w:jc w:val="both"/>
      </w:pPr>
    </w:p>
    <w:sectPr w:rsidR="00327132" w:rsidRPr="00327132" w:rsidSect="00971C35">
      <w:pgSz w:w="11906" w:h="16838" w:code="9"/>
      <w:pgMar w:top="1134" w:right="1469" w:bottom="454" w:left="1259" w:header="170" w:footer="0" w:gutter="0"/>
      <w:cols w:space="708"/>
      <w:titlePg/>
      <w:bidi/>
      <w:rtlGutter/>
      <w:docGrid w:linePitch="76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53FF3" w14:textId="77777777" w:rsidR="00501D69" w:rsidRDefault="00501D69">
      <w:r>
        <w:separator/>
      </w:r>
    </w:p>
  </w:endnote>
  <w:endnote w:type="continuationSeparator" w:id="0">
    <w:p w14:paraId="1196CE66" w14:textId="77777777" w:rsidR="00501D69" w:rsidRDefault="00501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098701177"/>
      <w:docPartObj>
        <w:docPartGallery w:val="Page Numbers (Bottom of Page)"/>
        <w:docPartUnique/>
      </w:docPartObj>
    </w:sdtPr>
    <w:sdtEndPr>
      <w:rPr>
        <w:cs/>
      </w:rPr>
    </w:sdtEndPr>
    <w:sdtContent>
      <w:p w14:paraId="69D94DDC" w14:textId="379419E1" w:rsidR="00501D69" w:rsidRDefault="00501D69">
        <w:pPr>
          <w:pStyle w:val="a5"/>
          <w:rPr>
            <w:rtl/>
            <w:cs/>
          </w:rPr>
        </w:pPr>
        <w:r>
          <w:fldChar w:fldCharType="begin"/>
        </w:r>
        <w:r>
          <w:rPr>
            <w:rtl/>
            <w:cs/>
          </w:rPr>
          <w:instrText>PAGE   \* MERGEFORMAT</w:instrText>
        </w:r>
        <w:r>
          <w:fldChar w:fldCharType="separate"/>
        </w:r>
        <w:r w:rsidR="0065591B" w:rsidRPr="0065591B">
          <w:rPr>
            <w:noProof/>
            <w:rtl/>
            <w:lang w:val="he-IL"/>
          </w:rPr>
          <w:t>3</w:t>
        </w:r>
        <w:r>
          <w:fldChar w:fldCharType="end"/>
        </w:r>
      </w:p>
    </w:sdtContent>
  </w:sdt>
  <w:p w14:paraId="3223A78F" w14:textId="7072EEF0" w:rsidR="00501D69" w:rsidRPr="0028614E" w:rsidRDefault="00501D69" w:rsidP="0028614E">
    <w:pPr>
      <w:pStyle w:val="a5"/>
      <w:ind w:left="-1440" w:right="-108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461854317"/>
      <w:docPartObj>
        <w:docPartGallery w:val="Page Numbers (Bottom of Page)"/>
        <w:docPartUnique/>
      </w:docPartObj>
    </w:sdtPr>
    <w:sdtEndPr>
      <w:rPr>
        <w:cs/>
      </w:rPr>
    </w:sdtEndPr>
    <w:sdtContent>
      <w:p w14:paraId="742926D1" w14:textId="62DBA17D" w:rsidR="00501D69" w:rsidRDefault="00501D69">
        <w:pPr>
          <w:pStyle w:val="a5"/>
          <w:rPr>
            <w:rtl/>
            <w:cs/>
          </w:rPr>
        </w:pPr>
        <w:r>
          <w:fldChar w:fldCharType="begin"/>
        </w:r>
        <w:r>
          <w:rPr>
            <w:rtl/>
            <w:cs/>
          </w:rPr>
          <w:instrText>PAGE   \* MERGEFORMAT</w:instrText>
        </w:r>
        <w:r>
          <w:fldChar w:fldCharType="separate"/>
        </w:r>
        <w:r w:rsidR="0065591B" w:rsidRPr="0065591B">
          <w:rPr>
            <w:noProof/>
            <w:rtl/>
            <w:lang w:val="he-IL"/>
          </w:rPr>
          <w:t>0</w:t>
        </w:r>
        <w:r>
          <w:fldChar w:fldCharType="end"/>
        </w:r>
      </w:p>
    </w:sdtContent>
  </w:sdt>
  <w:p w14:paraId="7BDB6DA4" w14:textId="77777777" w:rsidR="00501D69" w:rsidRDefault="00501D69">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353082401"/>
      <w:docPartObj>
        <w:docPartGallery w:val="Page Numbers (Bottom of Page)"/>
        <w:docPartUnique/>
      </w:docPartObj>
    </w:sdtPr>
    <w:sdtEndPr/>
    <w:sdtContent>
      <w:p w14:paraId="370E6AC5" w14:textId="474C0E68" w:rsidR="00501D69" w:rsidRDefault="00501D69">
        <w:pPr>
          <w:pStyle w:val="a5"/>
          <w:rPr>
            <w:rtl/>
            <w:cs/>
          </w:rPr>
        </w:pPr>
        <w:r>
          <w:fldChar w:fldCharType="begin"/>
        </w:r>
        <w:r>
          <w:rPr>
            <w:rtl/>
            <w:cs/>
          </w:rPr>
          <w:instrText>PAGE   \* MERGEFORMAT</w:instrText>
        </w:r>
        <w:r>
          <w:fldChar w:fldCharType="separate"/>
        </w:r>
        <w:r w:rsidR="0065591B" w:rsidRPr="0065591B">
          <w:rPr>
            <w:noProof/>
            <w:rtl/>
            <w:lang w:val="he-IL"/>
          </w:rPr>
          <w:t>26</w:t>
        </w:r>
        <w:r>
          <w:fldChar w:fldCharType="end"/>
        </w:r>
      </w:p>
    </w:sdtContent>
  </w:sdt>
  <w:p w14:paraId="6ED180D9" w14:textId="77777777" w:rsidR="00501D69" w:rsidRDefault="00501D6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A1444" w14:textId="77777777" w:rsidR="00501D69" w:rsidRDefault="00501D69">
      <w:r>
        <w:separator/>
      </w:r>
    </w:p>
  </w:footnote>
  <w:footnote w:type="continuationSeparator" w:id="0">
    <w:p w14:paraId="52CAA40E" w14:textId="77777777" w:rsidR="00501D69" w:rsidRDefault="00501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8"/>
      <w:bidiVisual/>
      <w:tblW w:w="9498" w:type="dxa"/>
      <w:tblInd w:w="-5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טבלה לעיצוב לוגו"/>
      <w:tblDescription w:val="טבלה לעיצוב לוגו"/>
    </w:tblPr>
    <w:tblGrid>
      <w:gridCol w:w="5470"/>
      <w:gridCol w:w="4028"/>
    </w:tblGrid>
    <w:tr w:rsidR="00501D69" w14:paraId="3A1FDDE1" w14:textId="77777777" w:rsidTr="009103A8">
      <w:trPr>
        <w:tblHeader/>
      </w:trPr>
      <w:tc>
        <w:tcPr>
          <w:tcW w:w="5470" w:type="dxa"/>
        </w:tcPr>
        <w:p w14:paraId="6B8B6C3F" w14:textId="77777777" w:rsidR="00501D69" w:rsidRDefault="00501D69" w:rsidP="009103A8">
          <w:pPr>
            <w:rPr>
              <w:rtl/>
            </w:rPr>
          </w:pPr>
          <w:r>
            <w:rPr>
              <w:rFonts w:hint="cs"/>
              <w:noProof/>
              <w:rtl/>
              <w:lang w:eastAsia="en-US"/>
            </w:rPr>
            <w:drawing>
              <wp:inline distT="0" distB="0" distL="0" distR="0" wp14:anchorId="738FD375" wp14:editId="6FB01DB9">
                <wp:extent cx="2571750" cy="614916"/>
                <wp:effectExtent l="0" t="0" r="0" b="0"/>
                <wp:docPr id="12" name="תמונה 12" descr="לוגו משרד העבודה, הרווחה והשירותים החברתיים" title="לוגו משרד העבודה, הרווחה והשירותים החברתיי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לוגו המשרד.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79964" cy="616880"/>
                        </a:xfrm>
                        <a:prstGeom prst="rect">
                          <a:avLst/>
                        </a:prstGeom>
                      </pic:spPr>
                    </pic:pic>
                  </a:graphicData>
                </a:graphic>
              </wp:inline>
            </w:drawing>
          </w:r>
        </w:p>
      </w:tc>
      <w:tc>
        <w:tcPr>
          <w:tcW w:w="4028" w:type="dxa"/>
        </w:tcPr>
        <w:p w14:paraId="5EC4ACA3" w14:textId="77777777" w:rsidR="00501D69" w:rsidRDefault="00501D69" w:rsidP="009103A8">
          <w:pPr>
            <w:jc w:val="right"/>
          </w:pPr>
          <w:r>
            <w:rPr>
              <w:rFonts w:hint="cs"/>
              <w:noProof/>
              <w:rtl/>
              <w:lang w:eastAsia="en-US"/>
            </w:rPr>
            <w:drawing>
              <wp:inline distT="0" distB="0" distL="0" distR="0" wp14:anchorId="5271238A" wp14:editId="596D3D2C">
                <wp:extent cx="857250" cy="648805"/>
                <wp:effectExtent l="0" t="0" r="0" b="0"/>
                <wp:docPr id="13" name="תמונה 13" descr="לוגו תחום התנדבות" title="לוגו תחום התנדבו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לוגו תחום התנדבות.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61265" cy="651844"/>
                        </a:xfrm>
                        <a:prstGeom prst="rect">
                          <a:avLst/>
                        </a:prstGeom>
                      </pic:spPr>
                    </pic:pic>
                  </a:graphicData>
                </a:graphic>
              </wp:inline>
            </w:drawing>
          </w:r>
        </w:p>
      </w:tc>
    </w:tr>
  </w:tbl>
  <w:p w14:paraId="5A12D50E" w14:textId="2CAFB3A4" w:rsidR="00501D69" w:rsidRPr="006478BE" w:rsidRDefault="00501D69" w:rsidP="006478BE">
    <w:pPr>
      <w:pStyle w:val="a3"/>
      <w:rPr>
        <w:szCs w:val="56"/>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8"/>
      <w:bidiVisual/>
      <w:tblW w:w="9498" w:type="dxa"/>
      <w:tblInd w:w="-5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טבלה לעיצוב לוגו"/>
      <w:tblDescription w:val="טבלה לעיצוב לוגו"/>
    </w:tblPr>
    <w:tblGrid>
      <w:gridCol w:w="5470"/>
      <w:gridCol w:w="4028"/>
    </w:tblGrid>
    <w:tr w:rsidR="00501D69" w14:paraId="0BBC5886" w14:textId="77777777" w:rsidTr="009103A8">
      <w:trPr>
        <w:tblHeader/>
      </w:trPr>
      <w:tc>
        <w:tcPr>
          <w:tcW w:w="5470" w:type="dxa"/>
        </w:tcPr>
        <w:p w14:paraId="1753F5E4" w14:textId="6D5E230B" w:rsidR="00501D69" w:rsidRDefault="00501D69" w:rsidP="009103A8">
          <w:pPr>
            <w:rPr>
              <w:rtl/>
            </w:rPr>
          </w:pPr>
        </w:p>
      </w:tc>
      <w:tc>
        <w:tcPr>
          <w:tcW w:w="4028" w:type="dxa"/>
        </w:tcPr>
        <w:p w14:paraId="0B0CF915" w14:textId="7CC2B86A" w:rsidR="00501D69" w:rsidRDefault="00501D69" w:rsidP="009103A8">
          <w:pPr>
            <w:jc w:val="right"/>
          </w:pPr>
        </w:p>
      </w:tc>
    </w:tr>
  </w:tbl>
  <w:p w14:paraId="1FD2CB59" w14:textId="77777777" w:rsidR="00501D69" w:rsidRPr="00327132" w:rsidRDefault="00501D69" w:rsidP="0032713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24876"/>
    <w:multiLevelType w:val="hybridMultilevel"/>
    <w:tmpl w:val="4ED4AA9E"/>
    <w:lvl w:ilvl="0" w:tplc="04090001">
      <w:start w:val="1"/>
      <w:numFmt w:val="bullet"/>
      <w:lvlText w:val=""/>
      <w:lvlJc w:val="left"/>
      <w:pPr>
        <w:ind w:left="1109" w:hanging="360"/>
      </w:pPr>
      <w:rPr>
        <w:rFonts w:ascii="Symbol" w:hAnsi="Symbol" w:hint="default"/>
      </w:rPr>
    </w:lvl>
    <w:lvl w:ilvl="1" w:tplc="04090003" w:tentative="1">
      <w:start w:val="1"/>
      <w:numFmt w:val="bullet"/>
      <w:lvlText w:val="o"/>
      <w:lvlJc w:val="left"/>
      <w:pPr>
        <w:ind w:left="1829" w:hanging="360"/>
      </w:pPr>
      <w:rPr>
        <w:rFonts w:ascii="Courier New" w:hAnsi="Courier New" w:cs="Courier New" w:hint="default"/>
      </w:rPr>
    </w:lvl>
    <w:lvl w:ilvl="2" w:tplc="04090005" w:tentative="1">
      <w:start w:val="1"/>
      <w:numFmt w:val="bullet"/>
      <w:lvlText w:val=""/>
      <w:lvlJc w:val="left"/>
      <w:pPr>
        <w:ind w:left="2549" w:hanging="360"/>
      </w:pPr>
      <w:rPr>
        <w:rFonts w:ascii="Wingdings" w:hAnsi="Wingdings" w:hint="default"/>
      </w:rPr>
    </w:lvl>
    <w:lvl w:ilvl="3" w:tplc="04090001" w:tentative="1">
      <w:start w:val="1"/>
      <w:numFmt w:val="bullet"/>
      <w:lvlText w:val=""/>
      <w:lvlJc w:val="left"/>
      <w:pPr>
        <w:ind w:left="3269" w:hanging="360"/>
      </w:pPr>
      <w:rPr>
        <w:rFonts w:ascii="Symbol" w:hAnsi="Symbol" w:hint="default"/>
      </w:rPr>
    </w:lvl>
    <w:lvl w:ilvl="4" w:tplc="04090003" w:tentative="1">
      <w:start w:val="1"/>
      <w:numFmt w:val="bullet"/>
      <w:lvlText w:val="o"/>
      <w:lvlJc w:val="left"/>
      <w:pPr>
        <w:ind w:left="3989" w:hanging="360"/>
      </w:pPr>
      <w:rPr>
        <w:rFonts w:ascii="Courier New" w:hAnsi="Courier New" w:cs="Courier New" w:hint="default"/>
      </w:rPr>
    </w:lvl>
    <w:lvl w:ilvl="5" w:tplc="04090005" w:tentative="1">
      <w:start w:val="1"/>
      <w:numFmt w:val="bullet"/>
      <w:lvlText w:val=""/>
      <w:lvlJc w:val="left"/>
      <w:pPr>
        <w:ind w:left="4709" w:hanging="360"/>
      </w:pPr>
      <w:rPr>
        <w:rFonts w:ascii="Wingdings" w:hAnsi="Wingdings" w:hint="default"/>
      </w:rPr>
    </w:lvl>
    <w:lvl w:ilvl="6" w:tplc="04090001" w:tentative="1">
      <w:start w:val="1"/>
      <w:numFmt w:val="bullet"/>
      <w:lvlText w:val=""/>
      <w:lvlJc w:val="left"/>
      <w:pPr>
        <w:ind w:left="5429" w:hanging="360"/>
      </w:pPr>
      <w:rPr>
        <w:rFonts w:ascii="Symbol" w:hAnsi="Symbol" w:hint="default"/>
      </w:rPr>
    </w:lvl>
    <w:lvl w:ilvl="7" w:tplc="04090003" w:tentative="1">
      <w:start w:val="1"/>
      <w:numFmt w:val="bullet"/>
      <w:lvlText w:val="o"/>
      <w:lvlJc w:val="left"/>
      <w:pPr>
        <w:ind w:left="6149" w:hanging="360"/>
      </w:pPr>
      <w:rPr>
        <w:rFonts w:ascii="Courier New" w:hAnsi="Courier New" w:cs="Courier New" w:hint="default"/>
      </w:rPr>
    </w:lvl>
    <w:lvl w:ilvl="8" w:tplc="04090005" w:tentative="1">
      <w:start w:val="1"/>
      <w:numFmt w:val="bullet"/>
      <w:lvlText w:val=""/>
      <w:lvlJc w:val="left"/>
      <w:pPr>
        <w:ind w:left="6869" w:hanging="360"/>
      </w:pPr>
      <w:rPr>
        <w:rFonts w:ascii="Wingdings" w:hAnsi="Wingdings" w:hint="default"/>
      </w:rPr>
    </w:lvl>
  </w:abstractNum>
  <w:abstractNum w:abstractNumId="1" w15:restartNumberingAfterBreak="0">
    <w:nsid w:val="03476961"/>
    <w:multiLevelType w:val="hybridMultilevel"/>
    <w:tmpl w:val="BC58F33C"/>
    <w:lvl w:ilvl="0" w:tplc="2A44F098">
      <w:start w:val="1"/>
      <w:numFmt w:val="hebrew1"/>
      <w:lvlText w:val="%1."/>
      <w:lvlJc w:val="left"/>
      <w:pPr>
        <w:ind w:left="1080" w:hanging="720"/>
      </w:pPr>
      <w:rPr>
        <w:rFonts w:hint="default"/>
        <w:sz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1107D"/>
    <w:multiLevelType w:val="hybridMultilevel"/>
    <w:tmpl w:val="E4702A32"/>
    <w:lvl w:ilvl="0" w:tplc="9294E188">
      <w:start w:val="1"/>
      <w:numFmt w:val="hebrew1"/>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1313B"/>
    <w:multiLevelType w:val="hybridMultilevel"/>
    <w:tmpl w:val="D5723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B7FF3"/>
    <w:multiLevelType w:val="multilevel"/>
    <w:tmpl w:val="04090021"/>
    <w:lvl w:ilvl="0">
      <w:start w:val="1"/>
      <w:numFmt w:val="hebrew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5" w15:restartNumberingAfterBreak="0">
    <w:nsid w:val="0B376B45"/>
    <w:multiLevelType w:val="hybridMultilevel"/>
    <w:tmpl w:val="22CC3AAC"/>
    <w:lvl w:ilvl="0" w:tplc="04090013">
      <w:start w:val="1"/>
      <w:numFmt w:val="hebrew1"/>
      <w:lvlText w:val="%1."/>
      <w:lvlJc w:val="center"/>
      <w:pPr>
        <w:ind w:left="1352" w:hanging="360"/>
      </w:p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6" w15:restartNumberingAfterBreak="0">
    <w:nsid w:val="0B614093"/>
    <w:multiLevelType w:val="hybridMultilevel"/>
    <w:tmpl w:val="EF22949A"/>
    <w:lvl w:ilvl="0" w:tplc="04090013">
      <w:start w:val="1"/>
      <w:numFmt w:val="hebrew1"/>
      <w:lvlText w:val="%1."/>
      <w:lvlJc w:val="center"/>
      <w:pPr>
        <w:ind w:left="1069" w:hanging="360"/>
      </w:pPr>
      <w:rPr>
        <w:lang w:val="uz-Latn-UZ"/>
      </w:rPr>
    </w:lvl>
    <w:lvl w:ilvl="1" w:tplc="04090019" w:tentative="1">
      <w:start w:val="1"/>
      <w:numFmt w:val="lowerLetter"/>
      <w:lvlText w:val="%2."/>
      <w:lvlJc w:val="left"/>
      <w:pPr>
        <w:ind w:left="785" w:hanging="360"/>
      </w:pPr>
    </w:lvl>
    <w:lvl w:ilvl="2" w:tplc="0409001B" w:tentative="1">
      <w:start w:val="1"/>
      <w:numFmt w:val="lowerRoman"/>
      <w:lvlText w:val="%3."/>
      <w:lvlJc w:val="right"/>
      <w:pPr>
        <w:ind w:left="1505" w:hanging="180"/>
      </w:pPr>
    </w:lvl>
    <w:lvl w:ilvl="3" w:tplc="0409000F" w:tentative="1">
      <w:start w:val="1"/>
      <w:numFmt w:val="decimal"/>
      <w:lvlText w:val="%4."/>
      <w:lvlJc w:val="left"/>
      <w:pPr>
        <w:ind w:left="2225" w:hanging="360"/>
      </w:pPr>
    </w:lvl>
    <w:lvl w:ilvl="4" w:tplc="04090019" w:tentative="1">
      <w:start w:val="1"/>
      <w:numFmt w:val="lowerLetter"/>
      <w:lvlText w:val="%5."/>
      <w:lvlJc w:val="left"/>
      <w:pPr>
        <w:ind w:left="2945" w:hanging="360"/>
      </w:pPr>
    </w:lvl>
    <w:lvl w:ilvl="5" w:tplc="0409001B" w:tentative="1">
      <w:start w:val="1"/>
      <w:numFmt w:val="lowerRoman"/>
      <w:lvlText w:val="%6."/>
      <w:lvlJc w:val="right"/>
      <w:pPr>
        <w:ind w:left="3665" w:hanging="180"/>
      </w:pPr>
    </w:lvl>
    <w:lvl w:ilvl="6" w:tplc="0409000F" w:tentative="1">
      <w:start w:val="1"/>
      <w:numFmt w:val="decimal"/>
      <w:lvlText w:val="%7."/>
      <w:lvlJc w:val="left"/>
      <w:pPr>
        <w:ind w:left="4385" w:hanging="360"/>
      </w:pPr>
    </w:lvl>
    <w:lvl w:ilvl="7" w:tplc="04090019" w:tentative="1">
      <w:start w:val="1"/>
      <w:numFmt w:val="lowerLetter"/>
      <w:lvlText w:val="%8."/>
      <w:lvlJc w:val="left"/>
      <w:pPr>
        <w:ind w:left="5105" w:hanging="360"/>
      </w:pPr>
    </w:lvl>
    <w:lvl w:ilvl="8" w:tplc="0409001B" w:tentative="1">
      <w:start w:val="1"/>
      <w:numFmt w:val="lowerRoman"/>
      <w:lvlText w:val="%9."/>
      <w:lvlJc w:val="right"/>
      <w:pPr>
        <w:ind w:left="5825" w:hanging="180"/>
      </w:pPr>
    </w:lvl>
  </w:abstractNum>
  <w:abstractNum w:abstractNumId="7" w15:restartNumberingAfterBreak="0">
    <w:nsid w:val="0CDB5627"/>
    <w:multiLevelType w:val="hybridMultilevel"/>
    <w:tmpl w:val="D06E8DD6"/>
    <w:lvl w:ilvl="0" w:tplc="9FC000A4">
      <w:start w:val="2"/>
      <w:numFmt w:val="bullet"/>
      <w:lvlText w:val=""/>
      <w:lvlJc w:val="left"/>
      <w:pPr>
        <w:ind w:left="420" w:hanging="360"/>
      </w:pPr>
      <w:rPr>
        <w:rFonts w:ascii="Symbol" w:eastAsia="Times New Roman" w:hAnsi="Symbol" w:cs="David"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0CED0BA2"/>
    <w:multiLevelType w:val="multilevel"/>
    <w:tmpl w:val="5C8CCAD0"/>
    <w:lvl w:ilvl="0">
      <w:start w:val="1"/>
      <w:numFmt w:val="hebrew1"/>
      <w:lvlText w:val="%1."/>
      <w:lvlJc w:val="center"/>
      <w:pPr>
        <w:ind w:left="360" w:hanging="360"/>
      </w:pPr>
      <w:rPr>
        <w:rFonts w:hint="default"/>
      </w:rPr>
    </w:lvl>
    <w:lvl w:ilvl="1">
      <w:start w:val="1"/>
      <w:numFmt w:val="decimal"/>
      <w:lvlText w:val="%1.%2."/>
      <w:lvlJc w:val="center"/>
      <w:pPr>
        <w:ind w:left="720" w:hanging="360"/>
      </w:pPr>
      <w:rPr>
        <w:rFonts w:hint="default"/>
      </w:rPr>
    </w:lvl>
    <w:lvl w:ilvl="2">
      <w:start w:val="1"/>
      <w:numFmt w:val="hebrew1"/>
      <w:lvlText w:val="%1.%2.%3."/>
      <w:lvlJc w:val="center"/>
      <w:pPr>
        <w:ind w:left="1080" w:hanging="360"/>
      </w:pPr>
      <w:rPr>
        <w:rFonts w:hint="default"/>
        <w:sz w:val="24"/>
        <w:szCs w:val="24"/>
      </w:rPr>
    </w:lvl>
    <w:lvl w:ilvl="3">
      <w:start w:val="1"/>
      <w:numFmt w:val="decimal"/>
      <w:lvlText w:val="%1.%2.%3.%4."/>
      <w:lvlJc w:val="center"/>
      <w:pPr>
        <w:ind w:left="1440" w:hanging="360"/>
      </w:pPr>
      <w:rPr>
        <w:rFonts w:hint="default"/>
      </w:rPr>
    </w:lvl>
    <w:lvl w:ilvl="4">
      <w:start w:val="1"/>
      <w:numFmt w:val="hebrew1"/>
      <w:lvlText w:val="%1.%2.%3.%4.%5."/>
      <w:lvlJc w:val="center"/>
      <w:pPr>
        <w:ind w:left="1800" w:hanging="360"/>
      </w:pPr>
      <w:rPr>
        <w:rFonts w:hint="default"/>
      </w:rPr>
    </w:lvl>
    <w:lvl w:ilvl="5">
      <w:start w:val="1"/>
      <w:numFmt w:val="decimal"/>
      <w:lvlText w:val="%1.%2.%3.%4.%5.%6."/>
      <w:lvlJc w:val="center"/>
      <w:pPr>
        <w:ind w:left="2160" w:hanging="360"/>
      </w:pPr>
      <w:rPr>
        <w:rFonts w:hint="default"/>
      </w:rPr>
    </w:lvl>
    <w:lvl w:ilvl="6">
      <w:start w:val="1"/>
      <w:numFmt w:val="hebrew1"/>
      <w:lvlText w:val="%1.%2.%3.%4.%5.%6.%7."/>
      <w:lvlJc w:val="center"/>
      <w:pPr>
        <w:ind w:left="2520" w:hanging="360"/>
      </w:pPr>
      <w:rPr>
        <w:rFonts w:hint="default"/>
      </w:rPr>
    </w:lvl>
    <w:lvl w:ilvl="7">
      <w:start w:val="1"/>
      <w:numFmt w:val="decimal"/>
      <w:lvlText w:val="%1.%2.%3.%4.%5.%6.%7.%8."/>
      <w:lvlJc w:val="center"/>
      <w:pPr>
        <w:ind w:left="2880" w:hanging="360"/>
      </w:pPr>
      <w:rPr>
        <w:rFonts w:hint="default"/>
      </w:rPr>
    </w:lvl>
    <w:lvl w:ilvl="8">
      <w:start w:val="1"/>
      <w:numFmt w:val="hebrew1"/>
      <w:lvlText w:val="%1.%2.%3.%4.%5.%6.%7.%8.%9."/>
      <w:lvlJc w:val="center"/>
      <w:pPr>
        <w:ind w:left="3240" w:hanging="360"/>
      </w:pPr>
      <w:rPr>
        <w:rFonts w:hint="default"/>
      </w:rPr>
    </w:lvl>
  </w:abstractNum>
  <w:abstractNum w:abstractNumId="9" w15:restartNumberingAfterBreak="0">
    <w:nsid w:val="0CF8277B"/>
    <w:multiLevelType w:val="hybridMultilevel"/>
    <w:tmpl w:val="060651B2"/>
    <w:lvl w:ilvl="0" w:tplc="ECCCEA6E">
      <w:start w:val="1"/>
      <w:numFmt w:val="hebrew1"/>
      <w:lvlText w:val="%1."/>
      <w:lvlJc w:val="left"/>
      <w:pPr>
        <w:ind w:left="720" w:hanging="360"/>
      </w:pPr>
      <w:rPr>
        <w:rFonts w:ascii="David" w:hAnsi="David"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1F02E5"/>
    <w:multiLevelType w:val="hybridMultilevel"/>
    <w:tmpl w:val="90A21A24"/>
    <w:lvl w:ilvl="0" w:tplc="BCFC987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EF6559"/>
    <w:multiLevelType w:val="hybridMultilevel"/>
    <w:tmpl w:val="ACC48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F838F9"/>
    <w:multiLevelType w:val="hybridMultilevel"/>
    <w:tmpl w:val="BD5AD64C"/>
    <w:lvl w:ilvl="0" w:tplc="04090013">
      <w:start w:val="1"/>
      <w:numFmt w:val="hebrew1"/>
      <w:lvlText w:val="%1."/>
      <w:lvlJc w:val="center"/>
      <w:pPr>
        <w:ind w:left="1352" w:hanging="360"/>
      </w:p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3" w15:restartNumberingAfterBreak="0">
    <w:nsid w:val="143F7951"/>
    <w:multiLevelType w:val="hybridMultilevel"/>
    <w:tmpl w:val="599C3FD2"/>
    <w:lvl w:ilvl="0" w:tplc="8B665084">
      <w:start w:val="1"/>
      <w:numFmt w:val="hebrew1"/>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C21A19"/>
    <w:multiLevelType w:val="hybridMultilevel"/>
    <w:tmpl w:val="104EDB38"/>
    <w:lvl w:ilvl="0" w:tplc="95486A38">
      <w:start w:val="1"/>
      <w:numFmt w:val="hebrew1"/>
      <w:lvlText w:val="%1."/>
      <w:lvlJc w:val="left"/>
      <w:pPr>
        <w:ind w:left="1440" w:hanging="360"/>
      </w:pPr>
      <w:rPr>
        <w:rFonts w:hint="default"/>
        <w:color w:val="1F4E79" w:themeColor="accent1" w:themeShade="8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F0C55EE"/>
    <w:multiLevelType w:val="hybridMultilevel"/>
    <w:tmpl w:val="5FFE17D6"/>
    <w:lvl w:ilvl="0" w:tplc="9E163D9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D75AA0"/>
    <w:multiLevelType w:val="multilevel"/>
    <w:tmpl w:val="77A8F798"/>
    <w:lvl w:ilvl="0">
      <w:start w:val="1"/>
      <w:numFmt w:val="decimal"/>
      <w:lvlText w:val="%1."/>
      <w:lvlJc w:val="left"/>
      <w:pPr>
        <w:tabs>
          <w:tab w:val="num" w:pos="360"/>
        </w:tabs>
        <w:ind w:left="360" w:hanging="360"/>
      </w:pPr>
      <w:rPr>
        <w:rFonts w:hint="default"/>
      </w:rPr>
    </w:lvl>
    <w:lvl w:ilvl="1">
      <w:start w:val="1"/>
      <w:numFmt w:val="hebrew1"/>
      <w:lvlText w:val="%2."/>
      <w:lvlJc w:val="center"/>
      <w:pPr>
        <w:tabs>
          <w:tab w:val="num" w:pos="284"/>
        </w:tabs>
        <w:ind w:left="284" w:hanging="360"/>
      </w:pPr>
      <w:rPr>
        <w:rFonts w:hint="default"/>
      </w:rPr>
    </w:lvl>
    <w:lvl w:ilvl="2">
      <w:start w:val="1"/>
      <w:numFmt w:val="decimal"/>
      <w:lvlText w:val="%3)"/>
      <w:lvlJc w:val="right"/>
      <w:pPr>
        <w:tabs>
          <w:tab w:val="num" w:pos="813"/>
        </w:tabs>
        <w:ind w:left="813" w:hanging="180"/>
      </w:pPr>
      <w:rPr>
        <w:rFonts w:hint="default"/>
      </w:rPr>
    </w:lvl>
    <w:lvl w:ilvl="3">
      <w:start w:val="1"/>
      <w:numFmt w:val="hebrew1"/>
      <w:lvlText w:val="%4)"/>
      <w:lvlJc w:val="left"/>
      <w:pPr>
        <w:tabs>
          <w:tab w:val="num" w:pos="1516"/>
        </w:tabs>
        <w:ind w:left="1516" w:hanging="600"/>
      </w:pPr>
      <w:rPr>
        <w:rFonts w:hint="cs"/>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15:restartNumberingAfterBreak="0">
    <w:nsid w:val="27BE54F9"/>
    <w:multiLevelType w:val="hybridMultilevel"/>
    <w:tmpl w:val="89E6D964"/>
    <w:lvl w:ilvl="0" w:tplc="56568206">
      <w:start w:val="1"/>
      <w:numFmt w:val="hebrew1"/>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557DC1"/>
    <w:multiLevelType w:val="multilevel"/>
    <w:tmpl w:val="60B20CCE"/>
    <w:lvl w:ilvl="0">
      <w:start w:val="1"/>
      <w:numFmt w:val="decimal"/>
      <w:lvlText w:val="%1."/>
      <w:lvlJc w:val="left"/>
      <w:pPr>
        <w:tabs>
          <w:tab w:val="num" w:pos="720"/>
        </w:tabs>
        <w:ind w:left="720" w:hanging="360"/>
      </w:pPr>
      <w:rPr>
        <w:rFonts w:hint="default"/>
      </w:rPr>
    </w:lvl>
    <w:lvl w:ilvl="1">
      <w:start w:val="1"/>
      <w:numFmt w:val="hebrew1"/>
      <w:lvlText w:val="%2."/>
      <w:lvlJc w:val="center"/>
      <w:pPr>
        <w:tabs>
          <w:tab w:val="num" w:pos="644"/>
        </w:tabs>
        <w:ind w:left="644" w:hanging="360"/>
      </w:pPr>
      <w:rPr>
        <w:rFonts w:hint="default"/>
      </w:rPr>
    </w:lvl>
    <w:lvl w:ilvl="2">
      <w:start w:val="1"/>
      <w:numFmt w:val="decimal"/>
      <w:lvlText w:val="%3)"/>
      <w:lvlJc w:val="right"/>
      <w:pPr>
        <w:tabs>
          <w:tab w:val="num" w:pos="1173"/>
        </w:tabs>
        <w:ind w:left="1173" w:hanging="180"/>
      </w:pPr>
      <w:rPr>
        <w:rFonts w:hint="default"/>
      </w:rPr>
    </w:lvl>
    <w:lvl w:ilvl="3">
      <w:start w:val="1"/>
      <w:numFmt w:val="hebrew1"/>
      <w:lvlText w:val="%4)"/>
      <w:lvlJc w:val="left"/>
      <w:pPr>
        <w:tabs>
          <w:tab w:val="num" w:pos="1876"/>
        </w:tabs>
        <w:ind w:left="1876" w:hanging="600"/>
      </w:pPr>
      <w:rPr>
        <w:rFonts w:hint="cs"/>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2AD15749"/>
    <w:multiLevelType w:val="hybridMultilevel"/>
    <w:tmpl w:val="AD60CA5E"/>
    <w:lvl w:ilvl="0" w:tplc="56568206">
      <w:start w:val="1"/>
      <w:numFmt w:val="hebrew1"/>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4C67C8"/>
    <w:multiLevelType w:val="hybridMultilevel"/>
    <w:tmpl w:val="565C84D0"/>
    <w:lvl w:ilvl="0" w:tplc="89A28DA0">
      <w:start w:val="1"/>
      <w:numFmt w:val="bullet"/>
      <w:lvlText w:val="•"/>
      <w:lvlJc w:val="left"/>
      <w:pPr>
        <w:tabs>
          <w:tab w:val="num" w:pos="720"/>
        </w:tabs>
        <w:ind w:left="720" w:hanging="360"/>
      </w:pPr>
      <w:rPr>
        <w:rFonts w:ascii="Times New Roman" w:hAnsi="Times New Roman" w:hint="default"/>
      </w:rPr>
    </w:lvl>
    <w:lvl w:ilvl="1" w:tplc="D996D990" w:tentative="1">
      <w:start w:val="1"/>
      <w:numFmt w:val="bullet"/>
      <w:lvlText w:val="•"/>
      <w:lvlJc w:val="left"/>
      <w:pPr>
        <w:tabs>
          <w:tab w:val="num" w:pos="1440"/>
        </w:tabs>
        <w:ind w:left="1440" w:hanging="360"/>
      </w:pPr>
      <w:rPr>
        <w:rFonts w:ascii="Times New Roman" w:hAnsi="Times New Roman" w:hint="default"/>
      </w:rPr>
    </w:lvl>
    <w:lvl w:ilvl="2" w:tplc="F2960D3E" w:tentative="1">
      <w:start w:val="1"/>
      <w:numFmt w:val="bullet"/>
      <w:lvlText w:val="•"/>
      <w:lvlJc w:val="left"/>
      <w:pPr>
        <w:tabs>
          <w:tab w:val="num" w:pos="2160"/>
        </w:tabs>
        <w:ind w:left="2160" w:hanging="360"/>
      </w:pPr>
      <w:rPr>
        <w:rFonts w:ascii="Times New Roman" w:hAnsi="Times New Roman" w:hint="default"/>
      </w:rPr>
    </w:lvl>
    <w:lvl w:ilvl="3" w:tplc="538C953C" w:tentative="1">
      <w:start w:val="1"/>
      <w:numFmt w:val="bullet"/>
      <w:lvlText w:val="•"/>
      <w:lvlJc w:val="left"/>
      <w:pPr>
        <w:tabs>
          <w:tab w:val="num" w:pos="2880"/>
        </w:tabs>
        <w:ind w:left="2880" w:hanging="360"/>
      </w:pPr>
      <w:rPr>
        <w:rFonts w:ascii="Times New Roman" w:hAnsi="Times New Roman" w:hint="default"/>
      </w:rPr>
    </w:lvl>
    <w:lvl w:ilvl="4" w:tplc="8560569C" w:tentative="1">
      <w:start w:val="1"/>
      <w:numFmt w:val="bullet"/>
      <w:lvlText w:val="•"/>
      <w:lvlJc w:val="left"/>
      <w:pPr>
        <w:tabs>
          <w:tab w:val="num" w:pos="3600"/>
        </w:tabs>
        <w:ind w:left="3600" w:hanging="360"/>
      </w:pPr>
      <w:rPr>
        <w:rFonts w:ascii="Times New Roman" w:hAnsi="Times New Roman" w:hint="default"/>
      </w:rPr>
    </w:lvl>
    <w:lvl w:ilvl="5" w:tplc="F1028D78" w:tentative="1">
      <w:start w:val="1"/>
      <w:numFmt w:val="bullet"/>
      <w:lvlText w:val="•"/>
      <w:lvlJc w:val="left"/>
      <w:pPr>
        <w:tabs>
          <w:tab w:val="num" w:pos="4320"/>
        </w:tabs>
        <w:ind w:left="4320" w:hanging="360"/>
      </w:pPr>
      <w:rPr>
        <w:rFonts w:ascii="Times New Roman" w:hAnsi="Times New Roman" w:hint="default"/>
      </w:rPr>
    </w:lvl>
    <w:lvl w:ilvl="6" w:tplc="A740D206" w:tentative="1">
      <w:start w:val="1"/>
      <w:numFmt w:val="bullet"/>
      <w:lvlText w:val="•"/>
      <w:lvlJc w:val="left"/>
      <w:pPr>
        <w:tabs>
          <w:tab w:val="num" w:pos="5040"/>
        </w:tabs>
        <w:ind w:left="5040" w:hanging="360"/>
      </w:pPr>
      <w:rPr>
        <w:rFonts w:ascii="Times New Roman" w:hAnsi="Times New Roman" w:hint="default"/>
      </w:rPr>
    </w:lvl>
    <w:lvl w:ilvl="7" w:tplc="ABC65D1C" w:tentative="1">
      <w:start w:val="1"/>
      <w:numFmt w:val="bullet"/>
      <w:lvlText w:val="•"/>
      <w:lvlJc w:val="left"/>
      <w:pPr>
        <w:tabs>
          <w:tab w:val="num" w:pos="5760"/>
        </w:tabs>
        <w:ind w:left="5760" w:hanging="360"/>
      </w:pPr>
      <w:rPr>
        <w:rFonts w:ascii="Times New Roman" w:hAnsi="Times New Roman" w:hint="default"/>
      </w:rPr>
    </w:lvl>
    <w:lvl w:ilvl="8" w:tplc="82D48762"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2F14450E"/>
    <w:multiLevelType w:val="multilevel"/>
    <w:tmpl w:val="5C8CCAD0"/>
    <w:lvl w:ilvl="0">
      <w:start w:val="1"/>
      <w:numFmt w:val="hebrew1"/>
      <w:lvlText w:val="%1."/>
      <w:lvlJc w:val="center"/>
      <w:pPr>
        <w:ind w:left="360" w:hanging="360"/>
      </w:pPr>
      <w:rPr>
        <w:rFonts w:hint="default"/>
      </w:rPr>
    </w:lvl>
    <w:lvl w:ilvl="1">
      <w:start w:val="1"/>
      <w:numFmt w:val="decimal"/>
      <w:lvlText w:val="%1.%2."/>
      <w:lvlJc w:val="center"/>
      <w:pPr>
        <w:ind w:left="720" w:hanging="360"/>
      </w:pPr>
      <w:rPr>
        <w:rFonts w:hint="default"/>
      </w:rPr>
    </w:lvl>
    <w:lvl w:ilvl="2">
      <w:start w:val="1"/>
      <w:numFmt w:val="hebrew1"/>
      <w:lvlText w:val="%1.%2.%3."/>
      <w:lvlJc w:val="center"/>
      <w:pPr>
        <w:ind w:left="1080" w:hanging="360"/>
      </w:pPr>
      <w:rPr>
        <w:rFonts w:hint="default"/>
        <w:sz w:val="24"/>
        <w:szCs w:val="24"/>
      </w:rPr>
    </w:lvl>
    <w:lvl w:ilvl="3">
      <w:start w:val="1"/>
      <w:numFmt w:val="decimal"/>
      <w:lvlText w:val="%1.%2.%3.%4."/>
      <w:lvlJc w:val="center"/>
      <w:pPr>
        <w:ind w:left="1440" w:hanging="360"/>
      </w:pPr>
      <w:rPr>
        <w:rFonts w:hint="default"/>
      </w:rPr>
    </w:lvl>
    <w:lvl w:ilvl="4">
      <w:start w:val="1"/>
      <w:numFmt w:val="hebrew1"/>
      <w:lvlText w:val="%1.%2.%3.%4.%5."/>
      <w:lvlJc w:val="center"/>
      <w:pPr>
        <w:ind w:left="1800" w:hanging="360"/>
      </w:pPr>
      <w:rPr>
        <w:rFonts w:hint="default"/>
      </w:rPr>
    </w:lvl>
    <w:lvl w:ilvl="5">
      <w:start w:val="1"/>
      <w:numFmt w:val="decimal"/>
      <w:lvlText w:val="%1.%2.%3.%4.%5.%6."/>
      <w:lvlJc w:val="center"/>
      <w:pPr>
        <w:ind w:left="2160" w:hanging="360"/>
      </w:pPr>
      <w:rPr>
        <w:rFonts w:hint="default"/>
      </w:rPr>
    </w:lvl>
    <w:lvl w:ilvl="6">
      <w:start w:val="1"/>
      <w:numFmt w:val="hebrew1"/>
      <w:lvlText w:val="%1.%2.%3.%4.%5.%6.%7."/>
      <w:lvlJc w:val="center"/>
      <w:pPr>
        <w:ind w:left="2520" w:hanging="360"/>
      </w:pPr>
      <w:rPr>
        <w:rFonts w:hint="default"/>
      </w:rPr>
    </w:lvl>
    <w:lvl w:ilvl="7">
      <w:start w:val="1"/>
      <w:numFmt w:val="decimal"/>
      <w:lvlText w:val="%1.%2.%3.%4.%5.%6.%7.%8."/>
      <w:lvlJc w:val="center"/>
      <w:pPr>
        <w:ind w:left="2880" w:hanging="360"/>
      </w:pPr>
      <w:rPr>
        <w:rFonts w:hint="default"/>
      </w:rPr>
    </w:lvl>
    <w:lvl w:ilvl="8">
      <w:start w:val="1"/>
      <w:numFmt w:val="hebrew1"/>
      <w:lvlText w:val="%1.%2.%3.%4.%5.%6.%7.%8.%9."/>
      <w:lvlJc w:val="center"/>
      <w:pPr>
        <w:ind w:left="3240" w:hanging="360"/>
      </w:pPr>
      <w:rPr>
        <w:rFonts w:hint="default"/>
      </w:rPr>
    </w:lvl>
  </w:abstractNum>
  <w:abstractNum w:abstractNumId="22" w15:restartNumberingAfterBreak="0">
    <w:nsid w:val="2F313046"/>
    <w:multiLevelType w:val="hybridMultilevel"/>
    <w:tmpl w:val="5478F6B6"/>
    <w:lvl w:ilvl="0" w:tplc="3B0CBF40">
      <w:start w:val="1"/>
      <w:numFmt w:val="bullet"/>
      <w:lvlText w:val="•"/>
      <w:lvlJc w:val="left"/>
      <w:pPr>
        <w:tabs>
          <w:tab w:val="num" w:pos="720"/>
        </w:tabs>
        <w:ind w:left="720" w:hanging="360"/>
      </w:pPr>
      <w:rPr>
        <w:rFonts w:ascii="Arial" w:hAnsi="Arial" w:hint="default"/>
      </w:rPr>
    </w:lvl>
    <w:lvl w:ilvl="1" w:tplc="A860FB4C">
      <w:start w:val="1"/>
      <w:numFmt w:val="bullet"/>
      <w:lvlText w:val="•"/>
      <w:lvlJc w:val="left"/>
      <w:pPr>
        <w:tabs>
          <w:tab w:val="num" w:pos="1440"/>
        </w:tabs>
        <w:ind w:left="1440" w:hanging="360"/>
      </w:pPr>
      <w:rPr>
        <w:rFonts w:ascii="Arial" w:hAnsi="Arial" w:hint="default"/>
      </w:rPr>
    </w:lvl>
    <w:lvl w:ilvl="2" w:tplc="4E30141A" w:tentative="1">
      <w:start w:val="1"/>
      <w:numFmt w:val="bullet"/>
      <w:lvlText w:val="•"/>
      <w:lvlJc w:val="left"/>
      <w:pPr>
        <w:tabs>
          <w:tab w:val="num" w:pos="2160"/>
        </w:tabs>
        <w:ind w:left="2160" w:hanging="360"/>
      </w:pPr>
      <w:rPr>
        <w:rFonts w:ascii="Arial" w:hAnsi="Arial" w:hint="default"/>
      </w:rPr>
    </w:lvl>
    <w:lvl w:ilvl="3" w:tplc="7F0A4250" w:tentative="1">
      <w:start w:val="1"/>
      <w:numFmt w:val="bullet"/>
      <w:lvlText w:val="•"/>
      <w:lvlJc w:val="left"/>
      <w:pPr>
        <w:tabs>
          <w:tab w:val="num" w:pos="2880"/>
        </w:tabs>
        <w:ind w:left="2880" w:hanging="360"/>
      </w:pPr>
      <w:rPr>
        <w:rFonts w:ascii="Arial" w:hAnsi="Arial" w:hint="default"/>
      </w:rPr>
    </w:lvl>
    <w:lvl w:ilvl="4" w:tplc="70562952" w:tentative="1">
      <w:start w:val="1"/>
      <w:numFmt w:val="bullet"/>
      <w:lvlText w:val="•"/>
      <w:lvlJc w:val="left"/>
      <w:pPr>
        <w:tabs>
          <w:tab w:val="num" w:pos="3600"/>
        </w:tabs>
        <w:ind w:left="3600" w:hanging="360"/>
      </w:pPr>
      <w:rPr>
        <w:rFonts w:ascii="Arial" w:hAnsi="Arial" w:hint="default"/>
      </w:rPr>
    </w:lvl>
    <w:lvl w:ilvl="5" w:tplc="75D87F5A" w:tentative="1">
      <w:start w:val="1"/>
      <w:numFmt w:val="bullet"/>
      <w:lvlText w:val="•"/>
      <w:lvlJc w:val="left"/>
      <w:pPr>
        <w:tabs>
          <w:tab w:val="num" w:pos="4320"/>
        </w:tabs>
        <w:ind w:left="4320" w:hanging="360"/>
      </w:pPr>
      <w:rPr>
        <w:rFonts w:ascii="Arial" w:hAnsi="Arial" w:hint="default"/>
      </w:rPr>
    </w:lvl>
    <w:lvl w:ilvl="6" w:tplc="44E8F268" w:tentative="1">
      <w:start w:val="1"/>
      <w:numFmt w:val="bullet"/>
      <w:lvlText w:val="•"/>
      <w:lvlJc w:val="left"/>
      <w:pPr>
        <w:tabs>
          <w:tab w:val="num" w:pos="5040"/>
        </w:tabs>
        <w:ind w:left="5040" w:hanging="360"/>
      </w:pPr>
      <w:rPr>
        <w:rFonts w:ascii="Arial" w:hAnsi="Arial" w:hint="default"/>
      </w:rPr>
    </w:lvl>
    <w:lvl w:ilvl="7" w:tplc="1D9E95C6" w:tentative="1">
      <w:start w:val="1"/>
      <w:numFmt w:val="bullet"/>
      <w:lvlText w:val="•"/>
      <w:lvlJc w:val="left"/>
      <w:pPr>
        <w:tabs>
          <w:tab w:val="num" w:pos="5760"/>
        </w:tabs>
        <w:ind w:left="5760" w:hanging="360"/>
      </w:pPr>
      <w:rPr>
        <w:rFonts w:ascii="Arial" w:hAnsi="Arial" w:hint="default"/>
      </w:rPr>
    </w:lvl>
    <w:lvl w:ilvl="8" w:tplc="5316D9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1843EEB"/>
    <w:multiLevelType w:val="hybridMultilevel"/>
    <w:tmpl w:val="FB800658"/>
    <w:lvl w:ilvl="0" w:tplc="87682968">
      <w:start w:val="1"/>
      <w:numFmt w:val="hebrew1"/>
      <w:lvlText w:val="%1."/>
      <w:lvlJc w:val="left"/>
      <w:pPr>
        <w:ind w:left="1440" w:hanging="72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2A932CC"/>
    <w:multiLevelType w:val="multilevel"/>
    <w:tmpl w:val="5EBA5B9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3)"/>
      <w:lvlJc w:val="right"/>
      <w:pPr>
        <w:tabs>
          <w:tab w:val="num" w:pos="1173"/>
        </w:tabs>
        <w:ind w:left="1173" w:hanging="180"/>
      </w:pPr>
      <w:rPr>
        <w:rFonts w:hint="default"/>
      </w:rPr>
    </w:lvl>
    <w:lvl w:ilvl="3">
      <w:start w:val="1"/>
      <w:numFmt w:val="hebrew1"/>
      <w:lvlText w:val="%4)"/>
      <w:lvlJc w:val="left"/>
      <w:pPr>
        <w:tabs>
          <w:tab w:val="num" w:pos="1876"/>
        </w:tabs>
        <w:ind w:left="1876" w:hanging="600"/>
      </w:pPr>
      <w:rPr>
        <w:rFonts w:hint="cs"/>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3D01057B"/>
    <w:multiLevelType w:val="hybridMultilevel"/>
    <w:tmpl w:val="ED6833C8"/>
    <w:lvl w:ilvl="0" w:tplc="E9D2A914">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FC4144C"/>
    <w:multiLevelType w:val="hybridMultilevel"/>
    <w:tmpl w:val="B810DDF2"/>
    <w:lvl w:ilvl="0" w:tplc="69124288">
      <w:start w:val="1"/>
      <w:numFmt w:val="hebrew1"/>
      <w:lvlText w:val="%1."/>
      <w:lvlJc w:val="left"/>
      <w:pPr>
        <w:ind w:left="720" w:hanging="360"/>
      </w:pPr>
      <w:rPr>
        <w:rFonts w:eastAsiaTheme="maj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2E6849"/>
    <w:multiLevelType w:val="hybridMultilevel"/>
    <w:tmpl w:val="2BB08DB2"/>
    <w:lvl w:ilvl="0" w:tplc="04090001">
      <w:start w:val="1"/>
      <w:numFmt w:val="bullet"/>
      <w:lvlText w:val=""/>
      <w:lvlJc w:val="left"/>
      <w:pPr>
        <w:ind w:left="1109" w:hanging="360"/>
      </w:pPr>
      <w:rPr>
        <w:rFonts w:ascii="Symbol" w:hAnsi="Symbol" w:hint="default"/>
      </w:rPr>
    </w:lvl>
    <w:lvl w:ilvl="1" w:tplc="04090003" w:tentative="1">
      <w:start w:val="1"/>
      <w:numFmt w:val="bullet"/>
      <w:lvlText w:val="o"/>
      <w:lvlJc w:val="left"/>
      <w:pPr>
        <w:ind w:left="1829" w:hanging="360"/>
      </w:pPr>
      <w:rPr>
        <w:rFonts w:ascii="Courier New" w:hAnsi="Courier New" w:cs="Courier New" w:hint="default"/>
      </w:rPr>
    </w:lvl>
    <w:lvl w:ilvl="2" w:tplc="04090005" w:tentative="1">
      <w:start w:val="1"/>
      <w:numFmt w:val="bullet"/>
      <w:lvlText w:val=""/>
      <w:lvlJc w:val="left"/>
      <w:pPr>
        <w:ind w:left="2549" w:hanging="360"/>
      </w:pPr>
      <w:rPr>
        <w:rFonts w:ascii="Wingdings" w:hAnsi="Wingdings" w:hint="default"/>
      </w:rPr>
    </w:lvl>
    <w:lvl w:ilvl="3" w:tplc="04090001" w:tentative="1">
      <w:start w:val="1"/>
      <w:numFmt w:val="bullet"/>
      <w:lvlText w:val=""/>
      <w:lvlJc w:val="left"/>
      <w:pPr>
        <w:ind w:left="3269" w:hanging="360"/>
      </w:pPr>
      <w:rPr>
        <w:rFonts w:ascii="Symbol" w:hAnsi="Symbol" w:hint="default"/>
      </w:rPr>
    </w:lvl>
    <w:lvl w:ilvl="4" w:tplc="04090003" w:tentative="1">
      <w:start w:val="1"/>
      <w:numFmt w:val="bullet"/>
      <w:lvlText w:val="o"/>
      <w:lvlJc w:val="left"/>
      <w:pPr>
        <w:ind w:left="3989" w:hanging="360"/>
      </w:pPr>
      <w:rPr>
        <w:rFonts w:ascii="Courier New" w:hAnsi="Courier New" w:cs="Courier New" w:hint="default"/>
      </w:rPr>
    </w:lvl>
    <w:lvl w:ilvl="5" w:tplc="04090005" w:tentative="1">
      <w:start w:val="1"/>
      <w:numFmt w:val="bullet"/>
      <w:lvlText w:val=""/>
      <w:lvlJc w:val="left"/>
      <w:pPr>
        <w:ind w:left="4709" w:hanging="360"/>
      </w:pPr>
      <w:rPr>
        <w:rFonts w:ascii="Wingdings" w:hAnsi="Wingdings" w:hint="default"/>
      </w:rPr>
    </w:lvl>
    <w:lvl w:ilvl="6" w:tplc="04090001" w:tentative="1">
      <w:start w:val="1"/>
      <w:numFmt w:val="bullet"/>
      <w:lvlText w:val=""/>
      <w:lvlJc w:val="left"/>
      <w:pPr>
        <w:ind w:left="5429" w:hanging="360"/>
      </w:pPr>
      <w:rPr>
        <w:rFonts w:ascii="Symbol" w:hAnsi="Symbol" w:hint="default"/>
      </w:rPr>
    </w:lvl>
    <w:lvl w:ilvl="7" w:tplc="04090003" w:tentative="1">
      <w:start w:val="1"/>
      <w:numFmt w:val="bullet"/>
      <w:lvlText w:val="o"/>
      <w:lvlJc w:val="left"/>
      <w:pPr>
        <w:ind w:left="6149" w:hanging="360"/>
      </w:pPr>
      <w:rPr>
        <w:rFonts w:ascii="Courier New" w:hAnsi="Courier New" w:cs="Courier New" w:hint="default"/>
      </w:rPr>
    </w:lvl>
    <w:lvl w:ilvl="8" w:tplc="04090005" w:tentative="1">
      <w:start w:val="1"/>
      <w:numFmt w:val="bullet"/>
      <w:lvlText w:val=""/>
      <w:lvlJc w:val="left"/>
      <w:pPr>
        <w:ind w:left="6869" w:hanging="360"/>
      </w:pPr>
      <w:rPr>
        <w:rFonts w:ascii="Wingdings" w:hAnsi="Wingdings" w:hint="default"/>
      </w:rPr>
    </w:lvl>
  </w:abstractNum>
  <w:abstractNum w:abstractNumId="28" w15:restartNumberingAfterBreak="0">
    <w:nsid w:val="42267248"/>
    <w:multiLevelType w:val="hybridMultilevel"/>
    <w:tmpl w:val="25DCD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820350"/>
    <w:multiLevelType w:val="hybridMultilevel"/>
    <w:tmpl w:val="640A4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0B071C"/>
    <w:multiLevelType w:val="hybridMultilevel"/>
    <w:tmpl w:val="62FCEF6E"/>
    <w:lvl w:ilvl="0" w:tplc="7DF6CD96">
      <w:start w:val="1"/>
      <w:numFmt w:val="decimal"/>
      <w:lvlText w:val="%1."/>
      <w:lvlJc w:val="left"/>
      <w:pPr>
        <w:ind w:left="785" w:hanging="360"/>
      </w:pPr>
      <w:rPr>
        <w:rFonts w:hint="default"/>
      </w:rPr>
    </w:lvl>
    <w:lvl w:ilvl="1" w:tplc="04090013">
      <w:start w:val="1"/>
      <w:numFmt w:val="hebrew1"/>
      <w:lvlText w:val="%2."/>
      <w:lvlJc w:val="center"/>
      <w:pPr>
        <w:ind w:left="1211"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15:restartNumberingAfterBreak="0">
    <w:nsid w:val="4F524162"/>
    <w:multiLevelType w:val="multilevel"/>
    <w:tmpl w:val="93106D38"/>
    <w:lvl w:ilvl="0">
      <w:start w:val="1"/>
      <w:numFmt w:val="decimal"/>
      <w:lvlText w:val="%1."/>
      <w:lvlJc w:val="left"/>
      <w:pPr>
        <w:tabs>
          <w:tab w:val="num" w:pos="720"/>
        </w:tabs>
        <w:ind w:left="720" w:hanging="360"/>
      </w:pPr>
      <w:rPr>
        <w:rFonts w:hint="default"/>
      </w:rPr>
    </w:lvl>
    <w:lvl w:ilvl="1">
      <w:start w:val="1"/>
      <w:numFmt w:val="hebrew1"/>
      <w:lvlText w:val="%2."/>
      <w:lvlJc w:val="center"/>
      <w:pPr>
        <w:tabs>
          <w:tab w:val="num" w:pos="644"/>
        </w:tabs>
        <w:ind w:left="644" w:hanging="360"/>
      </w:pPr>
      <w:rPr>
        <w:rFonts w:hint="default"/>
      </w:rPr>
    </w:lvl>
    <w:lvl w:ilvl="2">
      <w:start w:val="1"/>
      <w:numFmt w:val="decimal"/>
      <w:lvlText w:val="%3)"/>
      <w:lvlJc w:val="right"/>
      <w:pPr>
        <w:tabs>
          <w:tab w:val="num" w:pos="1173"/>
        </w:tabs>
        <w:ind w:left="1173" w:hanging="180"/>
      </w:pPr>
      <w:rPr>
        <w:rFonts w:hint="default"/>
      </w:rPr>
    </w:lvl>
    <w:lvl w:ilvl="3">
      <w:start w:val="1"/>
      <w:numFmt w:val="hebrew1"/>
      <w:lvlText w:val="%4)"/>
      <w:lvlJc w:val="left"/>
      <w:pPr>
        <w:tabs>
          <w:tab w:val="num" w:pos="1876"/>
        </w:tabs>
        <w:ind w:left="1876" w:hanging="600"/>
      </w:pPr>
      <w:rPr>
        <w:rFonts w:hint="cs"/>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09B144C"/>
    <w:multiLevelType w:val="hybridMultilevel"/>
    <w:tmpl w:val="DEC83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E80B8A"/>
    <w:multiLevelType w:val="hybridMultilevel"/>
    <w:tmpl w:val="D5A81258"/>
    <w:lvl w:ilvl="0" w:tplc="0D8AEACA">
      <w:start w:val="1"/>
      <w:numFmt w:val="hebrew1"/>
      <w:lvlText w:val="%1."/>
      <w:lvlJc w:val="left"/>
      <w:pPr>
        <w:ind w:left="1080" w:hanging="360"/>
      </w:pPr>
      <w:rPr>
        <w:rFonts w:hint="default"/>
        <w:color w:val="1F4E79" w:themeColor="accent1" w:themeShade="8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8A57BD7"/>
    <w:multiLevelType w:val="hybridMultilevel"/>
    <w:tmpl w:val="4B72C626"/>
    <w:lvl w:ilvl="0" w:tplc="F2403038">
      <w:start w:val="1"/>
      <w:numFmt w:val="hebrew1"/>
      <w:lvlText w:val="%1."/>
      <w:lvlJc w:val="left"/>
      <w:pPr>
        <w:ind w:left="1440" w:hanging="72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9D4741A"/>
    <w:multiLevelType w:val="hybridMultilevel"/>
    <w:tmpl w:val="EF16CF66"/>
    <w:lvl w:ilvl="0" w:tplc="CF3002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23609C"/>
    <w:multiLevelType w:val="hybridMultilevel"/>
    <w:tmpl w:val="3920CFBC"/>
    <w:lvl w:ilvl="0" w:tplc="7898F89C">
      <w:start w:val="1"/>
      <w:numFmt w:val="hebrew1"/>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37" w15:restartNumberingAfterBreak="0">
    <w:nsid w:val="5D8B76D6"/>
    <w:multiLevelType w:val="multilevel"/>
    <w:tmpl w:val="60B20CCE"/>
    <w:lvl w:ilvl="0">
      <w:start w:val="1"/>
      <w:numFmt w:val="decimal"/>
      <w:lvlText w:val="%1."/>
      <w:lvlJc w:val="left"/>
      <w:pPr>
        <w:tabs>
          <w:tab w:val="num" w:pos="720"/>
        </w:tabs>
        <w:ind w:left="720" w:hanging="360"/>
      </w:pPr>
      <w:rPr>
        <w:rFonts w:hint="default"/>
      </w:rPr>
    </w:lvl>
    <w:lvl w:ilvl="1">
      <w:start w:val="1"/>
      <w:numFmt w:val="hebrew1"/>
      <w:lvlText w:val="%2."/>
      <w:lvlJc w:val="center"/>
      <w:pPr>
        <w:tabs>
          <w:tab w:val="num" w:pos="644"/>
        </w:tabs>
        <w:ind w:left="644" w:hanging="360"/>
      </w:pPr>
      <w:rPr>
        <w:rFonts w:hint="default"/>
      </w:rPr>
    </w:lvl>
    <w:lvl w:ilvl="2">
      <w:start w:val="1"/>
      <w:numFmt w:val="decimal"/>
      <w:lvlText w:val="%3)"/>
      <w:lvlJc w:val="right"/>
      <w:pPr>
        <w:tabs>
          <w:tab w:val="num" w:pos="1173"/>
        </w:tabs>
        <w:ind w:left="1173" w:hanging="180"/>
      </w:pPr>
      <w:rPr>
        <w:rFonts w:hint="default"/>
      </w:rPr>
    </w:lvl>
    <w:lvl w:ilvl="3">
      <w:start w:val="1"/>
      <w:numFmt w:val="hebrew1"/>
      <w:lvlText w:val="%4)"/>
      <w:lvlJc w:val="left"/>
      <w:pPr>
        <w:tabs>
          <w:tab w:val="num" w:pos="1876"/>
        </w:tabs>
        <w:ind w:left="1876" w:hanging="600"/>
      </w:pPr>
      <w:rPr>
        <w:rFonts w:hint="cs"/>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15:restartNumberingAfterBreak="0">
    <w:nsid w:val="60195CFF"/>
    <w:multiLevelType w:val="multilevel"/>
    <w:tmpl w:val="A97464A6"/>
    <w:lvl w:ilvl="0">
      <w:start w:val="1"/>
      <w:numFmt w:val="decimal"/>
      <w:lvlText w:val="%1."/>
      <w:lvlJc w:val="left"/>
      <w:pPr>
        <w:tabs>
          <w:tab w:val="num" w:pos="720"/>
        </w:tabs>
        <w:ind w:left="720" w:hanging="360"/>
      </w:pPr>
      <w:rPr>
        <w:rFonts w:hint="default"/>
      </w:rPr>
    </w:lvl>
    <w:lvl w:ilvl="1">
      <w:start w:val="1"/>
      <w:numFmt w:val="hebrew1"/>
      <w:lvlText w:val="%2."/>
      <w:lvlJc w:val="center"/>
      <w:pPr>
        <w:tabs>
          <w:tab w:val="num" w:pos="644"/>
        </w:tabs>
        <w:ind w:left="644" w:hanging="360"/>
      </w:pPr>
      <w:rPr>
        <w:rFonts w:hint="default"/>
      </w:rPr>
    </w:lvl>
    <w:lvl w:ilvl="2">
      <w:start w:val="1"/>
      <w:numFmt w:val="decimal"/>
      <w:lvlText w:val="%3)"/>
      <w:lvlJc w:val="right"/>
      <w:pPr>
        <w:tabs>
          <w:tab w:val="num" w:pos="1173"/>
        </w:tabs>
        <w:ind w:left="1173" w:hanging="180"/>
      </w:pPr>
      <w:rPr>
        <w:rFonts w:hint="default"/>
      </w:rPr>
    </w:lvl>
    <w:lvl w:ilvl="3">
      <w:start w:val="1"/>
      <w:numFmt w:val="hebrew1"/>
      <w:lvlText w:val="%4)"/>
      <w:lvlJc w:val="left"/>
      <w:pPr>
        <w:tabs>
          <w:tab w:val="num" w:pos="1876"/>
        </w:tabs>
        <w:ind w:left="1876" w:hanging="600"/>
      </w:pPr>
      <w:rPr>
        <w:rFonts w:hint="cs"/>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B492975"/>
    <w:multiLevelType w:val="hybridMultilevel"/>
    <w:tmpl w:val="83328B74"/>
    <w:lvl w:ilvl="0" w:tplc="1D025D44">
      <w:start w:val="1"/>
      <w:numFmt w:val="hebrew1"/>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40" w15:restartNumberingAfterBreak="0">
    <w:nsid w:val="704977D7"/>
    <w:multiLevelType w:val="hybridMultilevel"/>
    <w:tmpl w:val="19A2B952"/>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41" w15:restartNumberingAfterBreak="0">
    <w:nsid w:val="78883BBA"/>
    <w:multiLevelType w:val="hybridMultilevel"/>
    <w:tmpl w:val="F4FC1786"/>
    <w:lvl w:ilvl="0" w:tplc="04090001">
      <w:start w:val="1"/>
      <w:numFmt w:val="bullet"/>
      <w:lvlText w:val=""/>
      <w:lvlJc w:val="left"/>
      <w:pPr>
        <w:ind w:left="927" w:hanging="360"/>
      </w:pPr>
      <w:rPr>
        <w:rFonts w:ascii="Symbol" w:hAnsi="Symbol" w:hint="default"/>
      </w:rPr>
    </w:lvl>
    <w:lvl w:ilvl="1" w:tplc="F700780C">
      <w:start w:val="1"/>
      <w:numFmt w:val="lowerLetter"/>
      <w:lvlText w:val="%2."/>
      <w:lvlJc w:val="left"/>
      <w:pPr>
        <w:ind w:left="1428" w:hanging="360"/>
      </w:pPr>
      <w:rPr>
        <w:lang w:val="en-US"/>
      </w:r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42" w15:restartNumberingAfterBreak="0">
    <w:nsid w:val="798C4585"/>
    <w:multiLevelType w:val="hybridMultilevel"/>
    <w:tmpl w:val="600AC5A6"/>
    <w:lvl w:ilvl="0" w:tplc="D62041D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F253D2"/>
    <w:multiLevelType w:val="hybridMultilevel"/>
    <w:tmpl w:val="19287670"/>
    <w:lvl w:ilvl="0" w:tplc="C7A8FF8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2"/>
  </w:num>
  <w:num w:numId="3">
    <w:abstractNumId w:val="32"/>
  </w:num>
  <w:num w:numId="4">
    <w:abstractNumId w:val="24"/>
  </w:num>
  <w:num w:numId="5">
    <w:abstractNumId w:val="40"/>
  </w:num>
  <w:num w:numId="6">
    <w:abstractNumId w:val="31"/>
  </w:num>
  <w:num w:numId="7">
    <w:abstractNumId w:val="16"/>
  </w:num>
  <w:num w:numId="8">
    <w:abstractNumId w:val="37"/>
  </w:num>
  <w:num w:numId="9">
    <w:abstractNumId w:val="38"/>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5"/>
  </w:num>
  <w:num w:numId="13">
    <w:abstractNumId w:val="12"/>
  </w:num>
  <w:num w:numId="14">
    <w:abstractNumId w:val="6"/>
  </w:num>
  <w:num w:numId="15">
    <w:abstractNumId w:val="30"/>
  </w:num>
  <w:num w:numId="16">
    <w:abstractNumId w:val="21"/>
  </w:num>
  <w:num w:numId="17">
    <w:abstractNumId w:val="4"/>
  </w:num>
  <w:num w:numId="18">
    <w:abstractNumId w:val="41"/>
  </w:num>
  <w:num w:numId="19">
    <w:abstractNumId w:val="8"/>
  </w:num>
  <w:num w:numId="20">
    <w:abstractNumId w:val="9"/>
  </w:num>
  <w:num w:numId="21">
    <w:abstractNumId w:val="42"/>
  </w:num>
  <w:num w:numId="22">
    <w:abstractNumId w:val="13"/>
  </w:num>
  <w:num w:numId="23">
    <w:abstractNumId w:val="17"/>
  </w:num>
  <w:num w:numId="24">
    <w:abstractNumId w:val="1"/>
  </w:num>
  <w:num w:numId="25">
    <w:abstractNumId w:val="0"/>
  </w:num>
  <w:num w:numId="26">
    <w:abstractNumId w:val="27"/>
  </w:num>
  <w:num w:numId="27">
    <w:abstractNumId w:val="10"/>
  </w:num>
  <w:num w:numId="28">
    <w:abstractNumId w:val="11"/>
  </w:num>
  <w:num w:numId="29">
    <w:abstractNumId w:val="3"/>
  </w:num>
  <w:num w:numId="30">
    <w:abstractNumId w:val="2"/>
  </w:num>
  <w:num w:numId="31">
    <w:abstractNumId w:val="25"/>
  </w:num>
  <w:num w:numId="32">
    <w:abstractNumId w:val="26"/>
  </w:num>
  <w:num w:numId="33">
    <w:abstractNumId w:val="34"/>
  </w:num>
  <w:num w:numId="34">
    <w:abstractNumId w:val="15"/>
  </w:num>
  <w:num w:numId="35">
    <w:abstractNumId w:val="29"/>
  </w:num>
  <w:num w:numId="36">
    <w:abstractNumId w:val="23"/>
  </w:num>
  <w:num w:numId="37">
    <w:abstractNumId w:val="39"/>
  </w:num>
  <w:num w:numId="38">
    <w:abstractNumId w:val="43"/>
  </w:num>
  <w:num w:numId="39">
    <w:abstractNumId w:val="33"/>
  </w:num>
  <w:num w:numId="40">
    <w:abstractNumId w:val="36"/>
  </w:num>
  <w:num w:numId="41">
    <w:abstractNumId w:val="14"/>
  </w:num>
  <w:num w:numId="42">
    <w:abstractNumId w:val="19"/>
  </w:num>
  <w:num w:numId="43">
    <w:abstractNumId w:val="35"/>
  </w:num>
  <w:num w:numId="44">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ParaNumber" w:val="194"/>
  </w:docVars>
  <w:rsids>
    <w:rsidRoot w:val="00F51D27"/>
    <w:rsid w:val="00000142"/>
    <w:rsid w:val="00007C72"/>
    <w:rsid w:val="00012356"/>
    <w:rsid w:val="0002180B"/>
    <w:rsid w:val="000226E8"/>
    <w:rsid w:val="00024F11"/>
    <w:rsid w:val="000352C0"/>
    <w:rsid w:val="000438F9"/>
    <w:rsid w:val="000508ED"/>
    <w:rsid w:val="000510F1"/>
    <w:rsid w:val="00061873"/>
    <w:rsid w:val="00070C7F"/>
    <w:rsid w:val="000720A7"/>
    <w:rsid w:val="00080BD1"/>
    <w:rsid w:val="00082971"/>
    <w:rsid w:val="000838BB"/>
    <w:rsid w:val="00084457"/>
    <w:rsid w:val="000914EC"/>
    <w:rsid w:val="000967C1"/>
    <w:rsid w:val="000A37E2"/>
    <w:rsid w:val="000B28F5"/>
    <w:rsid w:val="000B29CA"/>
    <w:rsid w:val="000C0055"/>
    <w:rsid w:val="000C18AF"/>
    <w:rsid w:val="000C1DA1"/>
    <w:rsid w:val="000D0D20"/>
    <w:rsid w:val="000E57D6"/>
    <w:rsid w:val="000E59E5"/>
    <w:rsid w:val="000E626F"/>
    <w:rsid w:val="000F09CF"/>
    <w:rsid w:val="000F66D4"/>
    <w:rsid w:val="000F6821"/>
    <w:rsid w:val="000F7D91"/>
    <w:rsid w:val="00101DF1"/>
    <w:rsid w:val="0010408C"/>
    <w:rsid w:val="00104996"/>
    <w:rsid w:val="00112180"/>
    <w:rsid w:val="00114ADA"/>
    <w:rsid w:val="001152ED"/>
    <w:rsid w:val="00122D3A"/>
    <w:rsid w:val="0012561D"/>
    <w:rsid w:val="00130C12"/>
    <w:rsid w:val="00144E2C"/>
    <w:rsid w:val="00145E61"/>
    <w:rsid w:val="00156655"/>
    <w:rsid w:val="00172556"/>
    <w:rsid w:val="00181D88"/>
    <w:rsid w:val="00184302"/>
    <w:rsid w:val="00194EE3"/>
    <w:rsid w:val="001A29F1"/>
    <w:rsid w:val="001A678E"/>
    <w:rsid w:val="001A7413"/>
    <w:rsid w:val="001D2DC4"/>
    <w:rsid w:val="001D314B"/>
    <w:rsid w:val="001D56A4"/>
    <w:rsid w:val="001E0D53"/>
    <w:rsid w:val="001F0386"/>
    <w:rsid w:val="001F350B"/>
    <w:rsid w:val="001F3733"/>
    <w:rsid w:val="002021EB"/>
    <w:rsid w:val="00202C83"/>
    <w:rsid w:val="002040D8"/>
    <w:rsid w:val="0022389A"/>
    <w:rsid w:val="00224795"/>
    <w:rsid w:val="002271F2"/>
    <w:rsid w:val="00230A86"/>
    <w:rsid w:val="00235EE9"/>
    <w:rsid w:val="002364F5"/>
    <w:rsid w:val="00236FA1"/>
    <w:rsid w:val="00241471"/>
    <w:rsid w:val="00244B2C"/>
    <w:rsid w:val="002511D7"/>
    <w:rsid w:val="0025279C"/>
    <w:rsid w:val="002550C4"/>
    <w:rsid w:val="002553C2"/>
    <w:rsid w:val="00260D27"/>
    <w:rsid w:val="002659BB"/>
    <w:rsid w:val="00265ADF"/>
    <w:rsid w:val="002749F7"/>
    <w:rsid w:val="00282B19"/>
    <w:rsid w:val="00285924"/>
    <w:rsid w:val="0028614E"/>
    <w:rsid w:val="00293FD3"/>
    <w:rsid w:val="00295E32"/>
    <w:rsid w:val="002964A2"/>
    <w:rsid w:val="002B3890"/>
    <w:rsid w:val="002C39DD"/>
    <w:rsid w:val="002D321E"/>
    <w:rsid w:val="002D585A"/>
    <w:rsid w:val="002E3A2B"/>
    <w:rsid w:val="002F0FC6"/>
    <w:rsid w:val="002F78A0"/>
    <w:rsid w:val="00311ACD"/>
    <w:rsid w:val="003129E4"/>
    <w:rsid w:val="00317F0D"/>
    <w:rsid w:val="00327132"/>
    <w:rsid w:val="003366C1"/>
    <w:rsid w:val="003433B6"/>
    <w:rsid w:val="003525C5"/>
    <w:rsid w:val="003539D5"/>
    <w:rsid w:val="00354B7F"/>
    <w:rsid w:val="00354DA5"/>
    <w:rsid w:val="003559BB"/>
    <w:rsid w:val="003624F9"/>
    <w:rsid w:val="00376326"/>
    <w:rsid w:val="003908AF"/>
    <w:rsid w:val="00390A8C"/>
    <w:rsid w:val="00395CCC"/>
    <w:rsid w:val="003A76BD"/>
    <w:rsid w:val="003B1307"/>
    <w:rsid w:val="003C66FC"/>
    <w:rsid w:val="003D1081"/>
    <w:rsid w:val="003D1A26"/>
    <w:rsid w:val="003D1DC5"/>
    <w:rsid w:val="003E1832"/>
    <w:rsid w:val="003E2223"/>
    <w:rsid w:val="003E4224"/>
    <w:rsid w:val="003E641D"/>
    <w:rsid w:val="003E6C4C"/>
    <w:rsid w:val="003F6596"/>
    <w:rsid w:val="00413594"/>
    <w:rsid w:val="00414AE8"/>
    <w:rsid w:val="0041721E"/>
    <w:rsid w:val="004212B7"/>
    <w:rsid w:val="00423B48"/>
    <w:rsid w:val="004248D8"/>
    <w:rsid w:val="00430178"/>
    <w:rsid w:val="004316D5"/>
    <w:rsid w:val="0044165B"/>
    <w:rsid w:val="00443223"/>
    <w:rsid w:val="0045466C"/>
    <w:rsid w:val="00466B2B"/>
    <w:rsid w:val="00473261"/>
    <w:rsid w:val="0047454B"/>
    <w:rsid w:val="0048575F"/>
    <w:rsid w:val="0049241A"/>
    <w:rsid w:val="00494EA0"/>
    <w:rsid w:val="004A1F41"/>
    <w:rsid w:val="004A3719"/>
    <w:rsid w:val="004A372F"/>
    <w:rsid w:val="004A6F47"/>
    <w:rsid w:val="004A773B"/>
    <w:rsid w:val="004B005E"/>
    <w:rsid w:val="004B121B"/>
    <w:rsid w:val="004B552C"/>
    <w:rsid w:val="004B6E94"/>
    <w:rsid w:val="004C3BC4"/>
    <w:rsid w:val="004C5E1D"/>
    <w:rsid w:val="004C71AE"/>
    <w:rsid w:val="004D4E69"/>
    <w:rsid w:val="004E21AA"/>
    <w:rsid w:val="004E46AC"/>
    <w:rsid w:val="004E52E0"/>
    <w:rsid w:val="004F0B2C"/>
    <w:rsid w:val="004F4501"/>
    <w:rsid w:val="00501D69"/>
    <w:rsid w:val="005030EC"/>
    <w:rsid w:val="00511DFA"/>
    <w:rsid w:val="00512C88"/>
    <w:rsid w:val="00522061"/>
    <w:rsid w:val="00527428"/>
    <w:rsid w:val="00527E70"/>
    <w:rsid w:val="005303E5"/>
    <w:rsid w:val="00532B04"/>
    <w:rsid w:val="00534BAC"/>
    <w:rsid w:val="00535914"/>
    <w:rsid w:val="005404DD"/>
    <w:rsid w:val="00552E3B"/>
    <w:rsid w:val="00554D65"/>
    <w:rsid w:val="005629E9"/>
    <w:rsid w:val="00564CCD"/>
    <w:rsid w:val="00565B61"/>
    <w:rsid w:val="00571999"/>
    <w:rsid w:val="00572D0A"/>
    <w:rsid w:val="005826AE"/>
    <w:rsid w:val="00584F4A"/>
    <w:rsid w:val="0059356D"/>
    <w:rsid w:val="00593CB9"/>
    <w:rsid w:val="00593EAE"/>
    <w:rsid w:val="005A1C65"/>
    <w:rsid w:val="005A3266"/>
    <w:rsid w:val="005A6238"/>
    <w:rsid w:val="005A65B2"/>
    <w:rsid w:val="005B3768"/>
    <w:rsid w:val="005B6644"/>
    <w:rsid w:val="005C1D6A"/>
    <w:rsid w:val="005C2278"/>
    <w:rsid w:val="005D0440"/>
    <w:rsid w:val="005D3924"/>
    <w:rsid w:val="005D3948"/>
    <w:rsid w:val="005D5639"/>
    <w:rsid w:val="005E162E"/>
    <w:rsid w:val="005E46B0"/>
    <w:rsid w:val="005E5356"/>
    <w:rsid w:val="005E57D7"/>
    <w:rsid w:val="005E6A8F"/>
    <w:rsid w:val="005F228A"/>
    <w:rsid w:val="00603733"/>
    <w:rsid w:val="00607750"/>
    <w:rsid w:val="0061545C"/>
    <w:rsid w:val="00616B51"/>
    <w:rsid w:val="0061793D"/>
    <w:rsid w:val="00624207"/>
    <w:rsid w:val="006257DD"/>
    <w:rsid w:val="0062714E"/>
    <w:rsid w:val="006318D9"/>
    <w:rsid w:val="00631F03"/>
    <w:rsid w:val="00641FB5"/>
    <w:rsid w:val="006465E9"/>
    <w:rsid w:val="006476DE"/>
    <w:rsid w:val="006478BE"/>
    <w:rsid w:val="006500B1"/>
    <w:rsid w:val="0065591B"/>
    <w:rsid w:val="006559EE"/>
    <w:rsid w:val="00665A71"/>
    <w:rsid w:val="006662C4"/>
    <w:rsid w:val="006712EA"/>
    <w:rsid w:val="006713A3"/>
    <w:rsid w:val="006728AF"/>
    <w:rsid w:val="006732F8"/>
    <w:rsid w:val="00673B63"/>
    <w:rsid w:val="006834BD"/>
    <w:rsid w:val="006948B6"/>
    <w:rsid w:val="006A09A1"/>
    <w:rsid w:val="006A6A5A"/>
    <w:rsid w:val="006B1883"/>
    <w:rsid w:val="006B6878"/>
    <w:rsid w:val="006C1B0E"/>
    <w:rsid w:val="006C27BA"/>
    <w:rsid w:val="006C320D"/>
    <w:rsid w:val="006D03F1"/>
    <w:rsid w:val="006D6539"/>
    <w:rsid w:val="006E47EB"/>
    <w:rsid w:val="006E53D5"/>
    <w:rsid w:val="006E54A7"/>
    <w:rsid w:val="006E6A02"/>
    <w:rsid w:val="007029A8"/>
    <w:rsid w:val="00703651"/>
    <w:rsid w:val="00712F9C"/>
    <w:rsid w:val="00716106"/>
    <w:rsid w:val="00723B39"/>
    <w:rsid w:val="00725353"/>
    <w:rsid w:val="00735578"/>
    <w:rsid w:val="00736EE7"/>
    <w:rsid w:val="007374C5"/>
    <w:rsid w:val="007427EF"/>
    <w:rsid w:val="00743CA4"/>
    <w:rsid w:val="00746907"/>
    <w:rsid w:val="007511BE"/>
    <w:rsid w:val="00751C83"/>
    <w:rsid w:val="00755193"/>
    <w:rsid w:val="00755955"/>
    <w:rsid w:val="00757387"/>
    <w:rsid w:val="00761565"/>
    <w:rsid w:val="00765CA5"/>
    <w:rsid w:val="00775ECA"/>
    <w:rsid w:val="00776B15"/>
    <w:rsid w:val="00780280"/>
    <w:rsid w:val="0078498D"/>
    <w:rsid w:val="00787EF2"/>
    <w:rsid w:val="00792ED9"/>
    <w:rsid w:val="007971CC"/>
    <w:rsid w:val="00797606"/>
    <w:rsid w:val="007A501B"/>
    <w:rsid w:val="007A7E42"/>
    <w:rsid w:val="007B0AA8"/>
    <w:rsid w:val="007B262F"/>
    <w:rsid w:val="007B4821"/>
    <w:rsid w:val="007B49D6"/>
    <w:rsid w:val="007B7E66"/>
    <w:rsid w:val="007C18DB"/>
    <w:rsid w:val="007C5722"/>
    <w:rsid w:val="007C7514"/>
    <w:rsid w:val="007D1284"/>
    <w:rsid w:val="007D276E"/>
    <w:rsid w:val="007E35CC"/>
    <w:rsid w:val="007E48AA"/>
    <w:rsid w:val="007E6B24"/>
    <w:rsid w:val="007E6DD7"/>
    <w:rsid w:val="007F0011"/>
    <w:rsid w:val="007F1BEE"/>
    <w:rsid w:val="007F2C99"/>
    <w:rsid w:val="007F4D25"/>
    <w:rsid w:val="007F7ECB"/>
    <w:rsid w:val="008038D1"/>
    <w:rsid w:val="0081499F"/>
    <w:rsid w:val="008246D0"/>
    <w:rsid w:val="0083333D"/>
    <w:rsid w:val="008442A5"/>
    <w:rsid w:val="00846F83"/>
    <w:rsid w:val="008522D4"/>
    <w:rsid w:val="008775A1"/>
    <w:rsid w:val="008836B7"/>
    <w:rsid w:val="00893BE0"/>
    <w:rsid w:val="008951D4"/>
    <w:rsid w:val="00896B76"/>
    <w:rsid w:val="008A08E5"/>
    <w:rsid w:val="008A231B"/>
    <w:rsid w:val="008B439E"/>
    <w:rsid w:val="008D6521"/>
    <w:rsid w:val="008D68F9"/>
    <w:rsid w:val="008D6A27"/>
    <w:rsid w:val="008D6BC4"/>
    <w:rsid w:val="008E1490"/>
    <w:rsid w:val="008E387F"/>
    <w:rsid w:val="008F19DF"/>
    <w:rsid w:val="00902EC2"/>
    <w:rsid w:val="009103A8"/>
    <w:rsid w:val="00910F4B"/>
    <w:rsid w:val="00925EB7"/>
    <w:rsid w:val="009414AF"/>
    <w:rsid w:val="009419E6"/>
    <w:rsid w:val="0094489C"/>
    <w:rsid w:val="00960D4B"/>
    <w:rsid w:val="00961498"/>
    <w:rsid w:val="0096679D"/>
    <w:rsid w:val="00971C35"/>
    <w:rsid w:val="0097602C"/>
    <w:rsid w:val="0098227B"/>
    <w:rsid w:val="00987628"/>
    <w:rsid w:val="00987A4B"/>
    <w:rsid w:val="00994507"/>
    <w:rsid w:val="0099511F"/>
    <w:rsid w:val="00995133"/>
    <w:rsid w:val="0099762A"/>
    <w:rsid w:val="009A5045"/>
    <w:rsid w:val="009A5F69"/>
    <w:rsid w:val="009B086E"/>
    <w:rsid w:val="009B75F1"/>
    <w:rsid w:val="009C3D37"/>
    <w:rsid w:val="009D2F68"/>
    <w:rsid w:val="009D322A"/>
    <w:rsid w:val="009D3569"/>
    <w:rsid w:val="009D51A0"/>
    <w:rsid w:val="009D7CCF"/>
    <w:rsid w:val="009E1705"/>
    <w:rsid w:val="009E63E9"/>
    <w:rsid w:val="009E7DA3"/>
    <w:rsid w:val="009F3DB7"/>
    <w:rsid w:val="009F3FC2"/>
    <w:rsid w:val="00A0100B"/>
    <w:rsid w:val="00A057C0"/>
    <w:rsid w:val="00A05FC3"/>
    <w:rsid w:val="00A14A0D"/>
    <w:rsid w:val="00A24F5A"/>
    <w:rsid w:val="00A32880"/>
    <w:rsid w:val="00A34D8E"/>
    <w:rsid w:val="00A355A3"/>
    <w:rsid w:val="00A364C4"/>
    <w:rsid w:val="00A56EAF"/>
    <w:rsid w:val="00A64249"/>
    <w:rsid w:val="00A64B94"/>
    <w:rsid w:val="00A67FF6"/>
    <w:rsid w:val="00A71D31"/>
    <w:rsid w:val="00A72E1E"/>
    <w:rsid w:val="00A73855"/>
    <w:rsid w:val="00A74200"/>
    <w:rsid w:val="00A76B50"/>
    <w:rsid w:val="00A84B56"/>
    <w:rsid w:val="00A8550F"/>
    <w:rsid w:val="00A90BA9"/>
    <w:rsid w:val="00A919C1"/>
    <w:rsid w:val="00A94968"/>
    <w:rsid w:val="00AA2965"/>
    <w:rsid w:val="00AA39FB"/>
    <w:rsid w:val="00AA5FF8"/>
    <w:rsid w:val="00AB023C"/>
    <w:rsid w:val="00AB03E9"/>
    <w:rsid w:val="00AB07A5"/>
    <w:rsid w:val="00AB0A5A"/>
    <w:rsid w:val="00AB6223"/>
    <w:rsid w:val="00AB75FE"/>
    <w:rsid w:val="00AB79AC"/>
    <w:rsid w:val="00AC0AFB"/>
    <w:rsid w:val="00AC267C"/>
    <w:rsid w:val="00AC32C9"/>
    <w:rsid w:val="00AC61C9"/>
    <w:rsid w:val="00AC664A"/>
    <w:rsid w:val="00AC7781"/>
    <w:rsid w:val="00AD23B9"/>
    <w:rsid w:val="00AD367C"/>
    <w:rsid w:val="00AD394A"/>
    <w:rsid w:val="00AE45DE"/>
    <w:rsid w:val="00AF283E"/>
    <w:rsid w:val="00AF7E2B"/>
    <w:rsid w:val="00B00023"/>
    <w:rsid w:val="00B01CE2"/>
    <w:rsid w:val="00B059A7"/>
    <w:rsid w:val="00B12F35"/>
    <w:rsid w:val="00B173D1"/>
    <w:rsid w:val="00B22B36"/>
    <w:rsid w:val="00B245B7"/>
    <w:rsid w:val="00B25C3D"/>
    <w:rsid w:val="00B30EA8"/>
    <w:rsid w:val="00B31C11"/>
    <w:rsid w:val="00B3628D"/>
    <w:rsid w:val="00B42C69"/>
    <w:rsid w:val="00B57319"/>
    <w:rsid w:val="00B61836"/>
    <w:rsid w:val="00B65E1D"/>
    <w:rsid w:val="00B679E6"/>
    <w:rsid w:val="00B7158E"/>
    <w:rsid w:val="00B730F8"/>
    <w:rsid w:val="00B75C42"/>
    <w:rsid w:val="00B7789F"/>
    <w:rsid w:val="00B817C0"/>
    <w:rsid w:val="00B83CD4"/>
    <w:rsid w:val="00B841FE"/>
    <w:rsid w:val="00B8628A"/>
    <w:rsid w:val="00B86536"/>
    <w:rsid w:val="00B95ECE"/>
    <w:rsid w:val="00BA40A8"/>
    <w:rsid w:val="00BA657E"/>
    <w:rsid w:val="00BA67A7"/>
    <w:rsid w:val="00BB61A0"/>
    <w:rsid w:val="00BC2707"/>
    <w:rsid w:val="00BC36D6"/>
    <w:rsid w:val="00BC3EB0"/>
    <w:rsid w:val="00BD0527"/>
    <w:rsid w:val="00BD17FC"/>
    <w:rsid w:val="00BD3443"/>
    <w:rsid w:val="00BD3A60"/>
    <w:rsid w:val="00BF0526"/>
    <w:rsid w:val="00BF0B81"/>
    <w:rsid w:val="00BF1D65"/>
    <w:rsid w:val="00BF458B"/>
    <w:rsid w:val="00C01C05"/>
    <w:rsid w:val="00C030B3"/>
    <w:rsid w:val="00C03BB1"/>
    <w:rsid w:val="00C057D8"/>
    <w:rsid w:val="00C06131"/>
    <w:rsid w:val="00C068F1"/>
    <w:rsid w:val="00C07E59"/>
    <w:rsid w:val="00C1159B"/>
    <w:rsid w:val="00C11B39"/>
    <w:rsid w:val="00C143AC"/>
    <w:rsid w:val="00C2249C"/>
    <w:rsid w:val="00C225AC"/>
    <w:rsid w:val="00C22D16"/>
    <w:rsid w:val="00C24DD9"/>
    <w:rsid w:val="00C2607D"/>
    <w:rsid w:val="00C274E6"/>
    <w:rsid w:val="00C3175C"/>
    <w:rsid w:val="00C37B7E"/>
    <w:rsid w:val="00C44B42"/>
    <w:rsid w:val="00C55E11"/>
    <w:rsid w:val="00C61DE8"/>
    <w:rsid w:val="00C63580"/>
    <w:rsid w:val="00C64B8C"/>
    <w:rsid w:val="00C71CAD"/>
    <w:rsid w:val="00C7664C"/>
    <w:rsid w:val="00C875F7"/>
    <w:rsid w:val="00C87E86"/>
    <w:rsid w:val="00C944B1"/>
    <w:rsid w:val="00CA19B1"/>
    <w:rsid w:val="00CA4156"/>
    <w:rsid w:val="00CA4E01"/>
    <w:rsid w:val="00CA5D13"/>
    <w:rsid w:val="00CA746F"/>
    <w:rsid w:val="00CB1162"/>
    <w:rsid w:val="00CB65F4"/>
    <w:rsid w:val="00CB761E"/>
    <w:rsid w:val="00CC7BC0"/>
    <w:rsid w:val="00CD4D4A"/>
    <w:rsid w:val="00CD57A4"/>
    <w:rsid w:val="00CE52C4"/>
    <w:rsid w:val="00CF29D3"/>
    <w:rsid w:val="00CF3A85"/>
    <w:rsid w:val="00CF5D78"/>
    <w:rsid w:val="00D02C0D"/>
    <w:rsid w:val="00D034FF"/>
    <w:rsid w:val="00D04C43"/>
    <w:rsid w:val="00D04D8E"/>
    <w:rsid w:val="00D10AE1"/>
    <w:rsid w:val="00D14BBC"/>
    <w:rsid w:val="00D16CCB"/>
    <w:rsid w:val="00D2467A"/>
    <w:rsid w:val="00D25E74"/>
    <w:rsid w:val="00D47166"/>
    <w:rsid w:val="00D527DF"/>
    <w:rsid w:val="00D601C1"/>
    <w:rsid w:val="00D62477"/>
    <w:rsid w:val="00D6555A"/>
    <w:rsid w:val="00D6614E"/>
    <w:rsid w:val="00D8781D"/>
    <w:rsid w:val="00DA2E96"/>
    <w:rsid w:val="00DA433C"/>
    <w:rsid w:val="00DB10C7"/>
    <w:rsid w:val="00DC0DDF"/>
    <w:rsid w:val="00DC215D"/>
    <w:rsid w:val="00DC2474"/>
    <w:rsid w:val="00DC615F"/>
    <w:rsid w:val="00DD1CE0"/>
    <w:rsid w:val="00DD2AB6"/>
    <w:rsid w:val="00DE4FC2"/>
    <w:rsid w:val="00DE757D"/>
    <w:rsid w:val="00DF0661"/>
    <w:rsid w:val="00DF1FB8"/>
    <w:rsid w:val="00E036E2"/>
    <w:rsid w:val="00E06785"/>
    <w:rsid w:val="00E07845"/>
    <w:rsid w:val="00E12C33"/>
    <w:rsid w:val="00E1346B"/>
    <w:rsid w:val="00E2152D"/>
    <w:rsid w:val="00E26653"/>
    <w:rsid w:val="00E3012A"/>
    <w:rsid w:val="00E310E7"/>
    <w:rsid w:val="00E457CE"/>
    <w:rsid w:val="00E47391"/>
    <w:rsid w:val="00E515F7"/>
    <w:rsid w:val="00E51B37"/>
    <w:rsid w:val="00E5581D"/>
    <w:rsid w:val="00E55840"/>
    <w:rsid w:val="00E66A4F"/>
    <w:rsid w:val="00E67917"/>
    <w:rsid w:val="00E80D0C"/>
    <w:rsid w:val="00E81D49"/>
    <w:rsid w:val="00E8456E"/>
    <w:rsid w:val="00E851AA"/>
    <w:rsid w:val="00E97850"/>
    <w:rsid w:val="00E97864"/>
    <w:rsid w:val="00EA220F"/>
    <w:rsid w:val="00EA2260"/>
    <w:rsid w:val="00EA28DF"/>
    <w:rsid w:val="00EA5047"/>
    <w:rsid w:val="00EA60EB"/>
    <w:rsid w:val="00EA7248"/>
    <w:rsid w:val="00EA79CE"/>
    <w:rsid w:val="00EB36CA"/>
    <w:rsid w:val="00EB77B3"/>
    <w:rsid w:val="00EC01DD"/>
    <w:rsid w:val="00EC0986"/>
    <w:rsid w:val="00EC154D"/>
    <w:rsid w:val="00EC511D"/>
    <w:rsid w:val="00EC5A7E"/>
    <w:rsid w:val="00EE5E51"/>
    <w:rsid w:val="00EF14FC"/>
    <w:rsid w:val="00F009C4"/>
    <w:rsid w:val="00F010E9"/>
    <w:rsid w:val="00F02EE3"/>
    <w:rsid w:val="00F10F01"/>
    <w:rsid w:val="00F153CD"/>
    <w:rsid w:val="00F15E5F"/>
    <w:rsid w:val="00F17919"/>
    <w:rsid w:val="00F21031"/>
    <w:rsid w:val="00F21215"/>
    <w:rsid w:val="00F325AA"/>
    <w:rsid w:val="00F334AE"/>
    <w:rsid w:val="00F43D5B"/>
    <w:rsid w:val="00F44189"/>
    <w:rsid w:val="00F44667"/>
    <w:rsid w:val="00F46046"/>
    <w:rsid w:val="00F51543"/>
    <w:rsid w:val="00F51D27"/>
    <w:rsid w:val="00F55E86"/>
    <w:rsid w:val="00F572E2"/>
    <w:rsid w:val="00F67657"/>
    <w:rsid w:val="00F7282E"/>
    <w:rsid w:val="00F76AFA"/>
    <w:rsid w:val="00F830D3"/>
    <w:rsid w:val="00F857AD"/>
    <w:rsid w:val="00F87C15"/>
    <w:rsid w:val="00F90640"/>
    <w:rsid w:val="00F93679"/>
    <w:rsid w:val="00F96C84"/>
    <w:rsid w:val="00F96E94"/>
    <w:rsid w:val="00FA496B"/>
    <w:rsid w:val="00FB0080"/>
    <w:rsid w:val="00FB37EC"/>
    <w:rsid w:val="00FB5073"/>
    <w:rsid w:val="00FB6883"/>
    <w:rsid w:val="00FC025F"/>
    <w:rsid w:val="00FC25A0"/>
    <w:rsid w:val="00FC28F4"/>
    <w:rsid w:val="00FD2B16"/>
    <w:rsid w:val="00FD5D5E"/>
    <w:rsid w:val="00FD6502"/>
    <w:rsid w:val="00FD70F1"/>
    <w:rsid w:val="00FE0484"/>
    <w:rsid w:val="00FE4ADD"/>
    <w:rsid w:val="00FE7074"/>
    <w:rsid w:val="00FF356D"/>
    <w:rsid w:val="00FF43AC"/>
    <w:rsid w:val="00FF7C4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7157F619"/>
  <w15:docId w15:val="{A3919F8F-C096-4DF1-A8C7-67C9E8CD0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rPr>
      <w:rFonts w:cs="David"/>
      <w:sz w:val="56"/>
      <w:szCs w:val="28"/>
      <w:lang w:eastAsia="he-IL"/>
    </w:rPr>
  </w:style>
  <w:style w:type="paragraph" w:styleId="1">
    <w:name w:val="heading 1"/>
    <w:basedOn w:val="a"/>
    <w:next w:val="a"/>
    <w:link w:val="10"/>
    <w:qFormat/>
    <w:rsid w:val="00F96E94"/>
    <w:pPr>
      <w:keepNext/>
      <w:spacing w:line="360" w:lineRule="auto"/>
      <w:outlineLvl w:val="0"/>
    </w:pPr>
    <w:rPr>
      <w:rFonts w:ascii="Courier New" w:hAnsi="Courier New"/>
      <w:b/>
      <w:bCs/>
      <w:color w:val="2E74B5"/>
      <w:szCs w:val="144"/>
      <w:u w:val="single"/>
    </w:rPr>
  </w:style>
  <w:style w:type="paragraph" w:styleId="2">
    <w:name w:val="heading 2"/>
    <w:basedOn w:val="a"/>
    <w:next w:val="a"/>
    <w:link w:val="20"/>
    <w:qFormat/>
    <w:rsid w:val="006478BE"/>
    <w:pPr>
      <w:keepNext/>
      <w:spacing w:line="360" w:lineRule="auto"/>
      <w:jc w:val="both"/>
      <w:outlineLvl w:val="1"/>
    </w:pPr>
    <w:rPr>
      <w:rFonts w:eastAsia="Arial Unicode MS"/>
      <w:b/>
      <w:bCs/>
      <w:color w:val="2E74B5" w:themeColor="accent1" w:themeShade="BF"/>
      <w:sz w:val="48"/>
      <w:szCs w:val="48"/>
    </w:rPr>
  </w:style>
  <w:style w:type="paragraph" w:styleId="3">
    <w:name w:val="heading 3"/>
    <w:basedOn w:val="a"/>
    <w:next w:val="a"/>
    <w:link w:val="30"/>
    <w:unhideWhenUsed/>
    <w:qFormat/>
    <w:rsid w:val="005D392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nhideWhenUsed/>
    <w:qFormat/>
    <w:rsid w:val="00532B04"/>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nhideWhenUsed/>
    <w:qFormat/>
    <w:rsid w:val="00354B7F"/>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jc w:val="right"/>
    </w:pPr>
    <w:rPr>
      <w:rFonts w:ascii="Courier New" w:hAnsi="Courier New"/>
    </w:rPr>
  </w:style>
  <w:style w:type="paragraph" w:styleId="a5">
    <w:name w:val="footer"/>
    <w:basedOn w:val="a"/>
    <w:link w:val="a6"/>
    <w:uiPriority w:val="99"/>
    <w:pPr>
      <w:tabs>
        <w:tab w:val="center" w:pos="4153"/>
        <w:tab w:val="right" w:pos="8306"/>
      </w:tabs>
      <w:jc w:val="right"/>
    </w:pPr>
    <w:rPr>
      <w:rFonts w:ascii="Courier New" w:hAnsi="Courier New"/>
    </w:rPr>
  </w:style>
  <w:style w:type="character" w:styleId="Hyperlink">
    <w:name w:val="Hyperlink"/>
    <w:uiPriority w:val="99"/>
    <w:rPr>
      <w:color w:val="0000FF"/>
      <w:u w:val="single"/>
    </w:rPr>
  </w:style>
  <w:style w:type="paragraph" w:styleId="a7">
    <w:name w:val="Body Text"/>
    <w:basedOn w:val="a"/>
    <w:pPr>
      <w:jc w:val="both"/>
    </w:pPr>
    <w:rPr>
      <w:sz w:val="20"/>
    </w:rPr>
  </w:style>
  <w:style w:type="paragraph" w:styleId="31">
    <w:name w:val="Body Text 3"/>
    <w:basedOn w:val="a"/>
    <w:pPr>
      <w:jc w:val="both"/>
    </w:pPr>
    <w:rPr>
      <w:sz w:val="24"/>
      <w:szCs w:val="24"/>
    </w:rPr>
  </w:style>
  <w:style w:type="paragraph" w:styleId="NormalWeb">
    <w:name w:val="Normal (Web)"/>
    <w:basedOn w:val="a"/>
    <w:rsid w:val="003559BB"/>
    <w:pPr>
      <w:bidi w:val="0"/>
      <w:spacing w:before="100" w:beforeAutospacing="1" w:after="100" w:afterAutospacing="1"/>
    </w:pPr>
    <w:rPr>
      <w:rFonts w:cs="Times New Roman"/>
      <w:sz w:val="24"/>
      <w:szCs w:val="24"/>
      <w:lang w:eastAsia="en-US"/>
    </w:rPr>
  </w:style>
  <w:style w:type="paragraph" w:styleId="a8">
    <w:name w:val="Balloon Text"/>
    <w:basedOn w:val="a"/>
    <w:link w:val="a9"/>
    <w:rsid w:val="0061793D"/>
    <w:rPr>
      <w:rFonts w:ascii="Tahoma" w:hAnsi="Tahoma" w:cs="Tahoma"/>
      <w:sz w:val="16"/>
      <w:szCs w:val="16"/>
    </w:rPr>
  </w:style>
  <w:style w:type="character" w:customStyle="1" w:styleId="a9">
    <w:name w:val="טקסט בלונים תו"/>
    <w:link w:val="a8"/>
    <w:rsid w:val="0061793D"/>
    <w:rPr>
      <w:rFonts w:ascii="Tahoma" w:hAnsi="Tahoma" w:cs="Tahoma"/>
      <w:sz w:val="16"/>
      <w:szCs w:val="16"/>
      <w:lang w:eastAsia="he-IL"/>
    </w:rPr>
  </w:style>
  <w:style w:type="paragraph" w:styleId="aa">
    <w:name w:val="List Paragraph"/>
    <w:basedOn w:val="a"/>
    <w:uiPriority w:val="34"/>
    <w:qFormat/>
    <w:rsid w:val="005A3266"/>
    <w:pPr>
      <w:spacing w:after="200" w:line="276" w:lineRule="auto"/>
      <w:ind w:left="720"/>
      <w:contextualSpacing/>
    </w:pPr>
    <w:rPr>
      <w:rFonts w:ascii="Calibri" w:eastAsia="Calibri" w:hAnsi="Calibri" w:cs="Arial"/>
      <w:sz w:val="22"/>
      <w:szCs w:val="22"/>
      <w:lang w:eastAsia="en-US"/>
    </w:rPr>
  </w:style>
  <w:style w:type="paragraph" w:styleId="ab">
    <w:name w:val="footnote text"/>
    <w:basedOn w:val="a"/>
    <w:link w:val="ac"/>
    <w:uiPriority w:val="99"/>
    <w:unhideWhenUsed/>
    <w:rsid w:val="00527428"/>
    <w:rPr>
      <w:rFonts w:ascii="Calibri" w:eastAsia="Calibri" w:hAnsi="Calibri" w:cs="Arial"/>
      <w:sz w:val="20"/>
      <w:szCs w:val="20"/>
      <w:lang w:eastAsia="en-US"/>
    </w:rPr>
  </w:style>
  <w:style w:type="character" w:customStyle="1" w:styleId="ac">
    <w:name w:val="טקסט הערת שוליים תו"/>
    <w:link w:val="ab"/>
    <w:uiPriority w:val="99"/>
    <w:rsid w:val="00527428"/>
    <w:rPr>
      <w:rFonts w:ascii="Calibri" w:eastAsia="Calibri" w:hAnsi="Calibri" w:cs="Arial"/>
    </w:rPr>
  </w:style>
  <w:style w:type="character" w:styleId="ad">
    <w:name w:val="footnote reference"/>
    <w:uiPriority w:val="99"/>
    <w:unhideWhenUsed/>
    <w:rsid w:val="00527428"/>
    <w:rPr>
      <w:vertAlign w:val="superscript"/>
    </w:rPr>
  </w:style>
  <w:style w:type="character" w:customStyle="1" w:styleId="a4">
    <w:name w:val="כותרת עליונה תו"/>
    <w:link w:val="a3"/>
    <w:rsid w:val="00E47391"/>
    <w:rPr>
      <w:rFonts w:ascii="Courier New" w:hAnsi="Courier New" w:cs="David"/>
      <w:sz w:val="56"/>
      <w:szCs w:val="28"/>
      <w:lang w:eastAsia="he-IL"/>
    </w:rPr>
  </w:style>
  <w:style w:type="character" w:customStyle="1" w:styleId="a6">
    <w:name w:val="כותרת תחתונה תו"/>
    <w:link w:val="a5"/>
    <w:uiPriority w:val="99"/>
    <w:rsid w:val="00E47391"/>
    <w:rPr>
      <w:rFonts w:ascii="Courier New" w:hAnsi="Courier New" w:cs="David"/>
      <w:sz w:val="56"/>
      <w:szCs w:val="28"/>
      <w:lang w:eastAsia="he-IL"/>
    </w:rPr>
  </w:style>
  <w:style w:type="paragraph" w:styleId="ae">
    <w:name w:val="Title"/>
    <w:basedOn w:val="21"/>
    <w:next w:val="a"/>
    <w:link w:val="af"/>
    <w:qFormat/>
    <w:rsid w:val="003C66FC"/>
    <w:pPr>
      <w:spacing w:before="240" w:after="60" w:line="360" w:lineRule="auto"/>
      <w:outlineLvl w:val="0"/>
    </w:pPr>
    <w:rPr>
      <w:rFonts w:ascii="Calibri Light" w:hAnsi="Calibri Light"/>
      <w:b/>
      <w:bCs/>
      <w:kern w:val="28"/>
      <w:sz w:val="32"/>
      <w:szCs w:val="24"/>
    </w:rPr>
  </w:style>
  <w:style w:type="character" w:customStyle="1" w:styleId="af">
    <w:name w:val="כותרת טקסט תו"/>
    <w:link w:val="ae"/>
    <w:rsid w:val="004A372F"/>
    <w:rPr>
      <w:rFonts w:ascii="Calibri Light" w:hAnsi="Calibri Light" w:cs="David"/>
      <w:b/>
      <w:bCs/>
      <w:kern w:val="28"/>
      <w:sz w:val="32"/>
      <w:szCs w:val="24"/>
      <w:lang w:eastAsia="he-IL"/>
    </w:rPr>
  </w:style>
  <w:style w:type="character" w:styleId="af0">
    <w:name w:val="annotation reference"/>
    <w:uiPriority w:val="99"/>
    <w:rsid w:val="007C7514"/>
    <w:rPr>
      <w:sz w:val="16"/>
      <w:szCs w:val="16"/>
    </w:rPr>
  </w:style>
  <w:style w:type="paragraph" w:styleId="af1">
    <w:name w:val="annotation text"/>
    <w:basedOn w:val="a"/>
    <w:link w:val="af2"/>
    <w:uiPriority w:val="99"/>
    <w:rsid w:val="007C7514"/>
    <w:rPr>
      <w:sz w:val="20"/>
      <w:szCs w:val="20"/>
    </w:rPr>
  </w:style>
  <w:style w:type="character" w:customStyle="1" w:styleId="af2">
    <w:name w:val="טקסט הערה תו"/>
    <w:link w:val="af1"/>
    <w:uiPriority w:val="99"/>
    <w:rsid w:val="007C7514"/>
    <w:rPr>
      <w:rFonts w:cs="David"/>
      <w:lang w:eastAsia="he-IL"/>
    </w:rPr>
  </w:style>
  <w:style w:type="paragraph" w:styleId="af3">
    <w:name w:val="annotation subject"/>
    <w:basedOn w:val="af1"/>
    <w:next w:val="af1"/>
    <w:link w:val="af4"/>
    <w:rsid w:val="007C7514"/>
    <w:rPr>
      <w:b/>
      <w:bCs/>
    </w:rPr>
  </w:style>
  <w:style w:type="character" w:customStyle="1" w:styleId="af4">
    <w:name w:val="נושא הערה תו"/>
    <w:link w:val="af3"/>
    <w:rsid w:val="007C7514"/>
    <w:rPr>
      <w:rFonts w:cs="David"/>
      <w:b/>
      <w:bCs/>
      <w:lang w:eastAsia="he-IL"/>
    </w:rPr>
  </w:style>
  <w:style w:type="paragraph" w:styleId="af5">
    <w:name w:val="TOC Heading"/>
    <w:basedOn w:val="1"/>
    <w:next w:val="a"/>
    <w:uiPriority w:val="39"/>
    <w:unhideWhenUsed/>
    <w:qFormat/>
    <w:rsid w:val="00F572E2"/>
    <w:pPr>
      <w:keepLines/>
      <w:spacing w:before="240" w:line="259" w:lineRule="auto"/>
      <w:outlineLvl w:val="9"/>
    </w:pPr>
    <w:rPr>
      <w:rFonts w:ascii="Calibri Light" w:hAnsi="Calibri Light" w:cs="Times New Roman"/>
      <w:b w:val="0"/>
      <w:bCs w:val="0"/>
      <w:sz w:val="32"/>
      <w:szCs w:val="32"/>
      <w:u w:val="none"/>
      <w:rtl/>
      <w:cs/>
      <w:lang w:eastAsia="en-US"/>
    </w:rPr>
  </w:style>
  <w:style w:type="paragraph" w:styleId="TOC1">
    <w:name w:val="toc 1"/>
    <w:basedOn w:val="a"/>
    <w:next w:val="a"/>
    <w:autoRedefine/>
    <w:uiPriority w:val="39"/>
    <w:rsid w:val="00F572E2"/>
    <w:pPr>
      <w:tabs>
        <w:tab w:val="left" w:pos="956"/>
        <w:tab w:val="right" w:leader="dot" w:pos="9168"/>
      </w:tabs>
      <w:spacing w:before="120" w:after="120"/>
    </w:pPr>
    <w:rPr>
      <w:rFonts w:ascii="Calibri" w:hAnsi="Calibri" w:cs="Times New Roman"/>
      <w:b/>
      <w:bCs/>
      <w:caps/>
      <w:sz w:val="20"/>
      <w:szCs w:val="20"/>
    </w:rPr>
  </w:style>
  <w:style w:type="paragraph" w:styleId="TOC2">
    <w:name w:val="toc 2"/>
    <w:basedOn w:val="a"/>
    <w:next w:val="a"/>
    <w:autoRedefine/>
    <w:uiPriority w:val="39"/>
    <w:rsid w:val="00317F0D"/>
    <w:pPr>
      <w:tabs>
        <w:tab w:val="left" w:pos="956"/>
        <w:tab w:val="left" w:pos="2240"/>
        <w:tab w:val="right" w:leader="dot" w:pos="9168"/>
      </w:tabs>
      <w:ind w:firstLine="141"/>
    </w:pPr>
    <w:rPr>
      <w:rFonts w:ascii="Calibri" w:hAnsi="Calibri" w:cs="Times New Roman"/>
      <w:smallCaps/>
      <w:sz w:val="20"/>
      <w:szCs w:val="20"/>
    </w:rPr>
  </w:style>
  <w:style w:type="paragraph" w:styleId="TOC3">
    <w:name w:val="toc 3"/>
    <w:basedOn w:val="a"/>
    <w:next w:val="a"/>
    <w:autoRedefine/>
    <w:uiPriority w:val="39"/>
    <w:rsid w:val="00F572E2"/>
    <w:pPr>
      <w:ind w:left="1120"/>
    </w:pPr>
    <w:rPr>
      <w:rFonts w:ascii="Calibri" w:hAnsi="Calibri" w:cs="Times New Roman"/>
      <w:i/>
      <w:iCs/>
      <w:sz w:val="20"/>
      <w:szCs w:val="20"/>
    </w:rPr>
  </w:style>
  <w:style w:type="paragraph" w:styleId="TOC4">
    <w:name w:val="toc 4"/>
    <w:basedOn w:val="a"/>
    <w:next w:val="a"/>
    <w:autoRedefine/>
    <w:rsid w:val="00F572E2"/>
    <w:pPr>
      <w:ind w:left="1680"/>
    </w:pPr>
    <w:rPr>
      <w:rFonts w:ascii="Calibri" w:hAnsi="Calibri" w:cs="Times New Roman"/>
      <w:sz w:val="18"/>
      <w:szCs w:val="18"/>
    </w:rPr>
  </w:style>
  <w:style w:type="paragraph" w:styleId="TOC5">
    <w:name w:val="toc 5"/>
    <w:basedOn w:val="a"/>
    <w:next w:val="a"/>
    <w:autoRedefine/>
    <w:rsid w:val="00F572E2"/>
    <w:pPr>
      <w:ind w:left="2240"/>
    </w:pPr>
    <w:rPr>
      <w:rFonts w:ascii="Calibri" w:hAnsi="Calibri" w:cs="Times New Roman"/>
      <w:sz w:val="18"/>
      <w:szCs w:val="18"/>
    </w:rPr>
  </w:style>
  <w:style w:type="paragraph" w:styleId="TOC6">
    <w:name w:val="toc 6"/>
    <w:basedOn w:val="a"/>
    <w:next w:val="a"/>
    <w:autoRedefine/>
    <w:rsid w:val="00F572E2"/>
    <w:pPr>
      <w:ind w:left="2800"/>
    </w:pPr>
    <w:rPr>
      <w:rFonts w:ascii="Calibri" w:hAnsi="Calibri" w:cs="Times New Roman"/>
      <w:sz w:val="18"/>
      <w:szCs w:val="18"/>
    </w:rPr>
  </w:style>
  <w:style w:type="paragraph" w:styleId="TOC7">
    <w:name w:val="toc 7"/>
    <w:basedOn w:val="a"/>
    <w:next w:val="a"/>
    <w:autoRedefine/>
    <w:rsid w:val="00F572E2"/>
    <w:pPr>
      <w:ind w:left="3360"/>
    </w:pPr>
    <w:rPr>
      <w:rFonts w:ascii="Calibri" w:hAnsi="Calibri" w:cs="Times New Roman"/>
      <w:sz w:val="18"/>
      <w:szCs w:val="18"/>
    </w:rPr>
  </w:style>
  <w:style w:type="paragraph" w:styleId="TOC8">
    <w:name w:val="toc 8"/>
    <w:basedOn w:val="a"/>
    <w:next w:val="a"/>
    <w:autoRedefine/>
    <w:rsid w:val="00F572E2"/>
    <w:pPr>
      <w:ind w:left="3920"/>
    </w:pPr>
    <w:rPr>
      <w:rFonts w:ascii="Calibri" w:hAnsi="Calibri" w:cs="Times New Roman"/>
      <w:sz w:val="18"/>
      <w:szCs w:val="18"/>
    </w:rPr>
  </w:style>
  <w:style w:type="paragraph" w:styleId="TOC9">
    <w:name w:val="toc 9"/>
    <w:basedOn w:val="a"/>
    <w:next w:val="a"/>
    <w:autoRedefine/>
    <w:rsid w:val="00F572E2"/>
    <w:pPr>
      <w:ind w:left="4480"/>
    </w:pPr>
    <w:rPr>
      <w:rFonts w:ascii="Calibri" w:hAnsi="Calibri" w:cs="Times New Roman"/>
      <w:sz w:val="18"/>
      <w:szCs w:val="18"/>
    </w:rPr>
  </w:style>
  <w:style w:type="paragraph" w:styleId="21">
    <w:name w:val="List 2"/>
    <w:basedOn w:val="a"/>
    <w:rsid w:val="004A372F"/>
    <w:pPr>
      <w:ind w:left="566" w:hanging="283"/>
      <w:contextualSpacing/>
    </w:pPr>
  </w:style>
  <w:style w:type="character" w:styleId="af6">
    <w:name w:val="Placeholder Text"/>
    <w:basedOn w:val="a0"/>
    <w:uiPriority w:val="99"/>
    <w:semiHidden/>
    <w:rsid w:val="00584F4A"/>
    <w:rPr>
      <w:color w:val="808080"/>
    </w:rPr>
  </w:style>
  <w:style w:type="character" w:customStyle="1" w:styleId="10">
    <w:name w:val="כותרת 1 תו"/>
    <w:basedOn w:val="a0"/>
    <w:link w:val="1"/>
    <w:rsid w:val="00B75C42"/>
    <w:rPr>
      <w:rFonts w:ascii="Courier New" w:hAnsi="Courier New" w:cs="David"/>
      <w:b/>
      <w:bCs/>
      <w:color w:val="2E74B5"/>
      <w:sz w:val="56"/>
      <w:szCs w:val="144"/>
      <w:u w:val="single"/>
      <w:lang w:eastAsia="he-IL"/>
    </w:rPr>
  </w:style>
  <w:style w:type="character" w:customStyle="1" w:styleId="20">
    <w:name w:val="כותרת 2 תו"/>
    <w:basedOn w:val="a0"/>
    <w:link w:val="2"/>
    <w:rsid w:val="006478BE"/>
    <w:rPr>
      <w:rFonts w:eastAsia="Arial Unicode MS" w:cs="David"/>
      <w:b/>
      <w:bCs/>
      <w:color w:val="2E74B5" w:themeColor="accent1" w:themeShade="BF"/>
      <w:sz w:val="48"/>
      <w:szCs w:val="48"/>
      <w:lang w:eastAsia="he-IL"/>
    </w:rPr>
  </w:style>
  <w:style w:type="character" w:customStyle="1" w:styleId="30">
    <w:name w:val="כותרת 3 תו"/>
    <w:basedOn w:val="a0"/>
    <w:link w:val="3"/>
    <w:rsid w:val="005D3924"/>
    <w:rPr>
      <w:rFonts w:asciiTheme="majorHAnsi" w:eastAsiaTheme="majorEastAsia" w:hAnsiTheme="majorHAnsi" w:cstheme="majorBidi"/>
      <w:color w:val="1F4D78" w:themeColor="accent1" w:themeShade="7F"/>
      <w:sz w:val="24"/>
      <w:szCs w:val="24"/>
      <w:lang w:eastAsia="he-IL"/>
    </w:rPr>
  </w:style>
  <w:style w:type="paragraph" w:customStyle="1" w:styleId="af7">
    <w:name w:val="ללא"/>
    <w:basedOn w:val="1"/>
    <w:qFormat/>
    <w:rsid w:val="003624F9"/>
    <w:rPr>
      <w:rFonts w:eastAsia="Arial Unicode MS"/>
      <w:sz w:val="40"/>
      <w:szCs w:val="52"/>
    </w:rPr>
  </w:style>
  <w:style w:type="character" w:customStyle="1" w:styleId="40">
    <w:name w:val="כותרת 4 תו"/>
    <w:basedOn w:val="a0"/>
    <w:link w:val="4"/>
    <w:rsid w:val="00532B04"/>
    <w:rPr>
      <w:rFonts w:asciiTheme="majorHAnsi" w:eastAsiaTheme="majorEastAsia" w:hAnsiTheme="majorHAnsi" w:cstheme="majorBidi"/>
      <w:i/>
      <w:iCs/>
      <w:color w:val="2E74B5" w:themeColor="accent1" w:themeShade="BF"/>
      <w:sz w:val="56"/>
      <w:szCs w:val="28"/>
      <w:lang w:eastAsia="he-IL"/>
    </w:rPr>
  </w:style>
  <w:style w:type="character" w:customStyle="1" w:styleId="50">
    <w:name w:val="כותרת 5 תו"/>
    <w:basedOn w:val="a0"/>
    <w:link w:val="5"/>
    <w:rsid w:val="00354B7F"/>
    <w:rPr>
      <w:rFonts w:asciiTheme="majorHAnsi" w:eastAsiaTheme="majorEastAsia" w:hAnsiTheme="majorHAnsi" w:cstheme="majorBidi"/>
      <w:color w:val="2E74B5" w:themeColor="accent1" w:themeShade="BF"/>
      <w:sz w:val="56"/>
      <w:szCs w:val="28"/>
      <w:lang w:eastAsia="he-IL"/>
    </w:rPr>
  </w:style>
  <w:style w:type="character" w:styleId="FollowedHyperlink">
    <w:name w:val="FollowedHyperlink"/>
    <w:basedOn w:val="a0"/>
    <w:rsid w:val="0028614E"/>
    <w:rPr>
      <w:color w:val="954F72" w:themeColor="followedHyperlink"/>
      <w:u w:val="single"/>
    </w:rPr>
  </w:style>
  <w:style w:type="table" w:styleId="af8">
    <w:name w:val="Table Grid"/>
    <w:basedOn w:val="a1"/>
    <w:rsid w:val="000F0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0F09CF"/>
    <w:pPr>
      <w:bidi w:val="0"/>
      <w:jc w:val="right"/>
    </w:pPr>
    <w:rPr>
      <w:rFonts w:ascii="Arial" w:hAnsi="Arial" w:cs="Arial"/>
      <w:sz w:val="14"/>
      <w:szCs w:val="14"/>
      <w:lang w:eastAsia="en-US" w:bidi="ar-SA"/>
    </w:rPr>
  </w:style>
  <w:style w:type="character" w:customStyle="1" w:styleId="s1">
    <w:name w:val="s1"/>
    <w:basedOn w:val="a0"/>
    <w:rsid w:val="000F09CF"/>
    <w:rPr>
      <w:rFonts w:ascii="Arial" w:hAnsi="Arial" w:cs="Arial" w:hint="default"/>
      <w:sz w:val="14"/>
      <w:szCs w:val="14"/>
    </w:rPr>
  </w:style>
  <w:style w:type="paragraph" w:customStyle="1" w:styleId="Normal1">
    <w:name w:val="Normal1"/>
    <w:basedOn w:val="1"/>
    <w:link w:val="Normal10"/>
    <w:rsid w:val="005030EC"/>
    <w:pPr>
      <w:spacing w:before="8000"/>
      <w:jc w:val="center"/>
      <w:outlineLvl w:val="9"/>
    </w:pPr>
    <w:rPr>
      <w:rFonts w:ascii="David" w:eastAsia="Arial Unicode MS" w:hAnsi="David"/>
      <w:b w:val="0"/>
      <w:bCs w:val="0"/>
      <w:u w:val="none"/>
    </w:rPr>
  </w:style>
  <w:style w:type="character" w:customStyle="1" w:styleId="Normal10">
    <w:name w:val="Normal1 תו"/>
    <w:basedOn w:val="10"/>
    <w:link w:val="Normal1"/>
    <w:rsid w:val="005030EC"/>
    <w:rPr>
      <w:rFonts w:ascii="David" w:eastAsia="Arial Unicode MS" w:hAnsi="David" w:cs="David"/>
      <w:b w:val="0"/>
      <w:bCs w:val="0"/>
      <w:color w:val="2E74B5"/>
      <w:sz w:val="56"/>
      <w:szCs w:val="144"/>
      <w:u w:val="single"/>
      <w:lang w:eastAsia="he-IL"/>
    </w:rPr>
  </w:style>
  <w:style w:type="paragraph" w:customStyle="1" w:styleId="Normal2">
    <w:name w:val="Normal2"/>
    <w:basedOn w:val="1"/>
    <w:link w:val="Normal20"/>
    <w:rsid w:val="00607750"/>
    <w:pPr>
      <w:spacing w:before="3200"/>
      <w:jc w:val="center"/>
      <w:outlineLvl w:val="9"/>
    </w:pPr>
    <w:rPr>
      <w:rFonts w:ascii="David" w:eastAsia="Arial Unicode MS" w:hAnsi="David"/>
      <w:b w:val="0"/>
      <w:bCs w:val="0"/>
      <w:u w:val="none"/>
    </w:rPr>
  </w:style>
  <w:style w:type="character" w:customStyle="1" w:styleId="Normal20">
    <w:name w:val="Normal2 תו"/>
    <w:basedOn w:val="10"/>
    <w:link w:val="Normal2"/>
    <w:rsid w:val="00607750"/>
    <w:rPr>
      <w:rFonts w:ascii="David" w:eastAsia="Arial Unicode MS" w:hAnsi="David" w:cs="David"/>
      <w:b w:val="0"/>
      <w:bCs w:val="0"/>
      <w:color w:val="2E74B5"/>
      <w:sz w:val="56"/>
      <w:szCs w:val="144"/>
      <w:u w:val="single"/>
      <w:lang w:eastAsia="he-IL"/>
    </w:rPr>
  </w:style>
  <w:style w:type="paragraph" w:customStyle="1" w:styleId="Normal3">
    <w:name w:val="Normal3"/>
    <w:basedOn w:val="2"/>
    <w:link w:val="Normal30"/>
    <w:rsid w:val="00607750"/>
    <w:pPr>
      <w:tabs>
        <w:tab w:val="left" w:pos="2533"/>
      </w:tabs>
      <w:spacing w:before="2000"/>
      <w:jc w:val="left"/>
      <w:outlineLvl w:val="9"/>
    </w:pPr>
    <w:rPr>
      <w:rFonts w:ascii="David" w:hAnsi="David"/>
      <w:b w:val="0"/>
      <w:bCs w:val="0"/>
      <w:sz w:val="144"/>
      <w:szCs w:val="144"/>
    </w:rPr>
  </w:style>
  <w:style w:type="character" w:customStyle="1" w:styleId="Normal30">
    <w:name w:val="Normal3 תו"/>
    <w:basedOn w:val="20"/>
    <w:link w:val="Normal3"/>
    <w:rsid w:val="00607750"/>
    <w:rPr>
      <w:rFonts w:ascii="David" w:eastAsia="Arial Unicode MS" w:hAnsi="David" w:cs="David"/>
      <w:b w:val="0"/>
      <w:bCs w:val="0"/>
      <w:color w:val="2E74B5" w:themeColor="accent1" w:themeShade="BF"/>
      <w:sz w:val="144"/>
      <w:szCs w:val="144"/>
      <w:lang w:eastAsia="he-IL"/>
    </w:rPr>
  </w:style>
  <w:style w:type="paragraph" w:customStyle="1" w:styleId="Normal4">
    <w:name w:val="Normal4"/>
    <w:basedOn w:val="2"/>
    <w:link w:val="Normal40"/>
    <w:rsid w:val="004A773B"/>
    <w:pPr>
      <w:outlineLvl w:val="9"/>
    </w:pPr>
    <w:rPr>
      <w:rFonts w:ascii="David" w:hAnsi="David"/>
      <w:b w:val="0"/>
      <w:bCs w:val="0"/>
    </w:rPr>
  </w:style>
  <w:style w:type="character" w:customStyle="1" w:styleId="Normal40">
    <w:name w:val="Normal4 תו"/>
    <w:basedOn w:val="20"/>
    <w:link w:val="Normal4"/>
    <w:rsid w:val="004A773B"/>
    <w:rPr>
      <w:rFonts w:ascii="David" w:eastAsia="Arial Unicode MS" w:hAnsi="David" w:cs="David"/>
      <w:b w:val="0"/>
      <w:bCs w:val="0"/>
      <w:color w:val="2E74B5" w:themeColor="accent1" w:themeShade="BF"/>
      <w:sz w:val="48"/>
      <w:szCs w:val="48"/>
      <w:lang w:eastAsia="he-IL"/>
    </w:rPr>
  </w:style>
  <w:style w:type="paragraph" w:customStyle="1" w:styleId="Normal21">
    <w:name w:val="Normal___2"/>
    <w:basedOn w:val="1"/>
    <w:link w:val="Normal22"/>
    <w:rsid w:val="000508ED"/>
    <w:pPr>
      <w:keepLines/>
      <w:spacing w:before="240"/>
      <w:jc w:val="center"/>
      <w:outlineLvl w:val="9"/>
    </w:pPr>
    <w:rPr>
      <w:rFonts w:ascii="Arial" w:eastAsiaTheme="majorEastAsia" w:hAnsi="Arial" w:cs="Arial"/>
      <w:b w:val="0"/>
      <w:bCs w:val="0"/>
      <w:color w:val="2E74B5" w:themeColor="accent1" w:themeShade="BF"/>
      <w:sz w:val="32"/>
      <w:szCs w:val="52"/>
    </w:rPr>
  </w:style>
  <w:style w:type="character" w:customStyle="1" w:styleId="Normal22">
    <w:name w:val="Normal___2 תו"/>
    <w:basedOn w:val="10"/>
    <w:link w:val="Normal21"/>
    <w:rsid w:val="000508ED"/>
    <w:rPr>
      <w:rFonts w:ascii="Arial" w:eastAsiaTheme="majorEastAsia" w:hAnsi="Arial" w:cs="Arial"/>
      <w:b w:val="0"/>
      <w:bCs w:val="0"/>
      <w:color w:val="2E74B5" w:themeColor="accent1" w:themeShade="BF"/>
      <w:sz w:val="32"/>
      <w:szCs w:val="52"/>
      <w:u w:val="single"/>
      <w:lang w:eastAsia="he-IL"/>
    </w:rPr>
  </w:style>
  <w:style w:type="paragraph" w:customStyle="1" w:styleId="Normal41">
    <w:name w:val="Normal___4"/>
    <w:basedOn w:val="1"/>
    <w:link w:val="Normal42"/>
    <w:rsid w:val="00D6614E"/>
    <w:pPr>
      <w:keepLines/>
      <w:spacing w:before="240"/>
      <w:jc w:val="center"/>
      <w:outlineLvl w:val="9"/>
    </w:pPr>
    <w:rPr>
      <w:rFonts w:ascii="Arial" w:eastAsiaTheme="majorEastAsia" w:hAnsi="Arial" w:cs="Arial"/>
      <w:b w:val="0"/>
      <w:bCs w:val="0"/>
      <w:color w:val="2E74B5" w:themeColor="accent1" w:themeShade="BF"/>
      <w:sz w:val="32"/>
      <w:szCs w:val="52"/>
    </w:rPr>
  </w:style>
  <w:style w:type="character" w:customStyle="1" w:styleId="Normal42">
    <w:name w:val="Normal___4 תו"/>
    <w:basedOn w:val="10"/>
    <w:link w:val="Normal41"/>
    <w:rsid w:val="00D6614E"/>
    <w:rPr>
      <w:rFonts w:ascii="Arial" w:eastAsiaTheme="majorEastAsia" w:hAnsi="Arial" w:cs="Arial"/>
      <w:b w:val="0"/>
      <w:bCs w:val="0"/>
      <w:color w:val="2E74B5" w:themeColor="accent1" w:themeShade="BF"/>
      <w:sz w:val="32"/>
      <w:szCs w:val="52"/>
      <w:u w:val="single"/>
      <w:lang w:eastAsia="he-IL"/>
    </w:rPr>
  </w:style>
  <w:style w:type="paragraph" w:customStyle="1" w:styleId="Normal5">
    <w:name w:val="Normal5"/>
    <w:basedOn w:val="2"/>
    <w:link w:val="Normal50"/>
    <w:rsid w:val="001D314B"/>
    <w:pPr>
      <w:spacing w:before="3200"/>
      <w:jc w:val="center"/>
      <w:outlineLvl w:val="9"/>
    </w:pPr>
    <w:rPr>
      <w:rFonts w:ascii="David" w:hAnsi="David"/>
      <w:b w:val="0"/>
      <w:bCs w:val="0"/>
      <w:sz w:val="144"/>
      <w:szCs w:val="144"/>
    </w:rPr>
  </w:style>
  <w:style w:type="character" w:customStyle="1" w:styleId="Normal50">
    <w:name w:val="Normal5 תו"/>
    <w:basedOn w:val="20"/>
    <w:link w:val="Normal5"/>
    <w:rsid w:val="001D314B"/>
    <w:rPr>
      <w:rFonts w:ascii="David" w:eastAsia="Arial Unicode MS" w:hAnsi="David" w:cs="David"/>
      <w:b w:val="0"/>
      <w:bCs w:val="0"/>
      <w:color w:val="2E74B5" w:themeColor="accent1" w:themeShade="BF"/>
      <w:sz w:val="144"/>
      <w:szCs w:val="144"/>
      <w:lang w:eastAsia="he-IL"/>
    </w:rPr>
  </w:style>
  <w:style w:type="paragraph" w:customStyle="1" w:styleId="Normal6">
    <w:name w:val="Normal6"/>
    <w:basedOn w:val="3"/>
    <w:link w:val="Normal60"/>
    <w:rsid w:val="001D314B"/>
    <w:pPr>
      <w:outlineLvl w:val="9"/>
    </w:pPr>
    <w:rPr>
      <w:rFonts w:ascii="David" w:eastAsia="Arial Unicode MS" w:hAnsi="David" w:cs="David"/>
      <w:sz w:val="32"/>
      <w:szCs w:val="32"/>
    </w:rPr>
  </w:style>
  <w:style w:type="character" w:customStyle="1" w:styleId="Normal60">
    <w:name w:val="Normal6 תו"/>
    <w:basedOn w:val="30"/>
    <w:link w:val="Normal6"/>
    <w:rsid w:val="001D314B"/>
    <w:rPr>
      <w:rFonts w:ascii="David" w:eastAsia="Arial Unicode MS" w:hAnsi="David" w:cs="David"/>
      <w:color w:val="1F4D78" w:themeColor="accent1" w:themeShade="7F"/>
      <w:sz w:val="32"/>
      <w:szCs w:val="32"/>
      <w:lang w:eastAsia="he-IL"/>
    </w:rPr>
  </w:style>
  <w:style w:type="paragraph" w:customStyle="1" w:styleId="Normal7">
    <w:name w:val="Normal7"/>
    <w:basedOn w:val="3"/>
    <w:link w:val="Normal70"/>
    <w:rsid w:val="001D314B"/>
    <w:pPr>
      <w:jc w:val="center"/>
      <w:outlineLvl w:val="9"/>
    </w:pPr>
    <w:rPr>
      <w:rFonts w:ascii="David" w:eastAsia="Arial Unicode MS" w:hAnsi="David" w:cs="David"/>
      <w:sz w:val="44"/>
      <w:szCs w:val="44"/>
    </w:rPr>
  </w:style>
  <w:style w:type="character" w:customStyle="1" w:styleId="Normal70">
    <w:name w:val="Normal7 תו"/>
    <w:basedOn w:val="30"/>
    <w:link w:val="Normal7"/>
    <w:rsid w:val="001D314B"/>
    <w:rPr>
      <w:rFonts w:ascii="David" w:eastAsia="Arial Unicode MS" w:hAnsi="David" w:cs="David"/>
      <w:color w:val="1F4D78" w:themeColor="accent1" w:themeShade="7F"/>
      <w:sz w:val="44"/>
      <w:szCs w:val="44"/>
      <w:lang w:eastAsia="he-IL"/>
    </w:rPr>
  </w:style>
  <w:style w:type="paragraph" w:customStyle="1" w:styleId="Normal8">
    <w:name w:val="Normal8"/>
    <w:basedOn w:val="3"/>
    <w:link w:val="Normal80"/>
    <w:rsid w:val="001D314B"/>
    <w:pPr>
      <w:jc w:val="center"/>
      <w:outlineLvl w:val="9"/>
    </w:pPr>
    <w:rPr>
      <w:rFonts w:ascii="David" w:eastAsia="Arial Unicode MS" w:hAnsi="David" w:cs="David"/>
      <w:sz w:val="44"/>
      <w:szCs w:val="44"/>
    </w:rPr>
  </w:style>
  <w:style w:type="character" w:customStyle="1" w:styleId="Normal80">
    <w:name w:val="Normal8 תו"/>
    <w:basedOn w:val="30"/>
    <w:link w:val="Normal8"/>
    <w:rsid w:val="001D314B"/>
    <w:rPr>
      <w:rFonts w:ascii="David" w:eastAsia="Arial Unicode MS" w:hAnsi="David" w:cs="David"/>
      <w:color w:val="1F4D78" w:themeColor="accent1" w:themeShade="7F"/>
      <w:sz w:val="44"/>
      <w:szCs w:val="4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46441">
      <w:bodyDiv w:val="1"/>
      <w:marLeft w:val="0"/>
      <w:marRight w:val="0"/>
      <w:marTop w:val="0"/>
      <w:marBottom w:val="0"/>
      <w:divBdr>
        <w:top w:val="none" w:sz="0" w:space="0" w:color="auto"/>
        <w:left w:val="none" w:sz="0" w:space="0" w:color="auto"/>
        <w:bottom w:val="none" w:sz="0" w:space="0" w:color="auto"/>
        <w:right w:val="none" w:sz="0" w:space="0" w:color="auto"/>
      </w:divBdr>
    </w:div>
    <w:div w:id="200942382">
      <w:bodyDiv w:val="1"/>
      <w:marLeft w:val="0"/>
      <w:marRight w:val="0"/>
      <w:marTop w:val="0"/>
      <w:marBottom w:val="0"/>
      <w:divBdr>
        <w:top w:val="none" w:sz="0" w:space="0" w:color="auto"/>
        <w:left w:val="none" w:sz="0" w:space="0" w:color="auto"/>
        <w:bottom w:val="none" w:sz="0" w:space="0" w:color="auto"/>
        <w:right w:val="none" w:sz="0" w:space="0" w:color="auto"/>
      </w:divBdr>
      <w:divsChild>
        <w:div w:id="1366248147">
          <w:marLeft w:val="0"/>
          <w:marRight w:val="0"/>
          <w:marTop w:val="0"/>
          <w:marBottom w:val="0"/>
          <w:divBdr>
            <w:top w:val="none" w:sz="0" w:space="0" w:color="auto"/>
            <w:left w:val="none" w:sz="0" w:space="0" w:color="auto"/>
            <w:bottom w:val="none" w:sz="0" w:space="0" w:color="auto"/>
            <w:right w:val="none" w:sz="0" w:space="0" w:color="auto"/>
          </w:divBdr>
          <w:divsChild>
            <w:div w:id="92067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934768">
      <w:bodyDiv w:val="1"/>
      <w:marLeft w:val="0"/>
      <w:marRight w:val="0"/>
      <w:marTop w:val="0"/>
      <w:marBottom w:val="0"/>
      <w:divBdr>
        <w:top w:val="none" w:sz="0" w:space="0" w:color="auto"/>
        <w:left w:val="none" w:sz="0" w:space="0" w:color="auto"/>
        <w:bottom w:val="none" w:sz="0" w:space="0" w:color="auto"/>
        <w:right w:val="none" w:sz="0" w:space="0" w:color="auto"/>
      </w:divBdr>
      <w:divsChild>
        <w:div w:id="596252791">
          <w:marLeft w:val="0"/>
          <w:marRight w:val="0"/>
          <w:marTop w:val="0"/>
          <w:marBottom w:val="0"/>
          <w:divBdr>
            <w:top w:val="none" w:sz="0" w:space="0" w:color="auto"/>
            <w:left w:val="none" w:sz="0" w:space="0" w:color="auto"/>
            <w:bottom w:val="none" w:sz="0" w:space="0" w:color="auto"/>
            <w:right w:val="none" w:sz="0" w:space="0" w:color="auto"/>
          </w:divBdr>
        </w:div>
      </w:divsChild>
    </w:div>
    <w:div w:id="735276191">
      <w:bodyDiv w:val="1"/>
      <w:marLeft w:val="0"/>
      <w:marRight w:val="0"/>
      <w:marTop w:val="0"/>
      <w:marBottom w:val="0"/>
      <w:divBdr>
        <w:top w:val="none" w:sz="0" w:space="0" w:color="auto"/>
        <w:left w:val="none" w:sz="0" w:space="0" w:color="auto"/>
        <w:bottom w:val="none" w:sz="0" w:space="0" w:color="auto"/>
        <w:right w:val="none" w:sz="0" w:space="0" w:color="auto"/>
      </w:divBdr>
    </w:div>
    <w:div w:id="1855412632">
      <w:bodyDiv w:val="1"/>
      <w:marLeft w:val="0"/>
      <w:marRight w:val="0"/>
      <w:marTop w:val="0"/>
      <w:marBottom w:val="0"/>
      <w:divBdr>
        <w:top w:val="none" w:sz="0" w:space="0" w:color="auto"/>
        <w:left w:val="none" w:sz="0" w:space="0" w:color="auto"/>
        <w:bottom w:val="none" w:sz="0" w:space="0" w:color="auto"/>
        <w:right w:val="none" w:sz="0" w:space="0" w:color="auto"/>
      </w:divBdr>
      <w:divsChild>
        <w:div w:id="7874782">
          <w:marLeft w:val="0"/>
          <w:marRight w:val="0"/>
          <w:marTop w:val="0"/>
          <w:marBottom w:val="0"/>
          <w:divBdr>
            <w:top w:val="none" w:sz="0" w:space="0" w:color="auto"/>
            <w:left w:val="none" w:sz="0" w:space="0" w:color="auto"/>
            <w:bottom w:val="none" w:sz="0" w:space="0" w:color="auto"/>
            <w:right w:val="none" w:sz="0" w:space="0" w:color="auto"/>
          </w:divBdr>
          <w:divsChild>
            <w:div w:id="1364164006">
              <w:marLeft w:val="0"/>
              <w:marRight w:val="0"/>
              <w:marTop w:val="0"/>
              <w:marBottom w:val="0"/>
              <w:divBdr>
                <w:top w:val="none" w:sz="0" w:space="0" w:color="auto"/>
                <w:left w:val="none" w:sz="0" w:space="0" w:color="auto"/>
                <w:bottom w:val="none" w:sz="0" w:space="0" w:color="auto"/>
                <w:right w:val="none" w:sz="0" w:space="0" w:color="auto"/>
              </w:divBdr>
              <w:divsChild>
                <w:div w:id="823006338">
                  <w:marLeft w:val="0"/>
                  <w:marRight w:val="0"/>
                  <w:marTop w:val="0"/>
                  <w:marBottom w:val="0"/>
                  <w:divBdr>
                    <w:top w:val="none" w:sz="0" w:space="0" w:color="auto"/>
                    <w:left w:val="none" w:sz="0" w:space="0" w:color="auto"/>
                    <w:bottom w:val="none" w:sz="0" w:space="0" w:color="auto"/>
                    <w:right w:val="none" w:sz="0" w:space="0" w:color="auto"/>
                  </w:divBdr>
                  <w:divsChild>
                    <w:div w:id="1311669064">
                      <w:marLeft w:val="0"/>
                      <w:marRight w:val="0"/>
                      <w:marTop w:val="0"/>
                      <w:marBottom w:val="0"/>
                      <w:divBdr>
                        <w:top w:val="none" w:sz="0" w:space="0" w:color="auto"/>
                        <w:left w:val="none" w:sz="0" w:space="0" w:color="auto"/>
                        <w:bottom w:val="none" w:sz="0" w:space="0" w:color="auto"/>
                        <w:right w:val="none" w:sz="0" w:space="0" w:color="auto"/>
                      </w:divBdr>
                      <w:divsChild>
                        <w:div w:id="902059466">
                          <w:marLeft w:val="0"/>
                          <w:marRight w:val="0"/>
                          <w:marTop w:val="0"/>
                          <w:marBottom w:val="0"/>
                          <w:divBdr>
                            <w:top w:val="none" w:sz="0" w:space="0" w:color="auto"/>
                            <w:left w:val="none" w:sz="0" w:space="0" w:color="auto"/>
                            <w:bottom w:val="none" w:sz="0" w:space="0" w:color="auto"/>
                            <w:right w:val="none" w:sz="0" w:space="0" w:color="auto"/>
                          </w:divBdr>
                          <w:divsChild>
                            <w:div w:id="1396855538">
                              <w:marLeft w:val="0"/>
                              <w:marRight w:val="0"/>
                              <w:marTop w:val="2100"/>
                              <w:marBottom w:val="0"/>
                              <w:divBdr>
                                <w:top w:val="none" w:sz="0" w:space="0" w:color="auto"/>
                                <w:left w:val="none" w:sz="0" w:space="0" w:color="auto"/>
                                <w:bottom w:val="none" w:sz="0" w:space="0" w:color="auto"/>
                                <w:right w:val="none" w:sz="0" w:space="0" w:color="auto"/>
                              </w:divBdr>
                              <w:divsChild>
                                <w:div w:id="1499535183">
                                  <w:marLeft w:val="0"/>
                                  <w:marRight w:val="0"/>
                                  <w:marTop w:val="0"/>
                                  <w:marBottom w:val="0"/>
                                  <w:divBdr>
                                    <w:top w:val="none" w:sz="0" w:space="0" w:color="auto"/>
                                    <w:left w:val="none" w:sz="0" w:space="0" w:color="auto"/>
                                    <w:bottom w:val="none" w:sz="0" w:space="0" w:color="auto"/>
                                    <w:right w:val="none" w:sz="0" w:space="0" w:color="auto"/>
                                  </w:divBdr>
                                  <w:divsChild>
                                    <w:div w:id="633871274">
                                      <w:marLeft w:val="0"/>
                                      <w:marRight w:val="0"/>
                                      <w:marTop w:val="0"/>
                                      <w:marBottom w:val="0"/>
                                      <w:divBdr>
                                        <w:top w:val="none" w:sz="0" w:space="0" w:color="auto"/>
                                        <w:left w:val="none" w:sz="0" w:space="0" w:color="auto"/>
                                        <w:bottom w:val="none" w:sz="0" w:space="0" w:color="auto"/>
                                        <w:right w:val="none" w:sz="0" w:space="0" w:color="auto"/>
                                      </w:divBdr>
                                      <w:divsChild>
                                        <w:div w:id="970017568">
                                          <w:marLeft w:val="0"/>
                                          <w:marRight w:val="0"/>
                                          <w:marTop w:val="0"/>
                                          <w:marBottom w:val="0"/>
                                          <w:divBdr>
                                            <w:top w:val="none" w:sz="0" w:space="0" w:color="auto"/>
                                            <w:left w:val="none" w:sz="0" w:space="0" w:color="auto"/>
                                            <w:bottom w:val="none" w:sz="0" w:space="0" w:color="auto"/>
                                            <w:right w:val="none" w:sz="0" w:space="0" w:color="auto"/>
                                          </w:divBdr>
                                          <w:divsChild>
                                            <w:div w:id="12327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4221278">
      <w:bodyDiv w:val="1"/>
      <w:marLeft w:val="0"/>
      <w:marRight w:val="0"/>
      <w:marTop w:val="0"/>
      <w:marBottom w:val="0"/>
      <w:divBdr>
        <w:top w:val="none" w:sz="0" w:space="0" w:color="auto"/>
        <w:left w:val="none" w:sz="0" w:space="0" w:color="auto"/>
        <w:bottom w:val="none" w:sz="0" w:space="0" w:color="auto"/>
        <w:right w:val="none" w:sz="0" w:space="0" w:color="auto"/>
      </w:divBdr>
      <w:divsChild>
        <w:div w:id="107896364">
          <w:marLeft w:val="0"/>
          <w:marRight w:val="0"/>
          <w:marTop w:val="0"/>
          <w:marBottom w:val="0"/>
          <w:divBdr>
            <w:top w:val="none" w:sz="0" w:space="0" w:color="auto"/>
            <w:left w:val="none" w:sz="0" w:space="0" w:color="auto"/>
            <w:bottom w:val="none" w:sz="0" w:space="0" w:color="auto"/>
            <w:right w:val="none" w:sz="0" w:space="0" w:color="auto"/>
          </w:divBdr>
          <w:divsChild>
            <w:div w:id="168717570">
              <w:marLeft w:val="0"/>
              <w:marRight w:val="0"/>
              <w:marTop w:val="0"/>
              <w:marBottom w:val="0"/>
              <w:divBdr>
                <w:top w:val="none" w:sz="0" w:space="0" w:color="auto"/>
                <w:left w:val="none" w:sz="0" w:space="0" w:color="auto"/>
                <w:bottom w:val="none" w:sz="0" w:space="0" w:color="auto"/>
                <w:right w:val="none" w:sz="0" w:space="0" w:color="auto"/>
              </w:divBdr>
              <w:divsChild>
                <w:div w:id="768627007">
                  <w:marLeft w:val="0"/>
                  <w:marRight w:val="0"/>
                  <w:marTop w:val="0"/>
                  <w:marBottom w:val="0"/>
                  <w:divBdr>
                    <w:top w:val="none" w:sz="0" w:space="0" w:color="auto"/>
                    <w:left w:val="none" w:sz="0" w:space="0" w:color="auto"/>
                    <w:bottom w:val="none" w:sz="0" w:space="0" w:color="auto"/>
                    <w:right w:val="none" w:sz="0" w:space="0" w:color="auto"/>
                  </w:divBdr>
                  <w:divsChild>
                    <w:div w:id="368798952">
                      <w:marLeft w:val="0"/>
                      <w:marRight w:val="0"/>
                      <w:marTop w:val="0"/>
                      <w:marBottom w:val="0"/>
                      <w:divBdr>
                        <w:top w:val="none" w:sz="0" w:space="0" w:color="auto"/>
                        <w:left w:val="none" w:sz="0" w:space="0" w:color="auto"/>
                        <w:bottom w:val="none" w:sz="0" w:space="0" w:color="auto"/>
                        <w:right w:val="none" w:sz="0" w:space="0" w:color="auto"/>
                      </w:divBdr>
                      <w:divsChild>
                        <w:div w:id="1881093271">
                          <w:marLeft w:val="0"/>
                          <w:marRight w:val="0"/>
                          <w:marTop w:val="0"/>
                          <w:marBottom w:val="0"/>
                          <w:divBdr>
                            <w:top w:val="none" w:sz="0" w:space="0" w:color="auto"/>
                            <w:left w:val="none" w:sz="0" w:space="0" w:color="auto"/>
                            <w:bottom w:val="none" w:sz="0" w:space="0" w:color="auto"/>
                            <w:right w:val="none" w:sz="0" w:space="0" w:color="auto"/>
                          </w:divBdr>
                          <w:divsChild>
                            <w:div w:id="2087459424">
                              <w:marLeft w:val="0"/>
                              <w:marRight w:val="0"/>
                              <w:marTop w:val="0"/>
                              <w:marBottom w:val="0"/>
                              <w:divBdr>
                                <w:top w:val="none" w:sz="0" w:space="0" w:color="auto"/>
                                <w:left w:val="none" w:sz="0" w:space="0" w:color="auto"/>
                                <w:bottom w:val="none" w:sz="0" w:space="0" w:color="auto"/>
                                <w:right w:val="none" w:sz="0" w:space="0" w:color="auto"/>
                              </w:divBdr>
                              <w:divsChild>
                                <w:div w:id="67851210">
                                  <w:marLeft w:val="0"/>
                                  <w:marRight w:val="0"/>
                                  <w:marTop w:val="0"/>
                                  <w:marBottom w:val="0"/>
                                  <w:divBdr>
                                    <w:top w:val="none" w:sz="0" w:space="0" w:color="auto"/>
                                    <w:left w:val="none" w:sz="0" w:space="0" w:color="auto"/>
                                    <w:bottom w:val="none" w:sz="0" w:space="0" w:color="auto"/>
                                    <w:right w:val="none" w:sz="0" w:space="0" w:color="auto"/>
                                  </w:divBdr>
                                  <w:divsChild>
                                    <w:div w:id="931815838">
                                      <w:marLeft w:val="0"/>
                                      <w:marRight w:val="0"/>
                                      <w:marTop w:val="0"/>
                                      <w:marBottom w:val="0"/>
                                      <w:divBdr>
                                        <w:top w:val="none" w:sz="0" w:space="0" w:color="auto"/>
                                        <w:left w:val="none" w:sz="0" w:space="0" w:color="auto"/>
                                        <w:bottom w:val="none" w:sz="0" w:space="0" w:color="auto"/>
                                        <w:right w:val="none" w:sz="0" w:space="0" w:color="auto"/>
                                      </w:divBdr>
                                      <w:divsChild>
                                        <w:div w:id="1497845460">
                                          <w:marLeft w:val="0"/>
                                          <w:marRight w:val="0"/>
                                          <w:marTop w:val="0"/>
                                          <w:marBottom w:val="0"/>
                                          <w:divBdr>
                                            <w:top w:val="none" w:sz="0" w:space="0" w:color="auto"/>
                                            <w:left w:val="none" w:sz="0" w:space="0" w:color="auto"/>
                                            <w:bottom w:val="none" w:sz="0" w:space="0" w:color="auto"/>
                                            <w:right w:val="none" w:sz="0" w:space="0" w:color="auto"/>
                                          </w:divBdr>
                                          <w:divsChild>
                                            <w:div w:id="1205362297">
                                              <w:marLeft w:val="0"/>
                                              <w:marRight w:val="0"/>
                                              <w:marTop w:val="0"/>
                                              <w:marBottom w:val="0"/>
                                              <w:divBdr>
                                                <w:top w:val="none" w:sz="0" w:space="0" w:color="auto"/>
                                                <w:left w:val="none" w:sz="0" w:space="0" w:color="auto"/>
                                                <w:bottom w:val="none" w:sz="0" w:space="0" w:color="auto"/>
                                                <w:right w:val="none" w:sz="0" w:space="0" w:color="auto"/>
                                              </w:divBdr>
                                              <w:divsChild>
                                                <w:div w:id="75925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2946841">
      <w:bodyDiv w:val="1"/>
      <w:marLeft w:val="0"/>
      <w:marRight w:val="0"/>
      <w:marTop w:val="0"/>
      <w:marBottom w:val="0"/>
      <w:divBdr>
        <w:top w:val="none" w:sz="0" w:space="0" w:color="auto"/>
        <w:left w:val="none" w:sz="0" w:space="0" w:color="auto"/>
        <w:bottom w:val="none" w:sz="0" w:space="0" w:color="auto"/>
        <w:right w:val="none" w:sz="0" w:space="0" w:color="auto"/>
      </w:divBdr>
      <w:divsChild>
        <w:div w:id="1850942306">
          <w:marLeft w:val="0"/>
          <w:marRight w:val="547"/>
          <w:marTop w:val="0"/>
          <w:marBottom w:val="0"/>
          <w:divBdr>
            <w:top w:val="none" w:sz="0" w:space="0" w:color="auto"/>
            <w:left w:val="none" w:sz="0" w:space="0" w:color="auto"/>
            <w:bottom w:val="none" w:sz="0" w:space="0" w:color="auto"/>
            <w:right w:val="none" w:sz="0" w:space="0" w:color="auto"/>
          </w:divBdr>
        </w:div>
        <w:div w:id="103425715">
          <w:marLeft w:val="0"/>
          <w:marRight w:val="547"/>
          <w:marTop w:val="0"/>
          <w:marBottom w:val="0"/>
          <w:divBdr>
            <w:top w:val="none" w:sz="0" w:space="0" w:color="auto"/>
            <w:left w:val="none" w:sz="0" w:space="0" w:color="auto"/>
            <w:bottom w:val="none" w:sz="0" w:space="0" w:color="auto"/>
            <w:right w:val="none" w:sz="0" w:space="0" w:color="auto"/>
          </w:divBdr>
        </w:div>
        <w:div w:id="1128164216">
          <w:marLeft w:val="0"/>
          <w:marRight w:val="547"/>
          <w:marTop w:val="0"/>
          <w:marBottom w:val="0"/>
          <w:divBdr>
            <w:top w:val="none" w:sz="0" w:space="0" w:color="auto"/>
            <w:left w:val="none" w:sz="0" w:space="0" w:color="auto"/>
            <w:bottom w:val="none" w:sz="0" w:space="0" w:color="auto"/>
            <w:right w:val="none" w:sz="0" w:space="0" w:color="auto"/>
          </w:divBdr>
        </w:div>
      </w:divsChild>
    </w:div>
    <w:div w:id="2071659522">
      <w:bodyDiv w:val="1"/>
      <w:marLeft w:val="0"/>
      <w:marRight w:val="0"/>
      <w:marTop w:val="0"/>
      <w:marBottom w:val="0"/>
      <w:divBdr>
        <w:top w:val="none" w:sz="0" w:space="0" w:color="auto"/>
        <w:left w:val="none" w:sz="0" w:space="0" w:color="auto"/>
        <w:bottom w:val="none" w:sz="0" w:space="0" w:color="auto"/>
        <w:right w:val="none" w:sz="0" w:space="0" w:color="auto"/>
      </w:divBdr>
      <w:divsChild>
        <w:div w:id="8169973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ivkab\Application%20Data\Microsoft\Templates\&#1512;&#1489;&#1511;&#1492;.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605F41089FB4701AB819FC437FD1756"/>
        <w:category>
          <w:name w:val="כללי"/>
          <w:gallery w:val="placeholder"/>
        </w:category>
        <w:types>
          <w:type w:val="bbPlcHdr"/>
        </w:types>
        <w:behaviors>
          <w:behavior w:val="content"/>
        </w:behaviors>
        <w:guid w:val="{ACF9E895-A5D3-4673-9AE6-2B05D5115164}"/>
      </w:docPartPr>
      <w:docPartBody>
        <w:p w:rsidR="00A5262D" w:rsidRDefault="00A5262D" w:rsidP="00A5262D">
          <w:pPr>
            <w:pStyle w:val="B605F41089FB4701AB819FC437FD1756"/>
          </w:pPr>
          <w:r w:rsidRPr="00265260">
            <w:rPr>
              <w:rStyle w:val="a3"/>
              <w:rtl/>
            </w:rPr>
            <w:t>לחץ כאן להזנת טקסט</w:t>
          </w:r>
          <w:r w:rsidRPr="00265260">
            <w:rPr>
              <w:rStyle w:val="a3"/>
            </w:rPr>
            <w:t>.</w:t>
          </w:r>
        </w:p>
      </w:docPartBody>
    </w:docPart>
    <w:docPart>
      <w:docPartPr>
        <w:name w:val="C6B07D269D744AD1B9FFB1717A8055CC"/>
        <w:category>
          <w:name w:val="כללי"/>
          <w:gallery w:val="placeholder"/>
        </w:category>
        <w:types>
          <w:type w:val="bbPlcHdr"/>
        </w:types>
        <w:behaviors>
          <w:behavior w:val="content"/>
        </w:behaviors>
        <w:guid w:val="{31E9DF20-7ADF-4AB7-BB65-678D2230575F}"/>
      </w:docPartPr>
      <w:docPartBody>
        <w:p w:rsidR="0016069C" w:rsidRDefault="008F0E33" w:rsidP="008F0E33">
          <w:pPr>
            <w:pStyle w:val="C6B07D269D744AD1B9FFB1717A8055CC"/>
          </w:pPr>
          <w:r w:rsidRPr="00265260">
            <w:rPr>
              <w:rStyle w:val="a3"/>
              <w:rtl/>
            </w:rPr>
            <w:t>לחץ כאן להזנת טקסט</w:t>
          </w:r>
          <w:r w:rsidRPr="00265260">
            <w:rPr>
              <w:rStyle w:val="a3"/>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327"/>
    <w:rsid w:val="0016069C"/>
    <w:rsid w:val="004B22CF"/>
    <w:rsid w:val="00781F16"/>
    <w:rsid w:val="008F0E33"/>
    <w:rsid w:val="009E0327"/>
    <w:rsid w:val="00A5262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057D51D1A14FABB03257D7FFD19000">
    <w:name w:val="12057D51D1A14FABB03257D7FFD19000"/>
    <w:rsid w:val="009E0327"/>
    <w:pPr>
      <w:bidi/>
    </w:pPr>
  </w:style>
  <w:style w:type="character" w:styleId="a3">
    <w:name w:val="Placeholder Text"/>
    <w:basedOn w:val="a0"/>
    <w:uiPriority w:val="99"/>
    <w:semiHidden/>
    <w:rsid w:val="008F0E33"/>
    <w:rPr>
      <w:color w:val="808080"/>
    </w:rPr>
  </w:style>
  <w:style w:type="paragraph" w:customStyle="1" w:styleId="B605F41089FB4701AB819FC437FD1756">
    <w:name w:val="B605F41089FB4701AB819FC437FD1756"/>
    <w:rsid w:val="00A5262D"/>
    <w:pPr>
      <w:bidi/>
      <w:spacing w:after="160" w:line="259" w:lineRule="auto"/>
    </w:pPr>
  </w:style>
  <w:style w:type="paragraph" w:customStyle="1" w:styleId="C6B07D269D744AD1B9FFB1717A8055CC">
    <w:name w:val="C6B07D269D744AD1B9FFB1717A8055CC"/>
    <w:rsid w:val="008F0E33"/>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16281-6928-4C65-91C9-95C4E5E4B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רבקה</Template>
  <TotalTime>1</TotalTime>
  <Pages>30</Pages>
  <Words>4576</Words>
  <Characters>22881</Characters>
  <Application>Microsoft Office Word</Application>
  <DocSecurity>4</DocSecurity>
  <Lines>190</Lines>
  <Paragraphs>54</Paragraphs>
  <ScaleCrop>false</ScaleCrop>
  <HeadingPairs>
    <vt:vector size="2" baseType="variant">
      <vt:variant>
        <vt:lpstr>שם</vt:lpstr>
      </vt:variant>
      <vt:variant>
        <vt:i4>1</vt:i4>
      </vt:variant>
    </vt:vector>
  </HeadingPairs>
  <TitlesOfParts>
    <vt:vector size="1" baseType="lpstr">
      <vt:lpstr>‏י"ב אב, תשס"ג</vt:lpstr>
    </vt:vector>
  </TitlesOfParts>
  <Company>Molsa</Company>
  <LinksUpToDate>false</LinksUpToDate>
  <CharactersWithSpaces>27403</CharactersWithSpaces>
  <SharedDoc>false</SharedDoc>
  <HLinks>
    <vt:vector size="210" baseType="variant">
      <vt:variant>
        <vt:i4>1376317</vt:i4>
      </vt:variant>
      <vt:variant>
        <vt:i4>194</vt:i4>
      </vt:variant>
      <vt:variant>
        <vt:i4>0</vt:i4>
      </vt:variant>
      <vt:variant>
        <vt:i4>5</vt:i4>
      </vt:variant>
      <vt:variant>
        <vt:lpwstr/>
      </vt:variant>
      <vt:variant>
        <vt:lpwstr>_Toc20036495</vt:lpwstr>
      </vt:variant>
      <vt:variant>
        <vt:i4>1310781</vt:i4>
      </vt:variant>
      <vt:variant>
        <vt:i4>188</vt:i4>
      </vt:variant>
      <vt:variant>
        <vt:i4>0</vt:i4>
      </vt:variant>
      <vt:variant>
        <vt:i4>5</vt:i4>
      </vt:variant>
      <vt:variant>
        <vt:lpwstr/>
      </vt:variant>
      <vt:variant>
        <vt:lpwstr>_Toc20036494</vt:lpwstr>
      </vt:variant>
      <vt:variant>
        <vt:i4>1245245</vt:i4>
      </vt:variant>
      <vt:variant>
        <vt:i4>182</vt:i4>
      </vt:variant>
      <vt:variant>
        <vt:i4>0</vt:i4>
      </vt:variant>
      <vt:variant>
        <vt:i4>5</vt:i4>
      </vt:variant>
      <vt:variant>
        <vt:lpwstr/>
      </vt:variant>
      <vt:variant>
        <vt:lpwstr>_Toc20036493</vt:lpwstr>
      </vt:variant>
      <vt:variant>
        <vt:i4>1179709</vt:i4>
      </vt:variant>
      <vt:variant>
        <vt:i4>176</vt:i4>
      </vt:variant>
      <vt:variant>
        <vt:i4>0</vt:i4>
      </vt:variant>
      <vt:variant>
        <vt:i4>5</vt:i4>
      </vt:variant>
      <vt:variant>
        <vt:lpwstr/>
      </vt:variant>
      <vt:variant>
        <vt:lpwstr>_Toc20036492</vt:lpwstr>
      </vt:variant>
      <vt:variant>
        <vt:i4>1114173</vt:i4>
      </vt:variant>
      <vt:variant>
        <vt:i4>170</vt:i4>
      </vt:variant>
      <vt:variant>
        <vt:i4>0</vt:i4>
      </vt:variant>
      <vt:variant>
        <vt:i4>5</vt:i4>
      </vt:variant>
      <vt:variant>
        <vt:lpwstr/>
      </vt:variant>
      <vt:variant>
        <vt:lpwstr>_Toc20036491</vt:lpwstr>
      </vt:variant>
      <vt:variant>
        <vt:i4>1048637</vt:i4>
      </vt:variant>
      <vt:variant>
        <vt:i4>164</vt:i4>
      </vt:variant>
      <vt:variant>
        <vt:i4>0</vt:i4>
      </vt:variant>
      <vt:variant>
        <vt:i4>5</vt:i4>
      </vt:variant>
      <vt:variant>
        <vt:lpwstr/>
      </vt:variant>
      <vt:variant>
        <vt:lpwstr>_Toc20036490</vt:lpwstr>
      </vt:variant>
      <vt:variant>
        <vt:i4>1638460</vt:i4>
      </vt:variant>
      <vt:variant>
        <vt:i4>158</vt:i4>
      </vt:variant>
      <vt:variant>
        <vt:i4>0</vt:i4>
      </vt:variant>
      <vt:variant>
        <vt:i4>5</vt:i4>
      </vt:variant>
      <vt:variant>
        <vt:lpwstr/>
      </vt:variant>
      <vt:variant>
        <vt:lpwstr>_Toc20036489</vt:lpwstr>
      </vt:variant>
      <vt:variant>
        <vt:i4>1572924</vt:i4>
      </vt:variant>
      <vt:variant>
        <vt:i4>152</vt:i4>
      </vt:variant>
      <vt:variant>
        <vt:i4>0</vt:i4>
      </vt:variant>
      <vt:variant>
        <vt:i4>5</vt:i4>
      </vt:variant>
      <vt:variant>
        <vt:lpwstr/>
      </vt:variant>
      <vt:variant>
        <vt:lpwstr>_Toc20036488</vt:lpwstr>
      </vt:variant>
      <vt:variant>
        <vt:i4>1507388</vt:i4>
      </vt:variant>
      <vt:variant>
        <vt:i4>146</vt:i4>
      </vt:variant>
      <vt:variant>
        <vt:i4>0</vt:i4>
      </vt:variant>
      <vt:variant>
        <vt:i4>5</vt:i4>
      </vt:variant>
      <vt:variant>
        <vt:lpwstr/>
      </vt:variant>
      <vt:variant>
        <vt:lpwstr>_Toc20036487</vt:lpwstr>
      </vt:variant>
      <vt:variant>
        <vt:i4>1441852</vt:i4>
      </vt:variant>
      <vt:variant>
        <vt:i4>140</vt:i4>
      </vt:variant>
      <vt:variant>
        <vt:i4>0</vt:i4>
      </vt:variant>
      <vt:variant>
        <vt:i4>5</vt:i4>
      </vt:variant>
      <vt:variant>
        <vt:lpwstr/>
      </vt:variant>
      <vt:variant>
        <vt:lpwstr>_Toc20036486</vt:lpwstr>
      </vt:variant>
      <vt:variant>
        <vt:i4>1376316</vt:i4>
      </vt:variant>
      <vt:variant>
        <vt:i4>134</vt:i4>
      </vt:variant>
      <vt:variant>
        <vt:i4>0</vt:i4>
      </vt:variant>
      <vt:variant>
        <vt:i4>5</vt:i4>
      </vt:variant>
      <vt:variant>
        <vt:lpwstr/>
      </vt:variant>
      <vt:variant>
        <vt:lpwstr>_Toc20036485</vt:lpwstr>
      </vt:variant>
      <vt:variant>
        <vt:i4>1310780</vt:i4>
      </vt:variant>
      <vt:variant>
        <vt:i4>128</vt:i4>
      </vt:variant>
      <vt:variant>
        <vt:i4>0</vt:i4>
      </vt:variant>
      <vt:variant>
        <vt:i4>5</vt:i4>
      </vt:variant>
      <vt:variant>
        <vt:lpwstr/>
      </vt:variant>
      <vt:variant>
        <vt:lpwstr>_Toc20036484</vt:lpwstr>
      </vt:variant>
      <vt:variant>
        <vt:i4>1245244</vt:i4>
      </vt:variant>
      <vt:variant>
        <vt:i4>122</vt:i4>
      </vt:variant>
      <vt:variant>
        <vt:i4>0</vt:i4>
      </vt:variant>
      <vt:variant>
        <vt:i4>5</vt:i4>
      </vt:variant>
      <vt:variant>
        <vt:lpwstr/>
      </vt:variant>
      <vt:variant>
        <vt:lpwstr>_Toc20036483</vt:lpwstr>
      </vt:variant>
      <vt:variant>
        <vt:i4>1179708</vt:i4>
      </vt:variant>
      <vt:variant>
        <vt:i4>116</vt:i4>
      </vt:variant>
      <vt:variant>
        <vt:i4>0</vt:i4>
      </vt:variant>
      <vt:variant>
        <vt:i4>5</vt:i4>
      </vt:variant>
      <vt:variant>
        <vt:lpwstr/>
      </vt:variant>
      <vt:variant>
        <vt:lpwstr>_Toc20036482</vt:lpwstr>
      </vt:variant>
      <vt:variant>
        <vt:i4>1114172</vt:i4>
      </vt:variant>
      <vt:variant>
        <vt:i4>110</vt:i4>
      </vt:variant>
      <vt:variant>
        <vt:i4>0</vt:i4>
      </vt:variant>
      <vt:variant>
        <vt:i4>5</vt:i4>
      </vt:variant>
      <vt:variant>
        <vt:lpwstr/>
      </vt:variant>
      <vt:variant>
        <vt:lpwstr>_Toc20036481</vt:lpwstr>
      </vt:variant>
      <vt:variant>
        <vt:i4>1048636</vt:i4>
      </vt:variant>
      <vt:variant>
        <vt:i4>104</vt:i4>
      </vt:variant>
      <vt:variant>
        <vt:i4>0</vt:i4>
      </vt:variant>
      <vt:variant>
        <vt:i4>5</vt:i4>
      </vt:variant>
      <vt:variant>
        <vt:lpwstr/>
      </vt:variant>
      <vt:variant>
        <vt:lpwstr>_Toc20036480</vt:lpwstr>
      </vt:variant>
      <vt:variant>
        <vt:i4>1638451</vt:i4>
      </vt:variant>
      <vt:variant>
        <vt:i4>98</vt:i4>
      </vt:variant>
      <vt:variant>
        <vt:i4>0</vt:i4>
      </vt:variant>
      <vt:variant>
        <vt:i4>5</vt:i4>
      </vt:variant>
      <vt:variant>
        <vt:lpwstr/>
      </vt:variant>
      <vt:variant>
        <vt:lpwstr>_Toc20036479</vt:lpwstr>
      </vt:variant>
      <vt:variant>
        <vt:i4>1572915</vt:i4>
      </vt:variant>
      <vt:variant>
        <vt:i4>92</vt:i4>
      </vt:variant>
      <vt:variant>
        <vt:i4>0</vt:i4>
      </vt:variant>
      <vt:variant>
        <vt:i4>5</vt:i4>
      </vt:variant>
      <vt:variant>
        <vt:lpwstr/>
      </vt:variant>
      <vt:variant>
        <vt:lpwstr>_Toc20036478</vt:lpwstr>
      </vt:variant>
      <vt:variant>
        <vt:i4>1507379</vt:i4>
      </vt:variant>
      <vt:variant>
        <vt:i4>86</vt:i4>
      </vt:variant>
      <vt:variant>
        <vt:i4>0</vt:i4>
      </vt:variant>
      <vt:variant>
        <vt:i4>5</vt:i4>
      </vt:variant>
      <vt:variant>
        <vt:lpwstr/>
      </vt:variant>
      <vt:variant>
        <vt:lpwstr>_Toc20036477</vt:lpwstr>
      </vt:variant>
      <vt:variant>
        <vt:i4>1441843</vt:i4>
      </vt:variant>
      <vt:variant>
        <vt:i4>80</vt:i4>
      </vt:variant>
      <vt:variant>
        <vt:i4>0</vt:i4>
      </vt:variant>
      <vt:variant>
        <vt:i4>5</vt:i4>
      </vt:variant>
      <vt:variant>
        <vt:lpwstr/>
      </vt:variant>
      <vt:variant>
        <vt:lpwstr>_Toc20036476</vt:lpwstr>
      </vt:variant>
      <vt:variant>
        <vt:i4>1376307</vt:i4>
      </vt:variant>
      <vt:variant>
        <vt:i4>74</vt:i4>
      </vt:variant>
      <vt:variant>
        <vt:i4>0</vt:i4>
      </vt:variant>
      <vt:variant>
        <vt:i4>5</vt:i4>
      </vt:variant>
      <vt:variant>
        <vt:lpwstr/>
      </vt:variant>
      <vt:variant>
        <vt:lpwstr>_Toc20036475</vt:lpwstr>
      </vt:variant>
      <vt:variant>
        <vt:i4>1310771</vt:i4>
      </vt:variant>
      <vt:variant>
        <vt:i4>68</vt:i4>
      </vt:variant>
      <vt:variant>
        <vt:i4>0</vt:i4>
      </vt:variant>
      <vt:variant>
        <vt:i4>5</vt:i4>
      </vt:variant>
      <vt:variant>
        <vt:lpwstr/>
      </vt:variant>
      <vt:variant>
        <vt:lpwstr>_Toc20036474</vt:lpwstr>
      </vt:variant>
      <vt:variant>
        <vt:i4>1245235</vt:i4>
      </vt:variant>
      <vt:variant>
        <vt:i4>62</vt:i4>
      </vt:variant>
      <vt:variant>
        <vt:i4>0</vt:i4>
      </vt:variant>
      <vt:variant>
        <vt:i4>5</vt:i4>
      </vt:variant>
      <vt:variant>
        <vt:lpwstr/>
      </vt:variant>
      <vt:variant>
        <vt:lpwstr>_Toc20036473</vt:lpwstr>
      </vt:variant>
      <vt:variant>
        <vt:i4>1179699</vt:i4>
      </vt:variant>
      <vt:variant>
        <vt:i4>56</vt:i4>
      </vt:variant>
      <vt:variant>
        <vt:i4>0</vt:i4>
      </vt:variant>
      <vt:variant>
        <vt:i4>5</vt:i4>
      </vt:variant>
      <vt:variant>
        <vt:lpwstr/>
      </vt:variant>
      <vt:variant>
        <vt:lpwstr>_Toc20036472</vt:lpwstr>
      </vt:variant>
      <vt:variant>
        <vt:i4>1114163</vt:i4>
      </vt:variant>
      <vt:variant>
        <vt:i4>50</vt:i4>
      </vt:variant>
      <vt:variant>
        <vt:i4>0</vt:i4>
      </vt:variant>
      <vt:variant>
        <vt:i4>5</vt:i4>
      </vt:variant>
      <vt:variant>
        <vt:lpwstr/>
      </vt:variant>
      <vt:variant>
        <vt:lpwstr>_Toc20036471</vt:lpwstr>
      </vt:variant>
      <vt:variant>
        <vt:i4>1048627</vt:i4>
      </vt:variant>
      <vt:variant>
        <vt:i4>44</vt:i4>
      </vt:variant>
      <vt:variant>
        <vt:i4>0</vt:i4>
      </vt:variant>
      <vt:variant>
        <vt:i4>5</vt:i4>
      </vt:variant>
      <vt:variant>
        <vt:lpwstr/>
      </vt:variant>
      <vt:variant>
        <vt:lpwstr>_Toc20036470</vt:lpwstr>
      </vt:variant>
      <vt:variant>
        <vt:i4>1638450</vt:i4>
      </vt:variant>
      <vt:variant>
        <vt:i4>38</vt:i4>
      </vt:variant>
      <vt:variant>
        <vt:i4>0</vt:i4>
      </vt:variant>
      <vt:variant>
        <vt:i4>5</vt:i4>
      </vt:variant>
      <vt:variant>
        <vt:lpwstr/>
      </vt:variant>
      <vt:variant>
        <vt:lpwstr>_Toc20036469</vt:lpwstr>
      </vt:variant>
      <vt:variant>
        <vt:i4>1572914</vt:i4>
      </vt:variant>
      <vt:variant>
        <vt:i4>32</vt:i4>
      </vt:variant>
      <vt:variant>
        <vt:i4>0</vt:i4>
      </vt:variant>
      <vt:variant>
        <vt:i4>5</vt:i4>
      </vt:variant>
      <vt:variant>
        <vt:lpwstr/>
      </vt:variant>
      <vt:variant>
        <vt:lpwstr>_Toc20036468</vt:lpwstr>
      </vt:variant>
      <vt:variant>
        <vt:i4>1507378</vt:i4>
      </vt:variant>
      <vt:variant>
        <vt:i4>26</vt:i4>
      </vt:variant>
      <vt:variant>
        <vt:i4>0</vt:i4>
      </vt:variant>
      <vt:variant>
        <vt:i4>5</vt:i4>
      </vt:variant>
      <vt:variant>
        <vt:lpwstr/>
      </vt:variant>
      <vt:variant>
        <vt:lpwstr>_Toc20036467</vt:lpwstr>
      </vt:variant>
      <vt:variant>
        <vt:i4>1441842</vt:i4>
      </vt:variant>
      <vt:variant>
        <vt:i4>20</vt:i4>
      </vt:variant>
      <vt:variant>
        <vt:i4>0</vt:i4>
      </vt:variant>
      <vt:variant>
        <vt:i4>5</vt:i4>
      </vt:variant>
      <vt:variant>
        <vt:lpwstr/>
      </vt:variant>
      <vt:variant>
        <vt:lpwstr>_Toc20036466</vt:lpwstr>
      </vt:variant>
      <vt:variant>
        <vt:i4>1376306</vt:i4>
      </vt:variant>
      <vt:variant>
        <vt:i4>14</vt:i4>
      </vt:variant>
      <vt:variant>
        <vt:i4>0</vt:i4>
      </vt:variant>
      <vt:variant>
        <vt:i4>5</vt:i4>
      </vt:variant>
      <vt:variant>
        <vt:lpwstr/>
      </vt:variant>
      <vt:variant>
        <vt:lpwstr>_Toc20036465</vt:lpwstr>
      </vt:variant>
      <vt:variant>
        <vt:i4>1310770</vt:i4>
      </vt:variant>
      <vt:variant>
        <vt:i4>8</vt:i4>
      </vt:variant>
      <vt:variant>
        <vt:i4>0</vt:i4>
      </vt:variant>
      <vt:variant>
        <vt:i4>5</vt:i4>
      </vt:variant>
      <vt:variant>
        <vt:lpwstr/>
      </vt:variant>
      <vt:variant>
        <vt:lpwstr>_Toc20036464</vt:lpwstr>
      </vt:variant>
      <vt:variant>
        <vt:i4>1245234</vt:i4>
      </vt:variant>
      <vt:variant>
        <vt:i4>2</vt:i4>
      </vt:variant>
      <vt:variant>
        <vt:i4>0</vt:i4>
      </vt:variant>
      <vt:variant>
        <vt:i4>5</vt:i4>
      </vt:variant>
      <vt:variant>
        <vt:lpwstr/>
      </vt:variant>
      <vt:variant>
        <vt:lpwstr>_Toc20036463</vt:lpwstr>
      </vt:variant>
      <vt:variant>
        <vt:i4>7405639</vt:i4>
      </vt:variant>
      <vt:variant>
        <vt:i4>-1</vt:i4>
      </vt:variant>
      <vt:variant>
        <vt:i4>2052</vt:i4>
      </vt:variant>
      <vt:variant>
        <vt:i4>1</vt:i4>
      </vt:variant>
      <vt:variant>
        <vt:lpwstr>cid:image001.jpg@01D1D151.B13769D0</vt:lpwstr>
      </vt:variant>
      <vt:variant>
        <vt:lpwstr/>
      </vt:variant>
      <vt:variant>
        <vt:i4>6160400</vt:i4>
      </vt:variant>
      <vt:variant>
        <vt:i4>-1</vt:i4>
      </vt:variant>
      <vt:variant>
        <vt:i4>2053</vt:i4>
      </vt:variant>
      <vt:variant>
        <vt:i4>4</vt:i4>
      </vt:variant>
      <vt:variant>
        <vt:lpwstr>https://www.google.co.il/url?sa=i&amp;rct=j&amp;q=&amp;esrc=s&amp;source=images&amp;cd=&amp;cad=rja&amp;uact=8&amp;ved=0ahUKEwiUzZiV6czNAhUCJ8AKHZySDicQjRwIBA&amp;url=https://he.wikipedia.org/wiki/%D7%A1%D7%9E%D7%9C_%D7%9E%D7%93%D7%99%D7%A0%D7%AA_%D7%99%D7%A9%D7%A8%D7%90%D7%9C&amp;psig=AFQjCNFDaT1D1nE50ExczxwxY7wOsWTGCA&amp;ust=1467275458509543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‏י"ב אב, תשס"ג</dc:title>
  <dc:creator>איילה פאר</dc:creator>
  <cp:lastModifiedBy>זהבה לייזרוביץ</cp:lastModifiedBy>
  <cp:revision>2</cp:revision>
  <cp:lastPrinted>2017-10-29T16:30:00Z</cp:lastPrinted>
  <dcterms:created xsi:type="dcterms:W3CDTF">2020-01-26T10:32:00Z</dcterms:created>
  <dcterms:modified xsi:type="dcterms:W3CDTF">2020-01-26T10:32:00Z</dcterms:modified>
</cp:coreProperties>
</file>