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1B" w:rsidRDefault="0078471B" w:rsidP="0078471B">
      <w:pPr>
        <w:autoSpaceDE w:val="0"/>
        <w:autoSpaceDN w:val="0"/>
        <w:adjustRightInd w:val="0"/>
        <w:spacing w:line="276" w:lineRule="auto"/>
        <w:jc w:val="center"/>
        <w:rPr>
          <w:rFonts w:asciiTheme="minorBidi" w:eastAsiaTheme="minorHAnsi" w:hAnsiTheme="minorBidi" w:cstheme="minorBidi"/>
          <w:b/>
          <w:bCs/>
          <w:sz w:val="22"/>
          <w:szCs w:val="22"/>
          <w:u w:val="single"/>
          <w:rtl/>
        </w:rPr>
      </w:pPr>
      <w:r w:rsidRPr="0078471B">
        <w:rPr>
          <w:rFonts w:asciiTheme="minorBidi" w:eastAsiaTheme="minorHAnsi" w:hAnsiTheme="minorBidi" w:cstheme="minorBidi" w:hint="cs"/>
          <w:b/>
          <w:bCs/>
          <w:sz w:val="22"/>
          <w:szCs w:val="22"/>
          <w:u w:val="single"/>
          <w:rtl/>
        </w:rPr>
        <w:t>תשובות לנתונים סטטיסטיים בבקשת המידע:</w:t>
      </w:r>
    </w:p>
    <w:p w:rsidR="0078471B" w:rsidRPr="0078471B" w:rsidRDefault="0078471B" w:rsidP="0078471B">
      <w:pPr>
        <w:autoSpaceDE w:val="0"/>
        <w:autoSpaceDN w:val="0"/>
        <w:adjustRightInd w:val="0"/>
        <w:spacing w:line="276" w:lineRule="auto"/>
        <w:jc w:val="center"/>
        <w:rPr>
          <w:rFonts w:asciiTheme="minorBidi" w:eastAsiaTheme="minorHAnsi" w:hAnsiTheme="minorBidi" w:cstheme="minorBidi"/>
          <w:b/>
          <w:bCs/>
          <w:sz w:val="22"/>
          <w:szCs w:val="22"/>
          <w:u w:val="single"/>
          <w:rtl/>
        </w:rPr>
      </w:pPr>
    </w:p>
    <w:p w:rsidR="0078471B" w:rsidRDefault="0078471B" w:rsidP="0078471B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70C0"/>
          <w:sz w:val="22"/>
          <w:szCs w:val="22"/>
          <w:rtl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 xml:space="preserve">כמה סטודנטים הגישו מועמדותם למכרז הייעודי לסטודנטים החרדים </w:t>
      </w:r>
      <w:r w:rsidRPr="005D0D20">
        <w:rPr>
          <w:rFonts w:ascii="Arial" w:hAnsi="Arial" w:cs="Arial"/>
          <w:color w:val="0070C0"/>
          <w:sz w:val="22"/>
          <w:szCs w:val="22"/>
          <w:rtl/>
        </w:rPr>
        <w:t>?</w:t>
      </w:r>
    </w:p>
    <w:p w:rsidR="0078471B" w:rsidRPr="001273AE" w:rsidRDefault="0078471B" w:rsidP="0078471B">
      <w:pPr>
        <w:autoSpaceDE w:val="0"/>
        <w:autoSpaceDN w:val="0"/>
        <w:adjustRightInd w:val="0"/>
        <w:spacing w:line="276" w:lineRule="auto"/>
        <w:rPr>
          <w:rFonts w:asciiTheme="minorBidi" w:eastAsiaTheme="minorHAnsi" w:hAnsiTheme="minorBidi" w:cstheme="minorBidi"/>
          <w:b/>
          <w:bCs/>
          <w:sz w:val="22"/>
          <w:szCs w:val="22"/>
          <w:rtl/>
        </w:rPr>
      </w:pPr>
      <w:r w:rsidRPr="005D0D20">
        <w:rPr>
          <w:rFonts w:ascii="Arial" w:hAnsi="Arial" w:cs="Arial" w:hint="cs"/>
          <w:color w:val="0070C0"/>
          <w:sz w:val="22"/>
          <w:szCs w:val="22"/>
          <w:rtl/>
        </w:rPr>
        <w:t xml:space="preserve"> </w:t>
      </w: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>266 מועמדים.</w:t>
      </w:r>
    </w:p>
    <w:p w:rsidR="0078471B" w:rsidRDefault="0078471B" w:rsidP="0078471B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 xml:space="preserve">כמה סטודנטים מתוך מגישי המועמדות היו סטודנטים </w:t>
      </w:r>
      <w:r w:rsidRPr="00BA1834">
        <w:rPr>
          <w:rFonts w:asciiTheme="minorBidi" w:eastAsiaTheme="minorHAnsi" w:hAnsiTheme="minorBidi" w:cstheme="minorBidi"/>
          <w:sz w:val="22"/>
          <w:szCs w:val="22"/>
          <w:u w:val="single"/>
          <w:rtl/>
        </w:rPr>
        <w:t>שכבר עבדו כעובדי מדינה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 xml:space="preserve"> במשרדים אשר תחת הנציבות? </w:t>
      </w:r>
    </w:p>
    <w:p w:rsidR="0078471B" w:rsidRPr="001273AE" w:rsidRDefault="0078471B" w:rsidP="0078471B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70C0"/>
          <w:sz w:val="22"/>
          <w:szCs w:val="22"/>
          <w:rtl/>
        </w:rPr>
      </w:pP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 xml:space="preserve">60 סטודנטים ציינו כי עבדו בשירות המדינה. </w:t>
      </w:r>
    </w:p>
    <w:p w:rsidR="0078471B" w:rsidRPr="005D0D20" w:rsidRDefault="0078471B" w:rsidP="0078471B">
      <w:p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</w:p>
    <w:p w:rsidR="0078471B" w:rsidRPr="00CF3391" w:rsidRDefault="0078471B" w:rsidP="0078471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>כמה מועמדים שהינם סטודנטים חדשים למערכת , הגישו מועמדותם ?</w:t>
      </w:r>
      <w:r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</w:t>
      </w:r>
    </w:p>
    <w:p w:rsidR="0078471B" w:rsidRPr="001273AE" w:rsidRDefault="0078471B" w:rsidP="0078471B">
      <w:pPr>
        <w:autoSpaceDE w:val="0"/>
        <w:autoSpaceDN w:val="0"/>
        <w:adjustRightInd w:val="0"/>
        <w:rPr>
          <w:rFonts w:asciiTheme="minorBidi" w:eastAsiaTheme="minorHAnsi" w:hAnsiTheme="minorBidi" w:cstheme="minorBidi"/>
          <w:b/>
          <w:bCs/>
          <w:sz w:val="22"/>
          <w:szCs w:val="22"/>
        </w:rPr>
      </w:pP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 xml:space="preserve">             על סמך התשובה בסעיף הראשון, ניתן</w:t>
      </w:r>
      <w:r w:rsidRPr="001273AE">
        <w:rPr>
          <w:rFonts w:asciiTheme="minorBidi" w:eastAsiaTheme="minorHAnsi" w:hAnsiTheme="minorBidi" w:cstheme="minorBidi" w:hint="cs"/>
          <w:b/>
          <w:bCs/>
          <w:color w:val="4F81BD" w:themeColor="accent1"/>
          <w:sz w:val="22"/>
          <w:szCs w:val="22"/>
          <w:rtl/>
        </w:rPr>
        <w:t xml:space="preserve"> </w:t>
      </w: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>להסיק כי 206 לא ציינו עבודה בשירות המדינה.</w:t>
      </w:r>
      <w:r w:rsidRPr="001273AE">
        <w:rPr>
          <w:rFonts w:asciiTheme="minorBidi" w:eastAsiaTheme="minorHAnsi" w:hAnsiTheme="minorBidi" w:cstheme="minorBidi" w:hint="cs"/>
          <w:b/>
          <w:bCs/>
          <w:color w:val="4F81BD" w:themeColor="accent1"/>
          <w:sz w:val="22"/>
          <w:szCs w:val="22"/>
          <w:rtl/>
        </w:rPr>
        <w:t xml:space="preserve"> </w:t>
      </w:r>
      <w:r w:rsidRPr="001273AE">
        <w:rPr>
          <w:rFonts w:asciiTheme="minorBidi" w:eastAsiaTheme="minorHAnsi" w:hAnsiTheme="minorBidi" w:cstheme="minorBidi"/>
          <w:b/>
          <w:bCs/>
          <w:sz w:val="22"/>
          <w:szCs w:val="22"/>
        </w:rPr>
        <w:br/>
      </w:r>
    </w:p>
    <w:p w:rsidR="0078471B" w:rsidRPr="00CF3391" w:rsidRDefault="0078471B" w:rsidP="0078471B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</w:rPr>
      </w:pPr>
      <w:r w:rsidRPr="00CF3391">
        <w:rPr>
          <w:rFonts w:asciiTheme="minorBidi" w:eastAsiaTheme="minorHAnsi" w:hAnsiTheme="minorBidi" w:cstheme="minorBidi"/>
          <w:sz w:val="22"/>
          <w:szCs w:val="22"/>
          <w:rtl/>
        </w:rPr>
        <w:t xml:space="preserve">מה התפלגות מוסדות הלימוד, ומקצועות (חוגי) הלימוד של הסטודנטים </w:t>
      </w:r>
      <w:r w:rsidRPr="00CF3391">
        <w:rPr>
          <w:rFonts w:asciiTheme="minorBidi" w:eastAsiaTheme="minorHAnsi" w:hAnsiTheme="minorBidi" w:cstheme="minorBidi"/>
          <w:sz w:val="22"/>
          <w:szCs w:val="22"/>
          <w:u w:val="single"/>
          <w:rtl/>
        </w:rPr>
        <w:t>שהגישו</w:t>
      </w:r>
      <w:r w:rsidRPr="00CF3391">
        <w:rPr>
          <w:rFonts w:asciiTheme="minorBidi" w:eastAsiaTheme="minorHAnsi" w:hAnsiTheme="minorBidi" w:cstheme="minorBidi"/>
          <w:sz w:val="22"/>
          <w:szCs w:val="22"/>
          <w:rtl/>
        </w:rPr>
        <w:t xml:space="preserve"> בקשתם למכרז?</w:t>
      </w:r>
    </w:p>
    <w:p w:rsidR="0078471B" w:rsidRPr="001273AE" w:rsidRDefault="0078471B" w:rsidP="0078471B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70C0"/>
          <w:sz w:val="22"/>
          <w:szCs w:val="22"/>
          <w:rtl/>
        </w:rPr>
      </w:pP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 xml:space="preserve">      חלק ניכר מהמועמדים לא רושמים תחום הלימוד. לכן, לא ניתן להפיק את כלל הנתונים. מבדיקה מדגמית התחומים  </w:t>
      </w:r>
      <w:r w:rsidRPr="001273AE">
        <w:rPr>
          <w:rFonts w:ascii="Arial" w:hAnsi="Arial" w:cs="Arial"/>
          <w:b/>
          <w:bCs/>
          <w:color w:val="0070C0"/>
          <w:sz w:val="22"/>
          <w:szCs w:val="22"/>
          <w:rtl/>
        </w:rPr>
        <w:t>הבולטים ברישומי המועמדים</w:t>
      </w: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 xml:space="preserve"> הם:   הוראה, מדעי הרוח והחברה, חשבונאות כלכלה והנדסה.</w:t>
      </w:r>
    </w:p>
    <w:p w:rsidR="0078471B" w:rsidRPr="001273AE" w:rsidRDefault="0078471B" w:rsidP="0078471B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70C0"/>
          <w:sz w:val="22"/>
          <w:szCs w:val="22"/>
          <w:rtl/>
        </w:rPr>
      </w:pP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>מוסדות הלימוד הבולטים שציינו : מכללות ומקבילותיהן, אוניברסיטאות ומכללה אקדמית לחינוך.</w:t>
      </w:r>
    </w:p>
    <w:p w:rsidR="0078471B" w:rsidRPr="005D0D20" w:rsidRDefault="0078471B" w:rsidP="0078471B">
      <w:pPr>
        <w:autoSpaceDE w:val="0"/>
        <w:autoSpaceDN w:val="0"/>
        <w:adjustRightInd w:val="0"/>
        <w:ind w:left="360"/>
        <w:rPr>
          <w:rFonts w:ascii="Arial" w:hAnsi="Arial" w:cs="Arial"/>
          <w:color w:val="0070C0"/>
          <w:sz w:val="22"/>
          <w:szCs w:val="22"/>
        </w:rPr>
      </w:pPr>
    </w:p>
    <w:p w:rsidR="0078471B" w:rsidRPr="00CF3391" w:rsidRDefault="0078471B" w:rsidP="0078471B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</w:rPr>
      </w:pPr>
      <w:r w:rsidRPr="00CF3391">
        <w:rPr>
          <w:rFonts w:asciiTheme="minorBidi" w:eastAsiaTheme="minorHAnsi" w:hAnsiTheme="minorBidi" w:cstheme="minorBidi"/>
          <w:sz w:val="22"/>
          <w:szCs w:val="22"/>
          <w:rtl/>
        </w:rPr>
        <w:t xml:space="preserve">מה התפלגות שנות הלימוד של הסטודנטים </w:t>
      </w:r>
      <w:r w:rsidRPr="00CF3391">
        <w:rPr>
          <w:rFonts w:asciiTheme="minorBidi" w:eastAsiaTheme="minorHAnsi" w:hAnsiTheme="minorBidi" w:cstheme="minorBidi"/>
          <w:sz w:val="22"/>
          <w:szCs w:val="22"/>
          <w:u w:val="single"/>
          <w:rtl/>
        </w:rPr>
        <w:t>שהגישו</w:t>
      </w:r>
      <w:r w:rsidRPr="00CF3391">
        <w:rPr>
          <w:rFonts w:asciiTheme="minorBidi" w:eastAsiaTheme="minorHAnsi" w:hAnsiTheme="minorBidi" w:cstheme="minorBidi"/>
          <w:sz w:val="22"/>
          <w:szCs w:val="22"/>
          <w:rtl/>
        </w:rPr>
        <w:t xml:space="preserve"> בקשתם למכרז? (על פי הצהרתם)</w:t>
      </w:r>
    </w:p>
    <w:p w:rsidR="0078471B" w:rsidRPr="001273AE" w:rsidRDefault="0078471B" w:rsidP="0078471B">
      <w:pPr>
        <w:autoSpaceDE w:val="0"/>
        <w:autoSpaceDN w:val="0"/>
        <w:adjustRightInd w:val="0"/>
        <w:ind w:left="360"/>
        <w:rPr>
          <w:rFonts w:asciiTheme="minorBidi" w:eastAsiaTheme="minorHAnsi" w:hAnsiTheme="minorBidi" w:cstheme="minorBidi"/>
          <w:b/>
          <w:bCs/>
          <w:color w:val="0070C0"/>
          <w:sz w:val="22"/>
          <w:szCs w:val="22"/>
          <w:rtl/>
        </w:rPr>
      </w:pPr>
      <w:r w:rsidRPr="001273AE">
        <w:rPr>
          <w:rFonts w:asciiTheme="minorBidi" w:eastAsiaTheme="minorHAnsi" w:hAnsiTheme="minorBidi" w:cstheme="minorBidi" w:hint="cs"/>
          <w:b/>
          <w:bCs/>
          <w:color w:val="0070C0"/>
          <w:sz w:val="22"/>
          <w:szCs w:val="22"/>
          <w:rtl/>
        </w:rPr>
        <w:t>שליפת הנתונים מורכבת שכן הרישום של הסטודנטים לשנות הלימוד במערכת שונה זה מזה ולכן המערכת אינה מאפשרת הפקת נתונים אלה.</w:t>
      </w:r>
    </w:p>
    <w:p w:rsidR="0078471B" w:rsidRPr="005D0E7B" w:rsidRDefault="0078471B" w:rsidP="0078471B">
      <w:pPr>
        <w:autoSpaceDE w:val="0"/>
        <w:autoSpaceDN w:val="0"/>
        <w:adjustRightInd w:val="0"/>
        <w:ind w:left="360"/>
        <w:rPr>
          <w:rFonts w:asciiTheme="minorBidi" w:eastAsiaTheme="minorHAnsi" w:hAnsiTheme="minorBidi" w:cstheme="minorBidi"/>
          <w:color w:val="0070C0"/>
          <w:sz w:val="22"/>
          <w:szCs w:val="22"/>
        </w:rPr>
      </w:pPr>
    </w:p>
    <w:p w:rsidR="0078471B" w:rsidRPr="00682396" w:rsidRDefault="0078471B" w:rsidP="0078471B">
      <w:pPr>
        <w:pStyle w:val="a3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Theme="minorBidi" w:eastAsiaTheme="minorHAnsi" w:hAnsiTheme="minorBidi" w:cstheme="minorBidi"/>
          <w:sz w:val="22"/>
          <w:szCs w:val="22"/>
          <w:rtl/>
        </w:rPr>
      </w:pPr>
      <w:r w:rsidRPr="00682396">
        <w:rPr>
          <w:rFonts w:asciiTheme="minorBidi" w:eastAsiaTheme="minorHAnsi" w:hAnsiTheme="minorBidi" w:cstheme="minorBidi"/>
          <w:sz w:val="22"/>
          <w:szCs w:val="22"/>
          <w:rtl/>
        </w:rPr>
        <w:t>מה הייתה חלוקת הסטודנטים בסטאטוסים הבאים : "חייב", "כרצונו", "לא זכאי". האם אושרו חריגים ?</w:t>
      </w:r>
    </w:p>
    <w:p w:rsidR="0078471B" w:rsidRPr="001273AE" w:rsidRDefault="0078471B" w:rsidP="0078471B">
      <w:pPr>
        <w:pStyle w:val="a3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rtl/>
        </w:rPr>
      </w:pP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>לשלב א 232 סטודנטים הינם חייבים, 3 כרצונם, 23 לא זכאיים.</w:t>
      </w:r>
    </w:p>
    <w:p w:rsidR="0078471B" w:rsidRPr="005D0D20" w:rsidRDefault="0078471B" w:rsidP="0078471B">
      <w:pPr>
        <w:pStyle w:val="a3"/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78471B" w:rsidRPr="00682396" w:rsidRDefault="0078471B" w:rsidP="0078471B">
      <w:pPr>
        <w:pStyle w:val="a3"/>
        <w:numPr>
          <w:ilvl w:val="0"/>
          <w:numId w:val="4"/>
        </w:numPr>
        <w:autoSpaceDE w:val="0"/>
        <w:autoSpaceDN w:val="0"/>
        <w:adjustRightInd w:val="0"/>
        <w:ind w:left="423"/>
        <w:rPr>
          <w:rFonts w:asciiTheme="minorBidi" w:eastAsiaTheme="minorHAnsi" w:hAnsiTheme="minorBidi" w:cstheme="minorBidi"/>
          <w:sz w:val="22"/>
          <w:szCs w:val="22"/>
        </w:rPr>
      </w:pPr>
      <w:r w:rsidRPr="00682396">
        <w:rPr>
          <w:rFonts w:asciiTheme="minorBidi" w:eastAsiaTheme="minorHAnsi" w:hAnsiTheme="minorBidi" w:cstheme="minorBidi"/>
          <w:sz w:val="22"/>
          <w:szCs w:val="22"/>
          <w:rtl/>
        </w:rPr>
        <w:t xml:space="preserve">מה הייתה כמות הסטודנטים ש:א. זומנו </w:t>
      </w:r>
      <w:proofErr w:type="spellStart"/>
      <w:r w:rsidRPr="00682396">
        <w:rPr>
          <w:rFonts w:asciiTheme="minorBidi" w:eastAsiaTheme="minorHAnsi" w:hAnsiTheme="minorBidi" w:cstheme="minorBidi"/>
          <w:sz w:val="22"/>
          <w:szCs w:val="22"/>
          <w:rtl/>
        </w:rPr>
        <w:t>וב</w:t>
      </w:r>
      <w:proofErr w:type="spellEnd"/>
      <w:r w:rsidRPr="00682396">
        <w:rPr>
          <w:rFonts w:asciiTheme="minorBidi" w:eastAsiaTheme="minorHAnsi" w:hAnsiTheme="minorBidi" w:cstheme="minorBidi"/>
          <w:sz w:val="22"/>
          <w:szCs w:val="22"/>
          <w:rtl/>
        </w:rPr>
        <w:t xml:space="preserve">. התייצבו למבחני המיון </w:t>
      </w:r>
      <w:proofErr w:type="spellStart"/>
      <w:r w:rsidRPr="00682396">
        <w:rPr>
          <w:rFonts w:asciiTheme="minorBidi" w:eastAsiaTheme="minorHAnsi" w:hAnsiTheme="minorBidi" w:cstheme="minorBidi"/>
          <w:sz w:val="22"/>
          <w:szCs w:val="22"/>
          <w:rtl/>
        </w:rPr>
        <w:t>וג</w:t>
      </w:r>
      <w:proofErr w:type="spellEnd"/>
      <w:r w:rsidRPr="00682396">
        <w:rPr>
          <w:rFonts w:asciiTheme="minorBidi" w:eastAsiaTheme="minorHAnsi" w:hAnsiTheme="minorBidi" w:cstheme="minorBidi"/>
          <w:sz w:val="22"/>
          <w:szCs w:val="22"/>
          <w:rtl/>
        </w:rPr>
        <w:t xml:space="preserve">. הסירו מועמדותם </w:t>
      </w:r>
      <w:r w:rsidRPr="00682396">
        <w:rPr>
          <w:rFonts w:asciiTheme="minorBidi" w:eastAsiaTheme="minorHAnsi" w:hAnsiTheme="minorBidi" w:cstheme="minorBidi"/>
          <w:sz w:val="22"/>
          <w:szCs w:val="22"/>
        </w:rPr>
        <w:t xml:space="preserve">– </w:t>
      </w:r>
      <w:r w:rsidRPr="00682396">
        <w:rPr>
          <w:rFonts w:asciiTheme="minorBidi" w:eastAsiaTheme="minorHAnsi" w:hAnsiTheme="minorBidi" w:cstheme="minorBidi"/>
          <w:sz w:val="22"/>
          <w:szCs w:val="22"/>
          <w:rtl/>
        </w:rPr>
        <w:t>בסבב המיונים שנערך ?</w:t>
      </w:r>
      <w:r w:rsidRPr="00682396">
        <w:rPr>
          <w:rFonts w:asciiTheme="minorBidi" w:eastAsiaTheme="minorHAnsi" w:hAnsiTheme="minorBidi" w:cstheme="minorBidi"/>
          <w:sz w:val="22"/>
          <w:szCs w:val="22"/>
        </w:rPr>
        <w:t xml:space="preserve"> </w:t>
      </w:r>
    </w:p>
    <w:p w:rsidR="0078471B" w:rsidRPr="001273AE" w:rsidRDefault="0078471B" w:rsidP="0078471B">
      <w:pPr>
        <w:pStyle w:val="a3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rtl/>
        </w:rPr>
      </w:pP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>לשלב א  זומנו 235, התייצבו 126 הסירו מועמדות 4.</w:t>
      </w:r>
    </w:p>
    <w:p w:rsidR="0078471B" w:rsidRPr="001273AE" w:rsidRDefault="0078471B" w:rsidP="0078471B">
      <w:pPr>
        <w:pStyle w:val="a3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rtl/>
        </w:rPr>
      </w:pP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>לשלב ב זומנו 116, התייצבו 71, הסירו מועמדות 1</w:t>
      </w:r>
    </w:p>
    <w:p w:rsidR="0078471B" w:rsidRPr="001D7019" w:rsidRDefault="0078471B" w:rsidP="0078471B">
      <w:pPr>
        <w:pStyle w:val="a3"/>
        <w:autoSpaceDE w:val="0"/>
        <w:autoSpaceDN w:val="0"/>
        <w:adjustRightInd w:val="0"/>
        <w:rPr>
          <w:rFonts w:asciiTheme="minorBidi" w:eastAsiaTheme="minorHAnsi" w:hAnsiTheme="minorBidi" w:cstheme="minorBidi"/>
          <w:sz w:val="22"/>
          <w:szCs w:val="22"/>
        </w:rPr>
      </w:pPr>
    </w:p>
    <w:p w:rsidR="0078471B" w:rsidRPr="00417735" w:rsidRDefault="0078471B" w:rsidP="0078471B">
      <w:pPr>
        <w:pStyle w:val="a3"/>
        <w:numPr>
          <w:ilvl w:val="0"/>
          <w:numId w:val="4"/>
        </w:numPr>
        <w:autoSpaceDE w:val="0"/>
        <w:autoSpaceDN w:val="0"/>
        <w:adjustRightInd w:val="0"/>
        <w:ind w:left="281"/>
        <w:rPr>
          <w:rFonts w:asciiTheme="minorBidi" w:eastAsiaTheme="minorHAnsi" w:hAnsiTheme="minorBidi" w:cstheme="minorBidi"/>
          <w:sz w:val="22"/>
          <w:szCs w:val="22"/>
          <w:rtl/>
        </w:rPr>
      </w:pPr>
      <w:r w:rsidRPr="00417735">
        <w:rPr>
          <w:rFonts w:asciiTheme="minorBidi" w:eastAsiaTheme="minorHAnsi" w:hAnsiTheme="minorBidi" w:cstheme="minorBidi"/>
          <w:sz w:val="22"/>
          <w:szCs w:val="22"/>
          <w:rtl/>
        </w:rPr>
        <w:t>כמה מועמדים לא עברו את "שלב א'" של מכרז המאגר ? , האם קיים פילוח עילות דחייה ?</w:t>
      </w:r>
    </w:p>
    <w:p w:rsidR="0078471B" w:rsidRPr="001273AE" w:rsidRDefault="0078471B" w:rsidP="0078471B">
      <w:pPr>
        <w:pStyle w:val="a3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rtl/>
        </w:rPr>
      </w:pP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>36 מועמדים לא עברו שלב א מהסיבה "לא עברו קו חתך".</w:t>
      </w:r>
    </w:p>
    <w:p w:rsidR="0078471B" w:rsidRPr="005D0D20" w:rsidRDefault="0078471B" w:rsidP="0078471B">
      <w:pPr>
        <w:pStyle w:val="a3"/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78471B" w:rsidRPr="001273AE" w:rsidRDefault="0078471B" w:rsidP="0078471B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color w:val="0070C0"/>
          <w:sz w:val="22"/>
          <w:szCs w:val="22"/>
          <w:rtl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>8.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ab/>
        <w:t>מה ציון הרף שנקבע למאגר זה ?</w:t>
      </w:r>
      <w:r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</w:t>
      </w: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>קו החתך הוא  4</w:t>
      </w:r>
    </w:p>
    <w:p w:rsidR="0078471B" w:rsidRPr="005D0D20" w:rsidRDefault="0078471B" w:rsidP="0078471B">
      <w:pPr>
        <w:autoSpaceDE w:val="0"/>
        <w:autoSpaceDN w:val="0"/>
        <w:adjustRightInd w:val="0"/>
        <w:ind w:left="720" w:hanging="360"/>
        <w:rPr>
          <w:rFonts w:ascii="Arial" w:hAnsi="Arial" w:cs="Arial"/>
          <w:color w:val="0070C0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>9</w:t>
      </w:r>
      <w:r w:rsidRPr="005D0D20">
        <w:rPr>
          <w:rFonts w:asciiTheme="minorBidi" w:eastAsiaTheme="minorHAnsi" w:hAnsiTheme="minorBidi" w:cstheme="minorBidi"/>
          <w:sz w:val="22"/>
          <w:szCs w:val="22"/>
          <w:rtl/>
        </w:rPr>
        <w:t>.</w:t>
      </w:r>
      <w:r w:rsidRPr="005D0D20">
        <w:rPr>
          <w:rFonts w:asciiTheme="minorBidi" w:eastAsiaTheme="minorHAnsi" w:hAnsiTheme="minorBidi" w:cstheme="minorBidi"/>
          <w:sz w:val="22"/>
          <w:szCs w:val="22"/>
          <w:rtl/>
        </w:rPr>
        <w:tab/>
        <w:t>כמה מועמדים הגישו ערעור על החלטת דחייתם לאחר קבלת התשובות על שלב א' ? כמה מתוכם התקבלו ?</w:t>
      </w:r>
    </w:p>
    <w:p w:rsidR="0078471B" w:rsidRPr="001273AE" w:rsidRDefault="0078471B" w:rsidP="0078471B">
      <w:pPr>
        <w:ind w:left="360"/>
        <w:rPr>
          <w:rFonts w:ascii="Arial" w:hAnsi="Arial" w:cs="Arial"/>
          <w:b/>
          <w:bCs/>
          <w:color w:val="0070C0"/>
          <w:sz w:val="22"/>
          <w:szCs w:val="22"/>
          <w:rtl/>
        </w:rPr>
      </w:pP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 xml:space="preserve">3 </w:t>
      </w:r>
      <w:proofErr w:type="spellStart"/>
      <w:r w:rsidRPr="001273AE">
        <w:rPr>
          <w:rFonts w:ascii="Arial" w:hAnsi="Arial" w:cs="Arial"/>
          <w:b/>
          <w:bCs/>
          <w:color w:val="0070C0"/>
          <w:sz w:val="22"/>
          <w:szCs w:val="22"/>
          <w:rtl/>
        </w:rPr>
        <w:t>עררים</w:t>
      </w:r>
      <w:proofErr w:type="spellEnd"/>
      <w:r w:rsidRPr="001273AE">
        <w:rPr>
          <w:rFonts w:ascii="Arial" w:hAnsi="Arial" w:cs="Arial"/>
          <w:b/>
          <w:bCs/>
          <w:color w:val="0070C0"/>
          <w:sz w:val="22"/>
          <w:szCs w:val="22"/>
          <w:rtl/>
        </w:rPr>
        <w:t xml:space="preserve"> – 2 נפסלו, 1 התקבל</w:t>
      </w:r>
    </w:p>
    <w:p w:rsidR="0078471B" w:rsidRPr="005D0D20" w:rsidRDefault="0078471B" w:rsidP="0078471B">
      <w:pPr>
        <w:ind w:left="360"/>
        <w:rPr>
          <w:rFonts w:ascii="Arial" w:hAnsi="Arial" w:cs="Arial"/>
          <w:color w:val="0070C0"/>
          <w:sz w:val="22"/>
          <w:szCs w:val="22"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>10.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ab/>
        <w:t>כמה מועמדים לא עברו את "שלב בחינת תנאי הסף" של מכרז המאגר ? האם קיים פילוח עילות דחייה ?</w:t>
      </w:r>
    </w:p>
    <w:p w:rsidR="0078471B" w:rsidRPr="001273AE" w:rsidRDefault="001273AE" w:rsidP="0078471B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rtl/>
        </w:rPr>
      </w:pPr>
      <w:r>
        <w:rPr>
          <w:rFonts w:ascii="Arial" w:hAnsi="Arial" w:cs="Arial" w:hint="cs"/>
          <w:b/>
          <w:bCs/>
          <w:color w:val="0070C0"/>
          <w:sz w:val="22"/>
          <w:szCs w:val="22"/>
          <w:rtl/>
        </w:rPr>
        <w:t xml:space="preserve">עשרה </w:t>
      </w:r>
      <w:r w:rsidR="0078471B"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 xml:space="preserve"> מועמדים לא עברו את תנאי הסף של המכרז מהסיבה "היעדר אישור לימודים תקף במוסד להשכלה גבוהה".</w:t>
      </w:r>
    </w:p>
    <w:p w:rsidR="0078471B" w:rsidRPr="001273AE" w:rsidRDefault="0078471B" w:rsidP="0078471B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>11.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ab/>
        <w:t>כמה מועמדים הגישו ערעור על החלטת דחייתם לאחר קבלת תשובות על תנאי הסף ? כמה מתוכם התקבלו?</w:t>
      </w:r>
    </w:p>
    <w:p w:rsidR="0078471B" w:rsidRPr="001273AE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b/>
          <w:bCs/>
          <w:sz w:val="22"/>
          <w:szCs w:val="22"/>
          <w:rtl/>
        </w:rPr>
      </w:pP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>ראה תשובה לשאלה מס' 9. יצוין כי</w:t>
      </w:r>
      <w:r w:rsidRPr="001273AE">
        <w:rPr>
          <w:rFonts w:asciiTheme="minorBidi" w:eastAsiaTheme="minorHAnsi" w:hAnsiTheme="minorBidi" w:cstheme="minorBidi" w:hint="cs"/>
          <w:b/>
          <w:bCs/>
          <w:sz w:val="22"/>
          <w:szCs w:val="22"/>
          <w:rtl/>
        </w:rPr>
        <w:t xml:space="preserve"> </w:t>
      </w:r>
      <w:r w:rsidRPr="001273AE">
        <w:rPr>
          <w:rFonts w:ascii="Arial" w:hAnsi="Arial" w:cs="Arial" w:hint="cs"/>
          <w:b/>
          <w:bCs/>
          <w:color w:val="0070C0"/>
          <w:sz w:val="22"/>
          <w:szCs w:val="22"/>
          <w:rtl/>
        </w:rPr>
        <w:t>פסילת המועמדים בוצעה אחרי שלבי המיון.</w:t>
      </w:r>
    </w:p>
    <w:p w:rsidR="0078471B" w:rsidRPr="00BA1834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</w:rPr>
      </w:pPr>
    </w:p>
    <w:p w:rsidR="0078471B" w:rsidRPr="00BA1834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>1</w:t>
      </w:r>
      <w:r w:rsidRPr="00CF3391">
        <w:rPr>
          <w:rFonts w:asciiTheme="minorBidi" w:eastAsiaTheme="minorHAnsi" w:hAnsiTheme="minorBidi" w:cstheme="minorBidi"/>
          <w:sz w:val="22"/>
          <w:szCs w:val="22"/>
          <w:rtl/>
        </w:rPr>
        <w:t>2.</w:t>
      </w:r>
      <w:r w:rsidRPr="00CF3391">
        <w:rPr>
          <w:rFonts w:asciiTheme="minorBidi" w:eastAsiaTheme="minorHAnsi" w:hAnsiTheme="minorBidi" w:cstheme="minorBidi"/>
          <w:sz w:val="22"/>
          <w:szCs w:val="22"/>
          <w:rtl/>
        </w:rPr>
        <w:tab/>
        <w:t xml:space="preserve">מהי התפלגות מוסדות הלימוד, ומקצועות (חוגי) הלימוד של הסטודנטים </w:t>
      </w:r>
      <w:r w:rsidRPr="00CF3391">
        <w:rPr>
          <w:rFonts w:asciiTheme="minorBidi" w:eastAsiaTheme="minorHAnsi" w:hAnsiTheme="minorBidi" w:cstheme="minorBidi"/>
          <w:sz w:val="22"/>
          <w:szCs w:val="22"/>
          <w:u w:val="single"/>
          <w:rtl/>
        </w:rPr>
        <w:t>שנכנסו</w:t>
      </w:r>
      <w:r w:rsidRPr="00CF3391">
        <w:rPr>
          <w:rFonts w:asciiTheme="minorBidi" w:eastAsiaTheme="minorHAnsi" w:hAnsiTheme="minorBidi" w:cstheme="minorBidi"/>
          <w:sz w:val="22"/>
          <w:szCs w:val="22"/>
          <w:rtl/>
        </w:rPr>
        <w:t xml:space="preserve"> למאגר?</w:t>
      </w:r>
    </w:p>
    <w:p w:rsidR="0078471B" w:rsidRPr="001273AE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b/>
          <w:bCs/>
          <w:color w:val="0070C0"/>
          <w:sz w:val="22"/>
          <w:szCs w:val="22"/>
          <w:rtl/>
        </w:rPr>
      </w:pPr>
      <w:r w:rsidRPr="001273AE">
        <w:rPr>
          <w:rFonts w:asciiTheme="minorBidi" w:eastAsiaTheme="minorHAnsi" w:hAnsiTheme="minorBidi" w:cstheme="minorBidi" w:hint="cs"/>
          <w:b/>
          <w:bCs/>
          <w:color w:val="0070C0"/>
          <w:sz w:val="22"/>
          <w:szCs w:val="22"/>
          <w:rtl/>
        </w:rPr>
        <w:t>ראה תשובה לשאלה מס' 3.</w:t>
      </w: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color w:val="0070C0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color w:val="0070C0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color w:val="0070C0"/>
          <w:sz w:val="22"/>
          <w:szCs w:val="22"/>
          <w:rtl/>
        </w:rPr>
      </w:pPr>
    </w:p>
    <w:p w:rsidR="0078471B" w:rsidRPr="005728E9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color w:val="0070C0"/>
          <w:sz w:val="22"/>
          <w:szCs w:val="22"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  <w:r w:rsidRPr="00CF3391">
        <w:rPr>
          <w:rFonts w:asciiTheme="minorBidi" w:eastAsiaTheme="minorHAnsi" w:hAnsiTheme="minorBidi" w:cstheme="minorBidi"/>
          <w:sz w:val="22"/>
          <w:szCs w:val="22"/>
          <w:rtl/>
        </w:rPr>
        <w:t>13.</w:t>
      </w:r>
      <w:r w:rsidRPr="00CF3391">
        <w:rPr>
          <w:rFonts w:asciiTheme="minorBidi" w:eastAsiaTheme="minorHAnsi" w:hAnsiTheme="minorBidi" w:cstheme="minorBidi"/>
          <w:sz w:val="22"/>
          <w:szCs w:val="22"/>
          <w:rtl/>
        </w:rPr>
        <w:tab/>
        <w:t>מהו פילוח האיכות במכרז (ציוני מבחני המיון) ? נודה לחלוקה ציון לפי כמות מועמדים, ולהתפלגות של הממצאים (גרף)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 xml:space="preserve"> </w:t>
      </w: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</w:p>
    <w:tbl>
      <w:tblPr>
        <w:bidiVisual/>
        <w:tblW w:w="8938" w:type="dxa"/>
        <w:tblLook w:val="04A0" w:firstRow="1" w:lastRow="0" w:firstColumn="1" w:lastColumn="0" w:noHBand="0" w:noVBand="1"/>
      </w:tblPr>
      <w:tblGrid>
        <w:gridCol w:w="716"/>
        <w:gridCol w:w="1418"/>
        <w:gridCol w:w="1417"/>
        <w:gridCol w:w="1560"/>
        <w:gridCol w:w="1275"/>
        <w:gridCol w:w="1418"/>
        <w:gridCol w:w="1134"/>
      </w:tblGrid>
      <w:tr w:rsidR="0078471B" w:rsidRPr="002A30C7" w:rsidTr="004F74D6">
        <w:trPr>
          <w:trHeight w:val="56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5B9BD5"/>
            <w:noWrap/>
            <w:vAlign w:val="bottom"/>
            <w:hideMark/>
          </w:tcPr>
          <w:p w:rsidR="0078471B" w:rsidRPr="002A30C7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A30C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ציון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8471B" w:rsidRPr="002A30C7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</w:rPr>
              <w:t xml:space="preserve">סה"כ קיבלו ציון </w:t>
            </w:r>
            <w:r w:rsidRPr="002A30C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שלב א'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5B9BD5"/>
            <w:noWrap/>
            <w:vAlign w:val="bottom"/>
            <w:hideMark/>
          </w:tcPr>
          <w:p w:rsidR="0078471B" w:rsidRPr="002A30C7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 w:rsidRPr="002A30C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אחוז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8471B" w:rsidRPr="002A30C7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</w:rPr>
              <w:t xml:space="preserve">סה"כ קיבלו ציון </w:t>
            </w:r>
            <w:r w:rsidRPr="002A30C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שלב ב'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5B9BD5"/>
            <w:noWrap/>
            <w:vAlign w:val="bottom"/>
            <w:hideMark/>
          </w:tcPr>
          <w:p w:rsidR="0078471B" w:rsidRPr="002A30C7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 w:rsidRPr="002A30C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אחוז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8471B" w:rsidRPr="002A30C7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</w:rPr>
              <w:t xml:space="preserve">סה"כ קיבלו </w:t>
            </w:r>
            <w:r w:rsidRPr="002A30C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ציון סופי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5B9BD5"/>
            <w:noWrap/>
            <w:vAlign w:val="bottom"/>
            <w:hideMark/>
          </w:tcPr>
          <w:p w:rsidR="0078471B" w:rsidRPr="002A30C7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 w:rsidRPr="002A30C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אחוז</w:t>
            </w:r>
          </w:p>
        </w:tc>
      </w:tr>
      <w:tr w:rsidR="0078471B" w:rsidRPr="002A30C7" w:rsidTr="004F74D6">
        <w:trPr>
          <w:trHeight w:val="53"/>
        </w:trPr>
        <w:tc>
          <w:tcPr>
            <w:tcW w:w="7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78471B" w:rsidRPr="002A30C7" w:rsidTr="004F74D6">
        <w:trPr>
          <w:trHeight w:val="53"/>
        </w:trPr>
        <w:tc>
          <w:tcPr>
            <w:tcW w:w="7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78471B" w:rsidRPr="002A30C7" w:rsidTr="004F74D6">
        <w:trPr>
          <w:trHeight w:val="53"/>
        </w:trPr>
        <w:tc>
          <w:tcPr>
            <w:tcW w:w="7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7%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78471B" w:rsidRPr="002A30C7" w:rsidTr="004F74D6">
        <w:trPr>
          <w:trHeight w:val="53"/>
        </w:trPr>
        <w:tc>
          <w:tcPr>
            <w:tcW w:w="7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16%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78471B" w:rsidRPr="002A30C7" w:rsidTr="004F74D6">
        <w:trPr>
          <w:trHeight w:val="53"/>
        </w:trPr>
        <w:tc>
          <w:tcPr>
            <w:tcW w:w="7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4%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6%</w:t>
            </w:r>
          </w:p>
        </w:tc>
      </w:tr>
      <w:tr w:rsidR="0078471B" w:rsidRPr="002A30C7" w:rsidTr="004F74D6">
        <w:trPr>
          <w:trHeight w:val="53"/>
        </w:trPr>
        <w:tc>
          <w:tcPr>
            <w:tcW w:w="7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31%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58%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55%</w:t>
            </w:r>
          </w:p>
        </w:tc>
      </w:tr>
      <w:tr w:rsidR="0078471B" w:rsidRPr="002A30C7" w:rsidTr="004F74D6">
        <w:trPr>
          <w:trHeight w:val="53"/>
        </w:trPr>
        <w:tc>
          <w:tcPr>
            <w:tcW w:w="7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32%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38%</w:t>
            </w:r>
          </w:p>
        </w:tc>
      </w:tr>
      <w:tr w:rsidR="0078471B" w:rsidRPr="002A30C7" w:rsidTr="004F74D6">
        <w:trPr>
          <w:trHeight w:val="53"/>
        </w:trPr>
        <w:tc>
          <w:tcPr>
            <w:tcW w:w="7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11%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6%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1%</w:t>
            </w:r>
          </w:p>
        </w:tc>
      </w:tr>
      <w:tr w:rsidR="0078471B" w:rsidRPr="002A30C7" w:rsidTr="004F74D6">
        <w:trPr>
          <w:trHeight w:val="53"/>
        </w:trPr>
        <w:tc>
          <w:tcPr>
            <w:tcW w:w="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78471B" w:rsidRPr="002A30C7" w:rsidTr="004F74D6">
        <w:trPr>
          <w:trHeight w:val="53"/>
        </w:trPr>
        <w:tc>
          <w:tcPr>
            <w:tcW w:w="7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471B" w:rsidRPr="002A30C7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0C7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</w:tr>
    </w:tbl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sz w:val="22"/>
          <w:szCs w:val="22"/>
          <w:rtl/>
        </w:rPr>
      </w:pPr>
      <w:r>
        <w:rPr>
          <w:rFonts w:asciiTheme="minorBidi" w:eastAsiaTheme="minorHAnsi" w:hAnsiTheme="minorBidi" w:cstheme="minorBidi" w:hint="cs"/>
          <w:sz w:val="22"/>
          <w:szCs w:val="22"/>
          <w:rtl/>
        </w:rPr>
        <w:t>גרפים</w:t>
      </w: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sz w:val="22"/>
          <w:szCs w:val="22"/>
          <w:rtl/>
        </w:rPr>
      </w:pPr>
      <w:r>
        <w:rPr>
          <w:noProof/>
        </w:rPr>
        <w:drawing>
          <wp:inline distT="0" distB="0" distL="0" distR="0" wp14:anchorId="75107989" wp14:editId="1413606D">
            <wp:extent cx="4572000" cy="2743200"/>
            <wp:effectExtent l="0" t="0" r="0" b="0"/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471B" w:rsidRDefault="0078471B" w:rsidP="0078471B">
      <w:pPr>
        <w:autoSpaceDE w:val="0"/>
        <w:autoSpaceDN w:val="0"/>
        <w:adjustRightInd w:val="0"/>
        <w:ind w:left="720"/>
        <w:rPr>
          <w:noProof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/>
        <w:rPr>
          <w:noProof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sz w:val="22"/>
          <w:szCs w:val="22"/>
          <w:rtl/>
        </w:rPr>
      </w:pPr>
      <w:r>
        <w:rPr>
          <w:noProof/>
        </w:rPr>
        <w:drawing>
          <wp:inline distT="0" distB="0" distL="0" distR="0" wp14:anchorId="71C4FD78" wp14:editId="2D3CD00B">
            <wp:extent cx="4572000" cy="2743200"/>
            <wp:effectExtent l="0" t="0" r="0" b="0"/>
            <wp:docPr id="3" name="תרשים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sz w:val="22"/>
          <w:szCs w:val="22"/>
          <w:rtl/>
        </w:rPr>
      </w:pPr>
      <w:r>
        <w:rPr>
          <w:noProof/>
        </w:rPr>
        <w:drawing>
          <wp:inline distT="0" distB="0" distL="0" distR="0" wp14:anchorId="02902409" wp14:editId="6EC330C7">
            <wp:extent cx="4572000" cy="2743200"/>
            <wp:effectExtent l="0" t="0" r="0" b="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Pr="00682396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sz w:val="22"/>
          <w:szCs w:val="22"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>14.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ab/>
        <w:t xml:space="preserve">מהי התפלגות </w:t>
      </w:r>
      <w:r w:rsidRPr="00BA1834">
        <w:rPr>
          <w:rFonts w:asciiTheme="minorBidi" w:eastAsiaTheme="minorHAnsi" w:hAnsiTheme="minorBidi" w:cstheme="minorBidi"/>
          <w:sz w:val="22"/>
          <w:szCs w:val="22"/>
          <w:u w:val="single"/>
          <w:rtl/>
        </w:rPr>
        <w:t>הנקלטים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 xml:space="preserve"> למאגר לפי אזור מגורים גאוגרפי ? (מספר ואחוז)</w:t>
      </w: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</w:p>
    <w:tbl>
      <w:tblPr>
        <w:bidiVisual/>
        <w:tblW w:w="6560" w:type="dxa"/>
        <w:tblLook w:val="04A0" w:firstRow="1" w:lastRow="0" w:firstColumn="1" w:lastColumn="0" w:noHBand="0" w:noVBand="1"/>
      </w:tblPr>
      <w:tblGrid>
        <w:gridCol w:w="1440"/>
        <w:gridCol w:w="2500"/>
        <w:gridCol w:w="2620"/>
      </w:tblGrid>
      <w:tr w:rsidR="0078471B" w:rsidRPr="005E45C4" w:rsidTr="004F74D6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5E45C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איזור</w:t>
            </w:r>
            <w:proofErr w:type="spellEnd"/>
            <w:r w:rsidRPr="005E45C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 xml:space="preserve"> מגורים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סה"כ נקלטו למאגר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אחוז</w:t>
            </w:r>
          </w:p>
        </w:tc>
      </w:tr>
      <w:tr w:rsidR="0078471B" w:rsidRPr="005E45C4" w:rsidTr="004F74D6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דרום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7%</w:t>
            </w:r>
          </w:p>
        </w:tc>
      </w:tr>
      <w:tr w:rsidR="0078471B" w:rsidRPr="005E45C4" w:rsidTr="004F74D6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ירושלים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60%</w:t>
            </w:r>
          </w:p>
        </w:tc>
      </w:tr>
      <w:tr w:rsidR="0078471B" w:rsidRPr="005E45C4" w:rsidTr="004F74D6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מרכז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30%</w:t>
            </w:r>
          </w:p>
        </w:tc>
      </w:tr>
      <w:tr w:rsidR="0078471B" w:rsidRPr="005E45C4" w:rsidTr="004F74D6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צפון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3%</w:t>
            </w:r>
          </w:p>
        </w:tc>
      </w:tr>
      <w:tr w:rsidR="0078471B" w:rsidRPr="005E45C4" w:rsidTr="004F74D6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78471B" w:rsidRPr="00BA1834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>15.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ab/>
        <w:t xml:space="preserve">מהי התפלגות </w:t>
      </w:r>
      <w:r w:rsidRPr="00BA1834">
        <w:rPr>
          <w:rFonts w:asciiTheme="minorBidi" w:eastAsiaTheme="minorHAnsi" w:hAnsiTheme="minorBidi" w:cstheme="minorBidi"/>
          <w:sz w:val="22"/>
          <w:szCs w:val="22"/>
          <w:u w:val="single"/>
          <w:rtl/>
        </w:rPr>
        <w:t>הנקלטים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 xml:space="preserve"> ע"פ מגדר ? (מספר ואחוז)</w:t>
      </w: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</w:p>
    <w:tbl>
      <w:tblPr>
        <w:bidiVisual/>
        <w:tblW w:w="5820" w:type="dxa"/>
        <w:tblLook w:val="04A0" w:firstRow="1" w:lastRow="0" w:firstColumn="1" w:lastColumn="0" w:noHBand="0" w:noVBand="1"/>
      </w:tblPr>
      <w:tblGrid>
        <w:gridCol w:w="1440"/>
        <w:gridCol w:w="1720"/>
        <w:gridCol w:w="2660"/>
      </w:tblGrid>
      <w:tr w:rsidR="0078471B" w:rsidRPr="005E45C4" w:rsidTr="004F74D6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E45C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מגדר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סה"כ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אחוז</w:t>
            </w:r>
          </w:p>
        </w:tc>
      </w:tr>
      <w:tr w:rsidR="0078471B" w:rsidRPr="005E45C4" w:rsidTr="004F74D6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גב'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20%</w:t>
            </w:r>
          </w:p>
        </w:tc>
      </w:tr>
      <w:tr w:rsidR="0078471B" w:rsidRPr="005E45C4" w:rsidTr="004F74D6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80%</w:t>
            </w:r>
          </w:p>
        </w:tc>
      </w:tr>
      <w:tr w:rsidR="0078471B" w:rsidRPr="005E45C4" w:rsidTr="004F74D6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Pr="00BA1834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>16.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ab/>
        <w:t xml:space="preserve">מהי התפלגות </w:t>
      </w:r>
      <w:r w:rsidRPr="00BA1834">
        <w:rPr>
          <w:rFonts w:asciiTheme="minorBidi" w:eastAsiaTheme="minorHAnsi" w:hAnsiTheme="minorBidi" w:cstheme="minorBidi"/>
          <w:sz w:val="22"/>
          <w:szCs w:val="22"/>
          <w:u w:val="single"/>
          <w:rtl/>
        </w:rPr>
        <w:t>הנקלטים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 xml:space="preserve"> ע"פ טווח גילאים ? (מספר ואחוז)</w:t>
      </w:r>
    </w:p>
    <w:p w:rsidR="0078471B" w:rsidRPr="00BA1834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</w:rPr>
      </w:pPr>
      <w:r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</w:t>
      </w:r>
    </w:p>
    <w:tbl>
      <w:tblPr>
        <w:bidiVisual/>
        <w:tblW w:w="3436" w:type="dxa"/>
        <w:tblLook w:val="04A0" w:firstRow="1" w:lastRow="0" w:firstColumn="1" w:lastColumn="0" w:noHBand="0" w:noVBand="1"/>
      </w:tblPr>
      <w:tblGrid>
        <w:gridCol w:w="1276"/>
        <w:gridCol w:w="1080"/>
        <w:gridCol w:w="1080"/>
      </w:tblGrid>
      <w:tr w:rsidR="0078471B" w:rsidRPr="005E45C4" w:rsidTr="004F74D6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E45C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טווח גיל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סה"כ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אחוז</w:t>
            </w:r>
          </w:p>
        </w:tc>
      </w:tr>
      <w:tr w:rsidR="0078471B" w:rsidRPr="005E45C4" w:rsidTr="004F74D6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עד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17%</w:t>
            </w:r>
          </w:p>
        </w:tc>
      </w:tr>
      <w:tr w:rsidR="0078471B" w:rsidRPr="005E45C4" w:rsidTr="004F74D6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25-29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33%</w:t>
            </w:r>
          </w:p>
        </w:tc>
      </w:tr>
      <w:tr w:rsidR="0078471B" w:rsidRPr="005E45C4" w:rsidTr="004F74D6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30-34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28%</w:t>
            </w:r>
          </w:p>
        </w:tc>
      </w:tr>
      <w:tr w:rsidR="0078471B" w:rsidRPr="005E45C4" w:rsidTr="004F74D6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17%</w:t>
            </w:r>
          </w:p>
        </w:tc>
      </w:tr>
      <w:tr w:rsidR="0078471B" w:rsidRPr="005E45C4" w:rsidTr="004F74D6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2%</w:t>
            </w:r>
          </w:p>
        </w:tc>
      </w:tr>
      <w:tr w:rsidR="0078471B" w:rsidRPr="005E45C4" w:rsidTr="004F74D6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לא ציינו גיל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color w:val="000000"/>
                <w:sz w:val="22"/>
                <w:szCs w:val="22"/>
              </w:rPr>
              <w:t>3%</w:t>
            </w:r>
          </w:p>
        </w:tc>
      </w:tr>
      <w:tr w:rsidR="0078471B" w:rsidRPr="005E45C4" w:rsidTr="004F74D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E45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1B" w:rsidRPr="005E45C4" w:rsidRDefault="0078471B" w:rsidP="004F74D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45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Pr="00BA1834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</w:rPr>
      </w:pPr>
    </w:p>
    <w:p w:rsidR="0078471B" w:rsidRPr="00EE307D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>17</w:t>
      </w:r>
      <w:r w:rsidRPr="00EE307D">
        <w:rPr>
          <w:rFonts w:asciiTheme="minorBidi" w:eastAsiaTheme="minorHAnsi" w:hAnsiTheme="minorBidi" w:cstheme="minorBidi"/>
          <w:sz w:val="22"/>
          <w:szCs w:val="22"/>
          <w:rtl/>
        </w:rPr>
        <w:t>.</w:t>
      </w:r>
      <w:r w:rsidRPr="00EE307D">
        <w:rPr>
          <w:rFonts w:asciiTheme="minorBidi" w:eastAsiaTheme="minorHAnsi" w:hAnsiTheme="minorBidi" w:cstheme="minorBidi"/>
          <w:sz w:val="22"/>
          <w:szCs w:val="22"/>
          <w:rtl/>
        </w:rPr>
        <w:tab/>
        <w:t xml:space="preserve">מהי התפלגות </w:t>
      </w:r>
      <w:r w:rsidRPr="00EE307D">
        <w:rPr>
          <w:rFonts w:asciiTheme="minorBidi" w:eastAsiaTheme="minorHAnsi" w:hAnsiTheme="minorBidi" w:cstheme="minorBidi"/>
          <w:sz w:val="22"/>
          <w:szCs w:val="22"/>
          <w:u w:val="single"/>
          <w:rtl/>
        </w:rPr>
        <w:t>הנקלטים</w:t>
      </w:r>
      <w:r w:rsidRPr="00EE307D">
        <w:rPr>
          <w:rFonts w:asciiTheme="minorBidi" w:eastAsiaTheme="minorHAnsi" w:hAnsiTheme="minorBidi" w:cstheme="minorBidi"/>
          <w:sz w:val="22"/>
          <w:szCs w:val="22"/>
          <w:rtl/>
        </w:rPr>
        <w:t xml:space="preserve"> ע"פ התפלגות ע"פ השכלה ? </w:t>
      </w:r>
    </w:p>
    <w:p w:rsidR="0078471B" w:rsidRPr="001273AE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b/>
          <w:bCs/>
          <w:color w:val="0070C0"/>
          <w:sz w:val="22"/>
          <w:szCs w:val="22"/>
          <w:rtl/>
        </w:rPr>
      </w:pPr>
      <w:r w:rsidRPr="001273AE">
        <w:rPr>
          <w:rFonts w:asciiTheme="minorBidi" w:eastAsiaTheme="minorHAnsi" w:hAnsiTheme="minorBidi" w:cstheme="minorBidi" w:hint="cs"/>
          <w:b/>
          <w:bCs/>
          <w:color w:val="0070C0"/>
          <w:sz w:val="22"/>
          <w:szCs w:val="22"/>
          <w:rtl/>
        </w:rPr>
        <w:t>ראה תשובה לשאלה מס' 3.</w:t>
      </w:r>
    </w:p>
    <w:p w:rsidR="0078471B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color w:val="0070C0"/>
          <w:sz w:val="22"/>
          <w:szCs w:val="22"/>
          <w:rtl/>
        </w:rPr>
      </w:pP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>18.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ab/>
        <w:t xml:space="preserve">מהי התפלגות </w:t>
      </w:r>
      <w:r w:rsidRPr="00BA1834">
        <w:rPr>
          <w:rFonts w:asciiTheme="minorBidi" w:eastAsiaTheme="minorHAnsi" w:hAnsiTheme="minorBidi" w:cstheme="minorBidi"/>
          <w:sz w:val="22"/>
          <w:szCs w:val="22"/>
          <w:u w:val="single"/>
          <w:rtl/>
        </w:rPr>
        <w:t>הנקלטים</w:t>
      </w:r>
      <w:r w:rsidRPr="00BA1834">
        <w:rPr>
          <w:rFonts w:asciiTheme="minorBidi" w:eastAsiaTheme="minorHAnsi" w:hAnsiTheme="minorBidi" w:cstheme="minorBidi"/>
          <w:sz w:val="22"/>
          <w:szCs w:val="22"/>
          <w:rtl/>
        </w:rPr>
        <w:t xml:space="preserve"> ע"פ אוכלוסייה ? (כללית, מוגבלויות, עולה חדש, ערבים, חרדים וכו')</w:t>
      </w:r>
    </w:p>
    <w:p w:rsidR="0078471B" w:rsidRPr="001273AE" w:rsidRDefault="0078471B" w:rsidP="0078471B">
      <w:pPr>
        <w:autoSpaceDE w:val="0"/>
        <w:autoSpaceDN w:val="0"/>
        <w:adjustRightInd w:val="0"/>
        <w:ind w:left="720"/>
        <w:rPr>
          <w:rFonts w:asciiTheme="minorBidi" w:eastAsiaTheme="minorHAnsi" w:hAnsiTheme="minorBidi" w:cstheme="minorBidi"/>
          <w:b/>
          <w:bCs/>
          <w:color w:val="0070C0"/>
          <w:sz w:val="22"/>
          <w:szCs w:val="22"/>
          <w:rtl/>
        </w:rPr>
      </w:pPr>
      <w:r w:rsidRPr="001273AE">
        <w:rPr>
          <w:rFonts w:asciiTheme="minorBidi" w:eastAsiaTheme="minorHAnsi" w:hAnsiTheme="minorBidi" w:cstheme="minorBidi" w:hint="cs"/>
          <w:b/>
          <w:bCs/>
          <w:color w:val="0070C0"/>
          <w:sz w:val="22"/>
          <w:szCs w:val="22"/>
          <w:rtl/>
        </w:rPr>
        <w:t>מבין 60 המועמדים החרדים שנקלטו, מועמד אחד אתיופי, ארבעה עולים. עד כה לא נתקלנו בחרדי ערבי!</w:t>
      </w:r>
    </w:p>
    <w:p w:rsidR="0078471B" w:rsidRPr="00700E33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color w:val="4F81BD" w:themeColor="accent1"/>
          <w:sz w:val="22"/>
          <w:szCs w:val="22"/>
        </w:rPr>
      </w:pPr>
    </w:p>
    <w:p w:rsidR="0078471B" w:rsidRPr="00BA1834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  <w:r w:rsidRPr="00EE307D">
        <w:rPr>
          <w:rFonts w:asciiTheme="minorBidi" w:eastAsiaTheme="minorHAnsi" w:hAnsiTheme="minorBidi" w:cstheme="minorBidi"/>
          <w:sz w:val="22"/>
          <w:szCs w:val="22"/>
          <w:rtl/>
        </w:rPr>
        <w:t>19.</w:t>
      </w:r>
      <w:r w:rsidRPr="00EE307D">
        <w:rPr>
          <w:rFonts w:asciiTheme="minorBidi" w:eastAsiaTheme="minorHAnsi" w:hAnsiTheme="minorBidi" w:cstheme="minorBidi"/>
          <w:sz w:val="22"/>
          <w:szCs w:val="22"/>
          <w:rtl/>
        </w:rPr>
        <w:tab/>
        <w:t xml:space="preserve">האם פילוח איכות המועמדים שונה </w:t>
      </w:r>
      <w:r w:rsidRPr="00EE307D">
        <w:rPr>
          <w:rFonts w:asciiTheme="minorBidi" w:eastAsiaTheme="minorHAnsi" w:hAnsiTheme="minorBidi" w:cstheme="minorBidi" w:hint="cs"/>
          <w:sz w:val="22"/>
          <w:szCs w:val="22"/>
          <w:rtl/>
        </w:rPr>
        <w:t>לאוכלוסייה</w:t>
      </w:r>
      <w:r w:rsidRPr="00EE307D">
        <w:rPr>
          <w:rFonts w:asciiTheme="minorBidi" w:eastAsiaTheme="minorHAnsi" w:hAnsiTheme="minorBidi" w:cstheme="minorBidi"/>
          <w:sz w:val="22"/>
          <w:szCs w:val="22"/>
          <w:rtl/>
        </w:rPr>
        <w:t xml:space="preserve"> זו </w:t>
      </w:r>
      <w:r w:rsidRPr="00EE307D">
        <w:rPr>
          <w:rFonts w:asciiTheme="minorBidi" w:eastAsiaTheme="minorHAnsi" w:hAnsiTheme="minorBidi" w:cstheme="minorBidi" w:hint="cs"/>
          <w:sz w:val="22"/>
          <w:szCs w:val="22"/>
          <w:rtl/>
        </w:rPr>
        <w:t>מהאוכלוסייה</w:t>
      </w:r>
      <w:r w:rsidRPr="00EE307D">
        <w:rPr>
          <w:rFonts w:asciiTheme="minorBidi" w:eastAsiaTheme="minorHAnsi" w:hAnsiTheme="minorBidi" w:cstheme="minorBidi"/>
          <w:sz w:val="22"/>
          <w:szCs w:val="22"/>
          <w:rtl/>
        </w:rPr>
        <w:t xml:space="preserve"> הכללית  ?</w:t>
      </w:r>
    </w:p>
    <w:p w:rsidR="0078471B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color w:val="0070C0"/>
          <w:sz w:val="22"/>
          <w:szCs w:val="22"/>
          <w:rtl/>
        </w:rPr>
      </w:pPr>
    </w:p>
    <w:p w:rsidR="0078471B" w:rsidRPr="001273AE" w:rsidRDefault="0078471B" w:rsidP="0078471B">
      <w:pPr>
        <w:autoSpaceDE w:val="0"/>
        <w:autoSpaceDN w:val="0"/>
        <w:adjustRightInd w:val="0"/>
        <w:ind w:left="1080" w:hanging="360"/>
        <w:rPr>
          <w:rFonts w:asciiTheme="minorBidi" w:eastAsiaTheme="minorHAnsi" w:hAnsiTheme="minorBidi" w:cstheme="minorBidi"/>
          <w:b/>
          <w:bCs/>
          <w:color w:val="0070C0"/>
          <w:sz w:val="22"/>
          <w:szCs w:val="22"/>
          <w:rtl/>
        </w:rPr>
      </w:pPr>
      <w:r w:rsidRPr="001273AE">
        <w:rPr>
          <w:rFonts w:asciiTheme="minorBidi" w:eastAsiaTheme="minorHAnsi" w:hAnsiTheme="minorBidi" w:cstheme="minorBidi" w:hint="cs"/>
          <w:b/>
          <w:bCs/>
          <w:color w:val="0070C0"/>
          <w:sz w:val="22"/>
          <w:szCs w:val="22"/>
          <w:rtl/>
        </w:rPr>
        <w:t>הציונים של סטודנטים חרדים גבוהים יותר מהציונים של האוכלוסייה הכללית!</w:t>
      </w:r>
    </w:p>
    <w:p w:rsidR="0078471B" w:rsidRPr="00BA1834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78471B" w:rsidRPr="001273AE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b/>
          <w:bCs/>
          <w:color w:val="0070C0"/>
          <w:sz w:val="22"/>
          <w:szCs w:val="22"/>
          <w:rtl/>
        </w:rPr>
      </w:pPr>
      <w:r w:rsidRPr="00BA1834">
        <w:rPr>
          <w:rFonts w:asciiTheme="minorBidi" w:eastAsiaTheme="minorHAnsi" w:hAnsiTheme="minorBidi" w:cstheme="minorBidi"/>
          <w:b/>
          <w:bCs/>
          <w:sz w:val="22"/>
          <w:szCs w:val="22"/>
          <w:rtl/>
        </w:rPr>
        <w:t xml:space="preserve">20. </w:t>
      </w:r>
      <w:r w:rsidRPr="00EE307D">
        <w:rPr>
          <w:rFonts w:asciiTheme="minorBidi" w:eastAsiaTheme="minorHAnsi" w:hAnsiTheme="minorBidi" w:cstheme="minorBidi"/>
          <w:sz w:val="22"/>
          <w:szCs w:val="22"/>
          <w:rtl/>
        </w:rPr>
        <w:t>כמה סטודנטים התקבלו במסגרת המאגר למשרות בו ?</w:t>
      </w:r>
      <w:r w:rsidRPr="00EE307D">
        <w:rPr>
          <w:rFonts w:asciiTheme="minorBidi" w:eastAsiaTheme="minorHAnsi" w:hAnsiTheme="minorBidi" w:cstheme="minorBidi" w:hint="cs"/>
          <w:b/>
          <w:bCs/>
          <w:sz w:val="22"/>
          <w:szCs w:val="22"/>
          <w:rtl/>
        </w:rPr>
        <w:t xml:space="preserve"> </w:t>
      </w:r>
      <w:r w:rsidRPr="001273AE">
        <w:rPr>
          <w:rFonts w:asciiTheme="minorBidi" w:eastAsiaTheme="minorHAnsi" w:hAnsiTheme="minorBidi" w:cstheme="minorBidi" w:hint="cs"/>
          <w:b/>
          <w:bCs/>
          <w:color w:val="4F81BD" w:themeColor="accent1"/>
          <w:sz w:val="22"/>
          <w:szCs w:val="22"/>
          <w:rtl/>
        </w:rPr>
        <w:t>60</w:t>
      </w:r>
      <w:r w:rsidRPr="001273AE">
        <w:rPr>
          <w:rFonts w:asciiTheme="minorBidi" w:eastAsiaTheme="minorHAnsi" w:hAnsiTheme="minorBidi" w:cstheme="minorBidi" w:hint="cs"/>
          <w:b/>
          <w:bCs/>
          <w:color w:val="0070C0"/>
          <w:sz w:val="22"/>
          <w:szCs w:val="22"/>
          <w:rtl/>
        </w:rPr>
        <w:t xml:space="preserve"> מועמדים עברו את שני שלבי המיון ונכנסו למאגר</w:t>
      </w:r>
      <w:r w:rsidRPr="001273AE">
        <w:rPr>
          <w:rFonts w:asciiTheme="minorBidi" w:eastAsiaTheme="minorHAnsi" w:hAnsiTheme="minorBidi" w:cstheme="minorBidi" w:hint="cs"/>
          <w:b/>
          <w:bCs/>
          <w:color w:val="4F81BD" w:themeColor="accent1"/>
          <w:sz w:val="22"/>
          <w:szCs w:val="22"/>
          <w:rtl/>
        </w:rPr>
        <w:t>.</w:t>
      </w:r>
      <w:r w:rsidRPr="001273AE">
        <w:rPr>
          <w:rFonts w:asciiTheme="minorBidi" w:eastAsiaTheme="minorHAnsi" w:hAnsiTheme="minorBidi" w:cstheme="minorBidi" w:hint="cs"/>
          <w:b/>
          <w:bCs/>
          <w:sz w:val="22"/>
          <w:szCs w:val="22"/>
          <w:rtl/>
        </w:rPr>
        <w:t xml:space="preserve"> </w:t>
      </w:r>
      <w:r w:rsidRPr="001273AE">
        <w:rPr>
          <w:rFonts w:asciiTheme="minorBidi" w:eastAsiaTheme="minorHAnsi" w:hAnsiTheme="minorBidi" w:cstheme="minorBidi" w:hint="cs"/>
          <w:b/>
          <w:bCs/>
          <w:color w:val="0070C0"/>
          <w:sz w:val="22"/>
          <w:szCs w:val="22"/>
          <w:rtl/>
        </w:rPr>
        <w:t>התפרסמו 36 משרות והתקבלו 9 מועמדים. 27 מכרזים נסגרו  ללא הגשת מועמדים.</w:t>
      </w:r>
    </w:p>
    <w:p w:rsidR="0078471B" w:rsidRPr="001273AE" w:rsidRDefault="0078471B" w:rsidP="0078471B">
      <w:pPr>
        <w:autoSpaceDE w:val="0"/>
        <w:autoSpaceDN w:val="0"/>
        <w:adjustRightInd w:val="0"/>
        <w:ind w:left="720" w:hanging="360"/>
        <w:rPr>
          <w:rFonts w:asciiTheme="minorBidi" w:eastAsiaTheme="minorHAnsi" w:hAnsiTheme="minorBidi" w:cstheme="minorBidi"/>
          <w:b/>
          <w:bCs/>
          <w:color w:val="0070C0"/>
          <w:sz w:val="22"/>
          <w:szCs w:val="22"/>
          <w:rtl/>
        </w:rPr>
      </w:pPr>
    </w:p>
    <w:p w:rsidR="0078471B" w:rsidRPr="00EE307D" w:rsidRDefault="0078471B" w:rsidP="0078471B">
      <w:pPr>
        <w:autoSpaceDE w:val="0"/>
        <w:autoSpaceDN w:val="0"/>
        <w:ind w:left="423"/>
        <w:rPr>
          <w:rFonts w:asciiTheme="minorBidi" w:eastAsiaTheme="minorHAnsi" w:hAnsiTheme="minorBidi" w:cstheme="minorBidi"/>
          <w:color w:val="0070C0"/>
          <w:sz w:val="22"/>
          <w:szCs w:val="22"/>
          <w:rtl/>
        </w:rPr>
      </w:pPr>
      <w:r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21. </w:t>
      </w:r>
      <w:r w:rsidRPr="00240381">
        <w:rPr>
          <w:rFonts w:asciiTheme="minorBidi" w:eastAsiaTheme="minorHAnsi" w:hAnsiTheme="minorBidi" w:cstheme="minorBidi"/>
          <w:sz w:val="22"/>
          <w:szCs w:val="22"/>
          <w:rtl/>
        </w:rPr>
        <w:t>כמה סטודנטים מתוך אלו שהתקבלו השתלבו עד כה בשירות המדינה במשרות קבועות ?</w:t>
      </w:r>
      <w:r>
        <w:rPr>
          <w:rFonts w:ascii="Arial" w:hAnsi="Arial" w:cs="Arial"/>
          <w:rtl/>
        </w:rPr>
        <w:t xml:space="preserve"> </w:t>
      </w:r>
    </w:p>
    <w:p w:rsidR="0078471B" w:rsidRPr="00BA1834" w:rsidRDefault="0078471B" w:rsidP="0078471B">
      <w:pPr>
        <w:autoSpaceDE w:val="0"/>
        <w:autoSpaceDN w:val="0"/>
        <w:adjustRightInd w:val="0"/>
        <w:rPr>
          <w:rFonts w:asciiTheme="minorBidi" w:eastAsiaTheme="minorHAnsi" w:hAnsiTheme="minorBidi" w:cstheme="minorBidi"/>
          <w:sz w:val="22"/>
          <w:szCs w:val="22"/>
        </w:rPr>
      </w:pPr>
    </w:p>
    <w:p w:rsidR="00B81203" w:rsidRPr="001273AE" w:rsidRDefault="0078471B" w:rsidP="001273AE">
      <w:pPr>
        <w:rPr>
          <w:rFonts w:asciiTheme="minorBidi" w:hAnsiTheme="minorBidi" w:cstheme="minorBidi"/>
          <w:b/>
          <w:bCs/>
          <w:color w:val="1F497D" w:themeColor="text2"/>
          <w:sz w:val="22"/>
          <w:szCs w:val="22"/>
          <w:rtl/>
        </w:rPr>
      </w:pPr>
      <w:r w:rsidRPr="001273AE">
        <w:rPr>
          <w:rFonts w:asciiTheme="minorBidi" w:eastAsiaTheme="minorHAnsi" w:hAnsiTheme="minorBidi" w:cstheme="minorBidi" w:hint="cs"/>
          <w:b/>
          <w:bCs/>
          <w:color w:val="1F497D" w:themeColor="text2"/>
          <w:sz w:val="22"/>
          <w:szCs w:val="22"/>
          <w:rtl/>
        </w:rPr>
        <w:t xml:space="preserve">             </w:t>
      </w:r>
      <w:r w:rsidR="001273AE" w:rsidRPr="001273AE">
        <w:rPr>
          <w:rFonts w:asciiTheme="minorBidi" w:eastAsiaTheme="minorHAnsi" w:hAnsiTheme="minorBidi" w:cstheme="minorBidi"/>
          <w:b/>
          <w:bCs/>
          <w:color w:val="1F497D" w:themeColor="text2"/>
          <w:sz w:val="22"/>
          <w:szCs w:val="22"/>
          <w:rtl/>
        </w:rPr>
        <w:t xml:space="preserve">במסגרת מכרז מאגר 42374 </w:t>
      </w:r>
      <w:r w:rsidRPr="001273AE">
        <w:rPr>
          <w:rFonts w:asciiTheme="minorBidi" w:eastAsiaTheme="minorHAnsi" w:hAnsiTheme="minorBidi" w:cstheme="minorBidi"/>
          <w:b/>
          <w:bCs/>
          <w:color w:val="1F497D" w:themeColor="text2"/>
          <w:sz w:val="22"/>
          <w:szCs w:val="22"/>
          <w:rtl/>
        </w:rPr>
        <w:t>התקבלו לעבוד בשירות המדינה</w:t>
      </w:r>
      <w:r w:rsidR="001273AE" w:rsidRPr="001273AE">
        <w:rPr>
          <w:rFonts w:asciiTheme="minorBidi" w:eastAsiaTheme="minorHAnsi" w:hAnsiTheme="minorBidi" w:cstheme="minorBidi"/>
          <w:b/>
          <w:bCs/>
          <w:color w:val="1F497D" w:themeColor="text2"/>
          <w:sz w:val="22"/>
          <w:szCs w:val="22"/>
          <w:rtl/>
        </w:rPr>
        <w:t xml:space="preserve"> </w:t>
      </w:r>
      <w:r w:rsidR="001273AE" w:rsidRPr="001273AE">
        <w:rPr>
          <w:rFonts w:asciiTheme="minorBidi" w:hAnsiTheme="minorBidi" w:cstheme="minorBidi"/>
          <w:b/>
          <w:bCs/>
          <w:color w:val="1F497D" w:themeColor="text2"/>
          <w:sz w:val="22"/>
          <w:szCs w:val="22"/>
          <w:rtl/>
        </w:rPr>
        <w:t xml:space="preserve">תשעה  סטודנטים , </w:t>
      </w:r>
      <w:r w:rsidR="001273AE" w:rsidRPr="001273AE">
        <w:rPr>
          <w:rFonts w:asciiTheme="minorBidi" w:hAnsiTheme="minorBidi" w:cstheme="minorBidi" w:hint="cs"/>
          <w:b/>
          <w:bCs/>
          <w:color w:val="1F497D" w:themeColor="text2"/>
          <w:sz w:val="22"/>
          <w:szCs w:val="22"/>
          <w:rtl/>
        </w:rPr>
        <w:t xml:space="preserve">     במ</w:t>
      </w:r>
      <w:r w:rsidR="001273AE" w:rsidRPr="001273AE">
        <w:rPr>
          <w:rFonts w:asciiTheme="minorBidi" w:hAnsiTheme="minorBidi" w:cstheme="minorBidi"/>
          <w:b/>
          <w:bCs/>
          <w:color w:val="1F497D" w:themeColor="text2"/>
          <w:sz w:val="22"/>
          <w:szCs w:val="22"/>
          <w:rtl/>
        </w:rPr>
        <w:t xml:space="preserve">שרדים   : רה"מ, שירותי דת- 2 , הפנים- 2 , הבריאות, הבינוי והשיכון,  המדע, המשפטים. </w:t>
      </w:r>
    </w:p>
    <w:p w:rsidR="0078471B" w:rsidRDefault="001273AE" w:rsidP="001273AE">
      <w:pPr>
        <w:rPr>
          <w:rFonts w:ascii="Arial" w:hAnsi="Arial" w:cs="Arial"/>
          <w:color w:val="1F497D"/>
        </w:rPr>
      </w:pPr>
      <w:r>
        <w:rPr>
          <w:rFonts w:ascii="Arial" w:hAnsi="Arial" w:cs="Arial" w:hint="cs"/>
          <w:color w:val="1F497D"/>
          <w:rtl/>
        </w:rPr>
        <w:t xml:space="preserve">, </w:t>
      </w:r>
    </w:p>
    <w:p w:rsidR="0078471B" w:rsidRDefault="0078471B" w:rsidP="0078471B">
      <w:pPr>
        <w:rPr>
          <w:rFonts w:ascii="Arial" w:hAnsi="Arial" w:cs="Arial"/>
          <w:color w:val="1F497D"/>
          <w:rtl/>
        </w:rPr>
      </w:pPr>
    </w:p>
    <w:p w:rsidR="0078471B" w:rsidRDefault="0078471B" w:rsidP="0078471B"/>
    <w:sectPr w:rsidR="0078471B" w:rsidSect="00473E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6681"/>
    <w:multiLevelType w:val="singleLevel"/>
    <w:tmpl w:val="44E8E638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1B"/>
    <w:rsid w:val="001273AE"/>
    <w:rsid w:val="00473E0E"/>
    <w:rsid w:val="0078471B"/>
    <w:rsid w:val="00B81203"/>
    <w:rsid w:val="00C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1B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71B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847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1B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71B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847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HAYADI\Desktop\&#1489;&#1511;&#1513;&#1493;&#1514;%20&#1504;&#1514;&#1493;&#1504;&#1497;&#1501;%202017\&#1489;&#1511;&#1513;&#1493;&#1514;%20&#1500;&#1508;&#1497;%20&#1495;&#1493;&#1508;&#1513;%20&#1492;&#1502;&#1497;&#1491;&#1506;\&#1488;&#1511;&#1505;&#1500;%20&#1502;&#1493;&#1512;&#1495;&#1489;%204237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HAYADI\Desktop\&#1489;&#1511;&#1513;&#1493;&#1514;%20&#1504;&#1514;&#1493;&#1504;&#1497;&#1501;%202017\&#1489;&#1511;&#1513;&#1493;&#1514;%20&#1500;&#1508;&#1497;%20&#1495;&#1493;&#1508;&#1513;%20&#1492;&#1502;&#1497;&#1491;&#1506;\&#1488;&#1511;&#1505;&#1500;%20&#1502;&#1493;&#1512;&#1495;&#1489;%204237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HAYADI\Desktop\&#1489;&#1511;&#1513;&#1493;&#1514;%20&#1504;&#1514;&#1493;&#1504;&#1497;&#1501;%202017\&#1489;&#1511;&#1513;&#1493;&#1514;%20&#1500;&#1508;&#1497;%20&#1495;&#1493;&#1508;&#1513;%20&#1492;&#1502;&#1497;&#1491;&#1506;\&#1488;&#1511;&#1505;&#1500;%20&#1502;&#1493;&#1512;&#1495;&#1489;%204237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'ציון וגיל'!$AV$10</c:f>
              <c:strCache>
                <c:ptCount val="1"/>
                <c:pt idx="0">
                  <c:v>התפלגות ציוני שלב א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'ציון וגיל'!$AS$11:$AS$19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'ציון וגיל'!$AV$11:$AV$19</c:f>
              <c:numCache>
                <c:formatCode>General</c:formatCode>
                <c:ptCount val="9"/>
                <c:pt idx="0">
                  <c:v>0</c:v>
                </c:pt>
                <c:pt idx="1">
                  <c:v>3</c:v>
                </c:pt>
                <c:pt idx="2">
                  <c:v>10</c:v>
                </c:pt>
                <c:pt idx="3">
                  <c:v>25</c:v>
                </c:pt>
                <c:pt idx="4">
                  <c:v>30</c:v>
                </c:pt>
                <c:pt idx="5">
                  <c:v>47</c:v>
                </c:pt>
                <c:pt idx="6">
                  <c:v>20</c:v>
                </c:pt>
                <c:pt idx="7">
                  <c:v>17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322752"/>
        <c:axId val="197001600"/>
      </c:barChart>
      <c:catAx>
        <c:axId val="19132275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97001600"/>
        <c:crosses val="autoZero"/>
        <c:auto val="1"/>
        <c:lblAlgn val="ctr"/>
        <c:lblOffset val="100"/>
        <c:noMultiLvlLbl val="0"/>
      </c:catAx>
      <c:valAx>
        <c:axId val="197001600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91322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'ציון וגיל'!$AW$10</c:f>
              <c:strCache>
                <c:ptCount val="1"/>
                <c:pt idx="0">
                  <c:v>התפלגות ציוני שלב ב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'ציון וגיל'!$AW$11:$AW$19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41</c:v>
                </c:pt>
                <c:pt idx="6">
                  <c:v>23</c:v>
                </c:pt>
                <c:pt idx="7">
                  <c:v>4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253824"/>
        <c:axId val="200255360"/>
      </c:barChart>
      <c:catAx>
        <c:axId val="200253824"/>
        <c:scaling>
          <c:orientation val="maxMin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200255360"/>
        <c:crosses val="autoZero"/>
        <c:auto val="1"/>
        <c:lblAlgn val="ctr"/>
        <c:lblOffset val="100"/>
        <c:noMultiLvlLbl val="0"/>
      </c:catAx>
      <c:valAx>
        <c:axId val="200255360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200253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התפלגות</a:t>
            </a:r>
            <a:r>
              <a:rPr lang="he-IL" baseline="0"/>
              <a:t> הציון הסופי</a:t>
            </a:r>
            <a:endParaRPr lang="he-IL"/>
          </a:p>
        </c:rich>
      </c:tx>
      <c:layout>
        <c:manualLayout>
          <c:xMode val="edge"/>
          <c:yMode val="edge"/>
          <c:x val="0.42715266841644794"/>
          <c:y val="3.240740740740740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'ציון וגיל'!$AT$9</c:f>
              <c:strCache>
                <c:ptCount val="1"/>
                <c:pt idx="0">
                  <c:v>התפלגות ציון סופי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'ציון וגיל'!$AS$11:$AS$19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'ציון וגיל'!$AT$11:$AT$19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39</c:v>
                </c:pt>
                <c:pt idx="6">
                  <c:v>27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525312"/>
        <c:axId val="200526848"/>
      </c:barChart>
      <c:catAx>
        <c:axId val="20052531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200526848"/>
        <c:crosses val="autoZero"/>
        <c:auto val="1"/>
        <c:lblAlgn val="ctr"/>
        <c:lblOffset val="100"/>
        <c:noMultiLvlLbl val="0"/>
      </c:catAx>
      <c:valAx>
        <c:axId val="200526848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20052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C6B4B0BC.dotm</Template>
  <TotalTime>0</TotalTime>
  <Pages>1</Pages>
  <Words>627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נציבות שירות המדינה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אריה גרינבלט</dc:creator>
  <cp:lastModifiedBy>mohamadka</cp:lastModifiedBy>
  <cp:revision>1</cp:revision>
  <dcterms:created xsi:type="dcterms:W3CDTF">2018-04-18T08:22:00Z</dcterms:created>
  <dcterms:modified xsi:type="dcterms:W3CDTF">2018-04-18T08:22:00Z</dcterms:modified>
</cp:coreProperties>
</file>