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F0" w:rsidRDefault="003907F0" w:rsidP="002309EE">
      <w:pPr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‏ח</w:t>
      </w:r>
      <w:r>
        <w:rPr>
          <w:rFonts w:ascii="Arial" w:hAnsi="Arial" w:cs="Arial"/>
          <w:rtl/>
        </w:rPr>
        <w:t xml:space="preserve">' </w:t>
      </w:r>
      <w:r>
        <w:rPr>
          <w:rFonts w:ascii="Arial" w:hAnsi="Arial" w:cs="Arial" w:hint="cs"/>
          <w:rtl/>
        </w:rPr>
        <w:t>ב</w:t>
      </w:r>
      <w:r>
        <w:rPr>
          <w:rFonts w:ascii="Arial" w:hAnsi="Arial" w:cs="Arial"/>
          <w:rtl/>
        </w:rPr>
        <w:t>אלול תשע"ז</w:t>
      </w:r>
    </w:p>
    <w:p w:rsidR="002309EE" w:rsidRDefault="0033378E" w:rsidP="002309EE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30 באוגוסט 2017</w:t>
      </w:r>
    </w:p>
    <w:p w:rsidR="002309EE" w:rsidRDefault="002309EE" w:rsidP="002309EE">
      <w:pPr>
        <w:rPr>
          <w:rFonts w:ascii="Arial" w:hAnsi="Arial" w:cs="Arial"/>
          <w:rtl/>
        </w:rPr>
      </w:pPr>
    </w:p>
    <w:p w:rsidR="002309EE" w:rsidRDefault="002309EE" w:rsidP="002309EE">
      <w:pPr>
        <w:rPr>
          <w:rFonts w:ascii="Arial" w:hAnsi="Arial" w:cs="Arial"/>
          <w:rtl/>
        </w:rPr>
      </w:pPr>
    </w:p>
    <w:p w:rsidR="002309EE" w:rsidRDefault="002309EE" w:rsidP="002309EE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לכבוד</w:t>
      </w:r>
      <w:r w:rsidR="0033378E">
        <w:rPr>
          <w:rFonts w:ascii="Arial" w:hAnsi="Arial" w:cs="Arial" w:hint="cs"/>
          <w:rtl/>
        </w:rPr>
        <w:t>:</w:t>
      </w:r>
    </w:p>
    <w:p w:rsidR="0033378E" w:rsidRPr="0033378E" w:rsidRDefault="0033378E" w:rsidP="002309EE">
      <w:pPr>
        <w:rPr>
          <w:rFonts w:ascii="Arial" w:hAnsi="Arial" w:cs="Arial"/>
          <w:u w:val="single"/>
          <w:rtl/>
        </w:rPr>
      </w:pPr>
      <w:r w:rsidRPr="0033378E">
        <w:rPr>
          <w:rFonts w:ascii="Arial" w:hAnsi="Arial" w:cs="Arial" w:hint="cs"/>
          <w:u w:val="single"/>
          <w:rtl/>
        </w:rPr>
        <w:t>תומר אביטל</w:t>
      </w:r>
    </w:p>
    <w:p w:rsidR="0033378E" w:rsidRDefault="0033378E" w:rsidP="002309EE">
      <w:pPr>
        <w:rPr>
          <w:rFonts w:ascii="Arial" w:hAnsi="Arial" w:cs="Arial"/>
          <w:rtl/>
        </w:rPr>
      </w:pPr>
    </w:p>
    <w:p w:rsidR="002309EE" w:rsidRDefault="002309EE" w:rsidP="002309EE">
      <w:pPr>
        <w:rPr>
          <w:rFonts w:ascii="Arial" w:hAnsi="Arial" w:cs="Arial"/>
          <w:rtl/>
        </w:rPr>
      </w:pPr>
    </w:p>
    <w:p w:rsidR="002309EE" w:rsidRDefault="002309EE" w:rsidP="002309EE">
      <w:pPr>
        <w:rPr>
          <w:rFonts w:ascii="Arial" w:hAnsi="Arial" w:cs="Arial"/>
          <w:rtl/>
        </w:rPr>
      </w:pPr>
    </w:p>
    <w:p w:rsidR="002309EE" w:rsidRDefault="002309EE" w:rsidP="002309EE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שלום רב,</w:t>
      </w:r>
    </w:p>
    <w:p w:rsidR="002309EE" w:rsidRDefault="002309EE" w:rsidP="002309EE">
      <w:pPr>
        <w:rPr>
          <w:rFonts w:ascii="Arial" w:hAnsi="Arial" w:cs="Arial"/>
          <w:rtl/>
        </w:rPr>
      </w:pPr>
    </w:p>
    <w:p w:rsidR="002309EE" w:rsidRDefault="002309EE" w:rsidP="002309EE">
      <w:pPr>
        <w:rPr>
          <w:rFonts w:ascii="Arial" w:hAnsi="Arial" w:cs="Arial"/>
          <w:rtl/>
        </w:rPr>
      </w:pPr>
    </w:p>
    <w:p w:rsidR="002309EE" w:rsidRDefault="002309EE" w:rsidP="0033378E">
      <w:pPr>
        <w:pStyle w:val="2"/>
        <w:rPr>
          <w:rtl/>
        </w:rPr>
      </w:pPr>
      <w:r>
        <w:rPr>
          <w:rFonts w:hint="cs"/>
          <w:rtl/>
        </w:rPr>
        <w:t xml:space="preserve">הנדון: </w:t>
      </w:r>
      <w:r w:rsidR="0033378E">
        <w:rPr>
          <w:rFonts w:hint="cs"/>
          <w:rtl/>
        </w:rPr>
        <w:t xml:space="preserve">בקשתך למידע </w:t>
      </w:r>
      <w:r w:rsidR="0033378E">
        <w:rPr>
          <w:rtl/>
        </w:rPr>
        <w:t>–</w:t>
      </w:r>
      <w:r w:rsidR="0033378E">
        <w:rPr>
          <w:rFonts w:hint="cs"/>
          <w:rtl/>
        </w:rPr>
        <w:t xml:space="preserve"> העסקת מר יואב צוקר</w:t>
      </w:r>
    </w:p>
    <w:p w:rsidR="002309EE" w:rsidRDefault="002309EE" w:rsidP="002309EE">
      <w:pPr>
        <w:rPr>
          <w:rFonts w:ascii="Arial" w:hAnsi="Arial" w:cs="Arial"/>
          <w:rtl/>
        </w:rPr>
      </w:pPr>
    </w:p>
    <w:p w:rsidR="0033378E" w:rsidRDefault="002309EE" w:rsidP="0033378E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לבקשתך</w:t>
      </w:r>
      <w:r w:rsidR="00CB794D">
        <w:rPr>
          <w:rFonts w:ascii="Arial" w:hAnsi="Arial" w:cs="Arial" w:hint="cs"/>
          <w:rtl/>
        </w:rPr>
        <w:t>,</w:t>
      </w:r>
      <w:r>
        <w:rPr>
          <w:rFonts w:ascii="Arial" w:hAnsi="Arial" w:cs="Arial" w:hint="cs"/>
          <w:rtl/>
        </w:rPr>
        <w:t xml:space="preserve"> </w:t>
      </w:r>
      <w:r w:rsidR="0033378E">
        <w:rPr>
          <w:rFonts w:ascii="Arial" w:hAnsi="Arial" w:cs="Arial" w:hint="cs"/>
          <w:rtl/>
        </w:rPr>
        <w:t>מצורפים המסמכים הבאים:</w:t>
      </w:r>
    </w:p>
    <w:p w:rsidR="0033378E" w:rsidRDefault="0033378E" w:rsidP="0033378E">
      <w:pPr>
        <w:spacing w:line="360" w:lineRule="auto"/>
        <w:rPr>
          <w:rFonts w:ascii="Arial" w:hAnsi="Arial" w:cs="Arial"/>
          <w:rtl/>
        </w:rPr>
      </w:pPr>
    </w:p>
    <w:p w:rsidR="0033378E" w:rsidRDefault="0033378E" w:rsidP="0033378E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עלות וזמני העסקת מר צוקר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מפורטים בחוזה המצורף. </w:t>
      </w:r>
    </w:p>
    <w:p w:rsidR="0033378E" w:rsidRDefault="0033378E" w:rsidP="0033378E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דו"חות הפעילות של מר צוקר מתחילת שנת 2017 ועד היום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מצורפים. </w:t>
      </w:r>
    </w:p>
    <w:p w:rsidR="0033378E" w:rsidRDefault="0033378E" w:rsidP="0033378E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דוגמאות לפעילות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כל הפעילות מפורטת בדו"חות הפעילות. </w:t>
      </w:r>
    </w:p>
    <w:p w:rsidR="0033378E" w:rsidRDefault="0033378E" w:rsidP="0033378E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פרסומים של השר </w:t>
      </w:r>
      <w:r w:rsidR="00630F28">
        <w:rPr>
          <w:rFonts w:ascii="Arial" w:hAnsi="Arial" w:cs="Arial" w:hint="cs"/>
          <w:rtl/>
        </w:rPr>
        <w:t xml:space="preserve">ברשתות החברתיות </w:t>
      </w:r>
      <w:r>
        <w:rPr>
          <w:rFonts w:ascii="Arial" w:hAnsi="Arial" w:cs="Arial" w:hint="cs"/>
          <w:rtl/>
        </w:rPr>
        <w:t xml:space="preserve">אינם מקודמים מתקציב המשרד. </w:t>
      </w:r>
    </w:p>
    <w:p w:rsidR="00630F28" w:rsidRDefault="00630F28" w:rsidP="00B60E44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המשרד מקדם חלק מהתכנים </w:t>
      </w:r>
      <w:r w:rsidR="00B60E44">
        <w:rPr>
          <w:rFonts w:ascii="Arial" w:hAnsi="Arial" w:cs="Arial" w:hint="cs"/>
          <w:rtl/>
        </w:rPr>
        <w:t xml:space="preserve">המפורסמים </w:t>
      </w:r>
      <w:r>
        <w:rPr>
          <w:rFonts w:ascii="Arial" w:hAnsi="Arial" w:cs="Arial" w:hint="cs"/>
          <w:rtl/>
        </w:rPr>
        <w:t>ברשתות החברתיות</w:t>
      </w:r>
      <w:r w:rsidR="00B60E44">
        <w:rPr>
          <w:rFonts w:ascii="Arial" w:hAnsi="Arial" w:cs="Arial" w:hint="cs"/>
          <w:rtl/>
        </w:rPr>
        <w:t xml:space="preserve"> </w:t>
      </w:r>
      <w:r w:rsidR="00B60E44" w:rsidRPr="00B60E44">
        <w:rPr>
          <w:rFonts w:ascii="Arial" w:hAnsi="Arial" w:cs="Arial" w:hint="cs"/>
          <w:b/>
          <w:bCs/>
          <w:rtl/>
        </w:rPr>
        <w:t>של המשרד</w:t>
      </w:r>
      <w:r>
        <w:rPr>
          <w:rFonts w:ascii="Arial" w:hAnsi="Arial" w:cs="Arial" w:hint="cs"/>
          <w:rtl/>
        </w:rPr>
        <w:t xml:space="preserve">. </w:t>
      </w:r>
      <w:r w:rsidR="00182203">
        <w:rPr>
          <w:rFonts w:ascii="Arial" w:hAnsi="Arial" w:cs="Arial" w:hint="cs"/>
          <w:rtl/>
        </w:rPr>
        <w:t xml:space="preserve">מתחילת </w:t>
      </w:r>
      <w:r>
        <w:rPr>
          <w:rFonts w:ascii="Arial" w:hAnsi="Arial" w:cs="Arial" w:hint="cs"/>
          <w:rtl/>
        </w:rPr>
        <w:t xml:space="preserve">השנה, </w:t>
      </w:r>
      <w:r w:rsidRPr="00E5347A">
        <w:rPr>
          <w:rFonts w:ascii="Arial" w:hAnsi="Arial" w:cs="Arial" w:hint="cs"/>
          <w:rtl/>
        </w:rPr>
        <w:t xml:space="preserve">הוציא המשרד על קידומים </w:t>
      </w:r>
      <w:r w:rsidRPr="00B60E44">
        <w:rPr>
          <w:rFonts w:ascii="Arial" w:hAnsi="Arial" w:cs="Arial" w:hint="cs"/>
          <w:u w:val="single"/>
          <w:rtl/>
        </w:rPr>
        <w:t>שוטפים</w:t>
      </w:r>
      <w:r w:rsidRPr="00E5347A">
        <w:rPr>
          <w:rFonts w:ascii="Arial" w:hAnsi="Arial" w:cs="Arial" w:hint="cs"/>
          <w:rtl/>
        </w:rPr>
        <w:t xml:space="preserve"> </w:t>
      </w:r>
      <w:proofErr w:type="spellStart"/>
      <w:r w:rsidRPr="00E5347A">
        <w:rPr>
          <w:rFonts w:ascii="Arial" w:hAnsi="Arial" w:cs="Arial" w:hint="cs"/>
          <w:rtl/>
        </w:rPr>
        <w:t>בפייסבוק</w:t>
      </w:r>
      <w:proofErr w:type="spellEnd"/>
      <w:r w:rsidR="00182203" w:rsidRPr="00E5347A">
        <w:rPr>
          <w:rFonts w:ascii="Arial" w:hAnsi="Arial" w:cs="Arial" w:hint="cs"/>
          <w:rtl/>
        </w:rPr>
        <w:t xml:space="preserve"> </w:t>
      </w:r>
      <w:r w:rsidR="00A05CE7">
        <w:rPr>
          <w:rFonts w:ascii="Arial" w:hAnsi="Arial" w:cs="Arial" w:hint="cs"/>
          <w:rtl/>
        </w:rPr>
        <w:t xml:space="preserve">של המשרד ושל סוכנות החלל הישראלית, </w:t>
      </w:r>
      <w:r w:rsidR="00E5347A" w:rsidRPr="00E5347A">
        <w:rPr>
          <w:rFonts w:ascii="Arial" w:hAnsi="Arial" w:cs="Arial" w:hint="cs"/>
          <w:rtl/>
        </w:rPr>
        <w:t xml:space="preserve">במצטבר </w:t>
      </w:r>
      <w:r w:rsidR="00182203" w:rsidRPr="00E5347A">
        <w:rPr>
          <w:rFonts w:ascii="Arial" w:hAnsi="Arial" w:cs="Arial" w:hint="cs"/>
          <w:rtl/>
        </w:rPr>
        <w:t>סכום של כ-</w:t>
      </w:r>
      <w:r w:rsidR="003907F0">
        <w:rPr>
          <w:rFonts w:ascii="Arial" w:hAnsi="Arial" w:cs="Arial" w:hint="cs"/>
          <w:rtl/>
        </w:rPr>
        <w:t>8</w:t>
      </w:r>
      <w:r w:rsidR="00182203" w:rsidRPr="00E5347A">
        <w:rPr>
          <w:rFonts w:ascii="Arial" w:hAnsi="Arial" w:cs="Arial" w:hint="cs"/>
          <w:rtl/>
        </w:rPr>
        <w:t>,000 ₪,</w:t>
      </w:r>
      <w:r w:rsidRPr="00E5347A">
        <w:rPr>
          <w:rFonts w:ascii="Arial" w:hAnsi="Arial" w:cs="Arial" w:hint="cs"/>
          <w:rtl/>
        </w:rPr>
        <w:t xml:space="preserve"> וע</w:t>
      </w:r>
      <w:r w:rsidR="00182203" w:rsidRPr="00E5347A">
        <w:rPr>
          <w:rFonts w:ascii="Arial" w:hAnsi="Arial" w:cs="Arial" w:hint="cs"/>
          <w:rtl/>
        </w:rPr>
        <w:t>ל</w:t>
      </w:r>
      <w:r w:rsidR="00182203">
        <w:rPr>
          <w:rFonts w:ascii="Arial" w:hAnsi="Arial" w:cs="Arial" w:hint="cs"/>
          <w:rtl/>
        </w:rPr>
        <w:t xml:space="preserve"> </w:t>
      </w:r>
      <w:r w:rsidR="00182203" w:rsidRPr="00B60E44">
        <w:rPr>
          <w:rFonts w:ascii="Arial" w:hAnsi="Arial" w:cs="Arial" w:hint="cs"/>
          <w:u w:val="single"/>
          <w:rtl/>
        </w:rPr>
        <w:t xml:space="preserve">קמפיינים </w:t>
      </w:r>
      <w:r w:rsidR="00182203">
        <w:rPr>
          <w:rFonts w:ascii="Arial" w:hAnsi="Arial" w:cs="Arial" w:hint="cs"/>
          <w:rtl/>
        </w:rPr>
        <w:t>לקידום פעילות ספציפית של המשרד כ-</w:t>
      </w:r>
      <w:r w:rsidR="00A05CE7">
        <w:rPr>
          <w:rFonts w:ascii="Arial" w:hAnsi="Arial" w:cs="Arial" w:hint="cs"/>
          <w:rtl/>
        </w:rPr>
        <w:t>52,500 ₪ ברוטו</w:t>
      </w:r>
      <w:r w:rsidR="00182203">
        <w:rPr>
          <w:rFonts w:ascii="Arial" w:hAnsi="Arial" w:cs="Arial" w:hint="cs"/>
          <w:rtl/>
        </w:rPr>
        <w:t xml:space="preserve"> </w:t>
      </w:r>
      <w:r w:rsidR="00E5347A">
        <w:rPr>
          <w:rFonts w:ascii="Arial" w:hAnsi="Arial" w:cs="Arial" w:hint="cs"/>
          <w:rtl/>
        </w:rPr>
        <w:t xml:space="preserve">(20,000 </w:t>
      </w:r>
      <w:r w:rsidR="00B60E44">
        <w:rPr>
          <w:rFonts w:ascii="Arial" w:hAnsi="Arial" w:cs="Arial" w:hint="cs"/>
          <w:rtl/>
        </w:rPr>
        <w:t xml:space="preserve">₪ לקייטנות מדע; </w:t>
      </w:r>
      <w:r w:rsidR="00E5347A">
        <w:rPr>
          <w:rFonts w:ascii="Arial" w:hAnsi="Arial" w:cs="Arial" w:hint="cs"/>
          <w:rtl/>
        </w:rPr>
        <w:t>30,000</w:t>
      </w:r>
      <w:r w:rsidR="00B60E44">
        <w:rPr>
          <w:rFonts w:ascii="Arial" w:hAnsi="Arial" w:cs="Arial" w:hint="cs"/>
          <w:rtl/>
        </w:rPr>
        <w:t xml:space="preserve"> ₪ </w:t>
      </w:r>
      <w:r w:rsidR="00E5347A">
        <w:rPr>
          <w:rFonts w:ascii="Arial" w:hAnsi="Arial" w:cs="Arial" w:hint="cs"/>
          <w:rtl/>
        </w:rPr>
        <w:t xml:space="preserve"> לשבוע החלל הישראלי</w:t>
      </w:r>
      <w:r w:rsidR="00B60E44">
        <w:rPr>
          <w:rFonts w:ascii="Arial" w:hAnsi="Arial" w:cs="Arial" w:hint="cs"/>
          <w:rtl/>
        </w:rPr>
        <w:t>; 2500 ₪</w:t>
      </w:r>
      <w:r w:rsidR="00A05CE7">
        <w:rPr>
          <w:rFonts w:ascii="Arial" w:hAnsi="Arial" w:cs="Arial" w:hint="cs"/>
          <w:rtl/>
        </w:rPr>
        <w:t xml:space="preserve"> ליום המדע</w:t>
      </w:r>
      <w:r w:rsidR="00E5347A">
        <w:rPr>
          <w:rFonts w:ascii="Arial" w:hAnsi="Arial" w:cs="Arial" w:hint="cs"/>
          <w:rtl/>
        </w:rPr>
        <w:t xml:space="preserve">). הקידומים הממונים נעשים דרך רכש מדיה על ידי </w:t>
      </w:r>
      <w:proofErr w:type="spellStart"/>
      <w:r w:rsidR="00E5347A">
        <w:rPr>
          <w:rFonts w:ascii="Arial" w:hAnsi="Arial" w:cs="Arial" w:hint="cs"/>
          <w:rtl/>
        </w:rPr>
        <w:t>לפ"מ</w:t>
      </w:r>
      <w:proofErr w:type="spellEnd"/>
      <w:r w:rsidR="00E5347A">
        <w:rPr>
          <w:rFonts w:ascii="Arial" w:hAnsi="Arial" w:cs="Arial" w:hint="cs"/>
          <w:rtl/>
        </w:rPr>
        <w:t xml:space="preserve">. </w:t>
      </w:r>
    </w:p>
    <w:p w:rsidR="00630F28" w:rsidRDefault="00630F28" w:rsidP="0033378E">
      <w:pPr>
        <w:pStyle w:val="a9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נדגיש כי עבודתו של מר צוקר אינה נוגעת </w:t>
      </w:r>
      <w:bookmarkStart w:id="0" w:name="_GoBack"/>
      <w:bookmarkEnd w:id="0"/>
      <w:r>
        <w:rPr>
          <w:rFonts w:ascii="Arial" w:hAnsi="Arial" w:cs="Arial" w:hint="cs"/>
          <w:rtl/>
        </w:rPr>
        <w:t xml:space="preserve">לניהול הרשתות החברתיות של המשרד, אלא רק לרשתות החברתיות הנוגעות לפעילות השר. </w:t>
      </w:r>
    </w:p>
    <w:p w:rsidR="002309EE" w:rsidRDefault="002309EE" w:rsidP="002309EE">
      <w:pPr>
        <w:spacing w:line="360" w:lineRule="auto"/>
        <w:jc w:val="both"/>
        <w:rPr>
          <w:rFonts w:ascii="Arial" w:hAnsi="Arial" w:cs="Arial"/>
          <w:rtl/>
        </w:rPr>
      </w:pPr>
    </w:p>
    <w:p w:rsidR="002309EE" w:rsidRDefault="002309EE" w:rsidP="002309EE">
      <w:pPr>
        <w:tabs>
          <w:tab w:val="left" w:pos="6758"/>
          <w:tab w:val="center" w:pos="7838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בברכה,</w:t>
      </w:r>
    </w:p>
    <w:p w:rsidR="002309EE" w:rsidRDefault="002309EE" w:rsidP="002309EE">
      <w:pPr>
        <w:tabs>
          <w:tab w:val="left" w:pos="6758"/>
          <w:tab w:val="center" w:pos="7838"/>
        </w:tabs>
        <w:rPr>
          <w:rFonts w:ascii="Arial" w:hAnsi="Arial" w:cs="Arial"/>
          <w:rtl/>
        </w:rPr>
      </w:pPr>
    </w:p>
    <w:p w:rsidR="002309EE" w:rsidRDefault="002309EE" w:rsidP="002309EE">
      <w:pPr>
        <w:tabs>
          <w:tab w:val="left" w:pos="6758"/>
          <w:tab w:val="center" w:pos="7838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ליבי עוז</w:t>
      </w:r>
    </w:p>
    <w:p w:rsidR="002309EE" w:rsidRDefault="002309EE" w:rsidP="002309EE">
      <w:pPr>
        <w:tabs>
          <w:tab w:val="left" w:pos="6758"/>
          <w:tab w:val="center" w:pos="7838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ממונה </w:t>
      </w:r>
      <w:r w:rsidR="0033378E">
        <w:rPr>
          <w:rFonts w:ascii="Arial" w:hAnsi="Arial" w:cs="Arial" w:hint="cs"/>
          <w:rtl/>
        </w:rPr>
        <w:t xml:space="preserve">יישום </w:t>
      </w:r>
      <w:r>
        <w:rPr>
          <w:rFonts w:ascii="Arial" w:hAnsi="Arial" w:cs="Arial" w:hint="cs"/>
          <w:rtl/>
        </w:rPr>
        <w:t>חוק חופש המידע</w:t>
      </w:r>
    </w:p>
    <w:p w:rsidR="002309EE" w:rsidRDefault="002309EE" w:rsidP="002309EE">
      <w:pPr>
        <w:tabs>
          <w:tab w:val="left" w:pos="6758"/>
          <w:tab w:val="center" w:pos="7838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משרד המדע והטכנולוגיה</w:t>
      </w:r>
    </w:p>
    <w:p w:rsidR="002309EE" w:rsidRDefault="002309EE" w:rsidP="002309EE">
      <w:pPr>
        <w:tabs>
          <w:tab w:val="left" w:pos="6758"/>
          <w:tab w:val="center" w:pos="7838"/>
        </w:tabs>
        <w:rPr>
          <w:rFonts w:ascii="Arial" w:hAnsi="Arial" w:cs="Arial"/>
          <w:rtl/>
        </w:rPr>
      </w:pPr>
    </w:p>
    <w:p w:rsidR="004469E6" w:rsidRDefault="004469E6">
      <w:pPr>
        <w:rPr>
          <w:rtl/>
        </w:rPr>
      </w:pPr>
    </w:p>
    <w:sectPr w:rsidR="004469E6" w:rsidSect="00137AD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EE" w:rsidRDefault="002309EE" w:rsidP="00137AD5">
      <w:r>
        <w:separator/>
      </w:r>
    </w:p>
  </w:endnote>
  <w:endnote w:type="continuationSeparator" w:id="0">
    <w:p w:rsidR="002309EE" w:rsidRDefault="002309EE" w:rsidP="0013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D5" w:rsidRDefault="00603836" w:rsidP="00603836">
    <w:pPr>
      <w:pStyle w:val="a5"/>
      <w:jc w:val="center"/>
      <w:rPr>
        <w:szCs w:val="20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33AEE" wp14:editId="638867C5">
          <wp:simplePos x="0" y="0"/>
          <wp:positionH relativeFrom="column">
            <wp:posOffset>-594360</wp:posOffset>
          </wp:positionH>
          <wp:positionV relativeFrom="paragraph">
            <wp:posOffset>85725</wp:posOffset>
          </wp:positionV>
          <wp:extent cx="571500" cy="421005"/>
          <wp:effectExtent l="0" t="0" r="0" b="0"/>
          <wp:wrapNone/>
          <wp:docPr id="4" name="תמונה 4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9AB64" wp14:editId="3800E80E">
              <wp:simplePos x="0" y="0"/>
              <wp:positionH relativeFrom="column">
                <wp:posOffset>-1171575</wp:posOffset>
              </wp:positionH>
              <wp:positionV relativeFrom="paragraph">
                <wp:posOffset>54610</wp:posOffset>
              </wp:positionV>
              <wp:extent cx="7696200" cy="0"/>
              <wp:effectExtent l="0" t="0" r="19050" b="19050"/>
              <wp:wrapNone/>
              <wp:docPr id="3" name="מחבר ישר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5755C" id="מחבר ישר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4.3pt" to="513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" strokecolor="navy"/>
          </w:pict>
        </mc:Fallback>
      </mc:AlternateContent>
    </w:r>
  </w:p>
  <w:p w:rsidR="00137AD5" w:rsidRPr="001A7746" w:rsidRDefault="00137AD5" w:rsidP="00603836">
    <w:pPr>
      <w:pStyle w:val="a5"/>
      <w:tabs>
        <w:tab w:val="clear" w:pos="8306"/>
      </w:tabs>
      <w:spacing w:line="276" w:lineRule="auto"/>
      <w:ind w:left="-283" w:right="-170"/>
      <w:rPr>
        <w:rFonts w:cs="David"/>
        <w:b/>
        <w:bCs/>
        <w:color w:val="000066"/>
        <w:spacing w:val="2"/>
        <w:szCs w:val="20"/>
        <w:rtl/>
      </w:rPr>
    </w:pPr>
    <w:r w:rsidRPr="001A7746">
      <w:rPr>
        <w:rFonts w:cs="David" w:hint="cs"/>
        <w:b/>
        <w:bCs/>
        <w:color w:val="000066"/>
        <w:spacing w:val="2"/>
        <w:szCs w:val="20"/>
        <w:rtl/>
      </w:rPr>
      <w:t xml:space="preserve">משרדי הממשלה, הקריה המזרחית, בניין ג', ת.ד. 49100, ירושלים 91490, טל': </w:t>
    </w:r>
    <w:r>
      <w:rPr>
        <w:rFonts w:cs="David" w:hint="cs"/>
        <w:b/>
        <w:bCs/>
        <w:color w:val="000066"/>
        <w:spacing w:val="2"/>
        <w:szCs w:val="20"/>
        <w:rtl/>
      </w:rPr>
      <w:t>02-5411172</w:t>
    </w:r>
    <w:r w:rsidRPr="001A7746">
      <w:rPr>
        <w:rFonts w:cs="David" w:hint="cs"/>
        <w:b/>
        <w:bCs/>
        <w:color w:val="000066"/>
        <w:spacing w:val="2"/>
        <w:szCs w:val="20"/>
        <w:rtl/>
      </w:rPr>
      <w:t xml:space="preserve">  פקס': </w:t>
    </w:r>
    <w:r>
      <w:rPr>
        <w:rFonts w:cs="David" w:hint="cs"/>
        <w:b/>
        <w:bCs/>
        <w:color w:val="000066"/>
        <w:spacing w:val="2"/>
        <w:szCs w:val="20"/>
        <w:rtl/>
      </w:rPr>
      <w:t>02-</w:t>
    </w:r>
    <w:r w:rsidRPr="001A7746">
      <w:rPr>
        <w:rFonts w:cs="David" w:hint="cs"/>
        <w:b/>
        <w:bCs/>
        <w:color w:val="000066"/>
        <w:spacing w:val="2"/>
        <w:szCs w:val="20"/>
        <w:rtl/>
      </w:rPr>
      <w:t>5</w:t>
    </w:r>
    <w:r>
      <w:rPr>
        <w:rFonts w:cs="David" w:hint="cs"/>
        <w:b/>
        <w:bCs/>
        <w:color w:val="000066"/>
        <w:spacing w:val="2"/>
        <w:szCs w:val="20"/>
        <w:rtl/>
      </w:rPr>
      <w:t>825581</w:t>
    </w:r>
  </w:p>
  <w:p w:rsidR="00137AD5" w:rsidRPr="00137AD5" w:rsidRDefault="00137AD5" w:rsidP="00603836">
    <w:pPr>
      <w:pStyle w:val="a5"/>
      <w:tabs>
        <w:tab w:val="left" w:pos="8788"/>
      </w:tabs>
      <w:spacing w:before="10" w:line="276" w:lineRule="auto"/>
      <w:ind w:left="-283" w:right="-170"/>
      <w:rPr>
        <w:rFonts w:cs="David"/>
        <w:color w:val="000066"/>
        <w:spacing w:val="22"/>
        <w:sz w:val="18"/>
        <w:szCs w:val="20"/>
      </w:rPr>
    </w:pPr>
    <w:r w:rsidRPr="001A7746">
      <w:rPr>
        <w:rFonts w:cs="David"/>
        <w:color w:val="000066"/>
        <w:spacing w:val="22"/>
        <w:sz w:val="18"/>
        <w:szCs w:val="20"/>
        <w:rtl/>
      </w:rPr>
      <w:t>דואר אלקטרוני:</w:t>
    </w:r>
    <w:r>
      <w:rPr>
        <w:rFonts w:cs="David" w:hint="cs"/>
        <w:color w:val="000066"/>
        <w:spacing w:val="22"/>
        <w:sz w:val="18"/>
        <w:szCs w:val="20"/>
        <w:rtl/>
      </w:rPr>
      <w:t xml:space="preserve"> </w:t>
    </w:r>
    <w:r>
      <w:rPr>
        <w:rFonts w:cs="David"/>
        <w:color w:val="000066"/>
        <w:spacing w:val="22"/>
        <w:sz w:val="18"/>
        <w:szCs w:val="20"/>
      </w:rPr>
      <w:t>libio@most.gov.il</w:t>
    </w:r>
    <w:r w:rsidRPr="001A7746">
      <w:rPr>
        <w:rFonts w:cs="David" w:hint="cs"/>
        <w:color w:val="000066"/>
        <w:spacing w:val="22"/>
        <w:sz w:val="18"/>
        <w:szCs w:val="20"/>
        <w:rtl/>
      </w:rPr>
      <w:t xml:space="preserve"> </w:t>
    </w:r>
    <w:r w:rsidRPr="001A7746">
      <w:rPr>
        <w:rFonts w:cs="David"/>
        <w:color w:val="000066"/>
        <w:spacing w:val="22"/>
        <w:sz w:val="18"/>
        <w:szCs w:val="20"/>
        <w:rtl/>
      </w:rPr>
      <w:t>כתובת אתר המשרד באינטרנט:</w:t>
    </w:r>
    <w:r w:rsidRPr="001A7746">
      <w:rPr>
        <w:rFonts w:cs="David" w:hint="cs"/>
        <w:color w:val="000066"/>
        <w:spacing w:val="22"/>
        <w:sz w:val="18"/>
        <w:szCs w:val="20"/>
      </w:rPr>
      <w:t xml:space="preserve"> </w:t>
    </w:r>
    <w:r w:rsidRPr="001A7746">
      <w:rPr>
        <w:rFonts w:cs="David"/>
        <w:color w:val="000066"/>
        <w:spacing w:val="22"/>
        <w:sz w:val="18"/>
        <w:szCs w:val="20"/>
        <w:rtl/>
      </w:rPr>
      <w:t xml:space="preserve"> </w:t>
    </w:r>
    <w:r w:rsidRPr="001A7746">
      <w:rPr>
        <w:rFonts w:cs="David"/>
        <w:color w:val="000066"/>
        <w:spacing w:val="22"/>
        <w:sz w:val="18"/>
        <w:szCs w:val="20"/>
      </w:rPr>
      <w:t>http://www.most.gov.il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EE" w:rsidRDefault="002309EE" w:rsidP="00137AD5">
      <w:r>
        <w:separator/>
      </w:r>
    </w:p>
  </w:footnote>
  <w:footnote w:type="continuationSeparator" w:id="0">
    <w:p w:rsidR="002309EE" w:rsidRDefault="002309EE" w:rsidP="0013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93" w:type="dxa"/>
      <w:jc w:val="center"/>
      <w:tblLook w:val="04A0" w:firstRow="1" w:lastRow="0" w:firstColumn="1" w:lastColumn="0" w:noHBand="0" w:noVBand="1"/>
    </w:tblPr>
    <w:tblGrid>
      <w:gridCol w:w="3815"/>
      <w:gridCol w:w="2120"/>
      <w:gridCol w:w="3958"/>
    </w:tblGrid>
    <w:tr w:rsidR="00137AD5" w:rsidRPr="001D79E8" w:rsidTr="00137AD5">
      <w:trPr>
        <w:trHeight w:val="20"/>
        <w:jc w:val="center"/>
      </w:trPr>
      <w:tc>
        <w:tcPr>
          <w:tcW w:w="3815" w:type="dxa"/>
        </w:tcPr>
        <w:p w:rsidR="00137AD5" w:rsidRDefault="00137AD5" w:rsidP="00CD6BCB">
          <w:pPr>
            <w:spacing w:before="600"/>
            <w:rPr>
              <w:rFonts w:ascii="Arial" w:hAnsi="Arial"/>
              <w:b/>
              <w:bCs/>
              <w:color w:val="000080"/>
              <w:sz w:val="31"/>
              <w:szCs w:val="31"/>
              <w:rtl/>
            </w:rPr>
          </w:pPr>
          <w:r w:rsidRPr="001D79E8">
            <w:rPr>
              <w:rFonts w:ascii="Arial" w:hAnsi="Arial"/>
              <w:b/>
              <w:bCs/>
              <w:color w:val="000080"/>
              <w:sz w:val="31"/>
              <w:szCs w:val="31"/>
              <w:rtl/>
            </w:rPr>
            <w:t xml:space="preserve">משרד </w:t>
          </w:r>
          <w:r>
            <w:rPr>
              <w:rFonts w:ascii="Arial" w:hAnsi="Arial" w:hint="cs"/>
              <w:b/>
              <w:bCs/>
              <w:color w:val="000080"/>
              <w:sz w:val="31"/>
              <w:szCs w:val="31"/>
              <w:rtl/>
            </w:rPr>
            <w:t>המדע והטכנולוגיה</w:t>
          </w:r>
          <w:r w:rsidRPr="001D79E8">
            <w:rPr>
              <w:rFonts w:ascii="Arial" w:hAnsi="Arial"/>
              <w:b/>
              <w:bCs/>
              <w:color w:val="000080"/>
              <w:sz w:val="31"/>
              <w:szCs w:val="31"/>
            </w:rPr>
            <w:t xml:space="preserve"> </w:t>
          </w:r>
          <w:r w:rsidRPr="001D79E8">
            <w:rPr>
              <w:rFonts w:ascii="Arial" w:hAnsi="Arial"/>
              <w:b/>
              <w:bCs/>
              <w:color w:val="000080"/>
              <w:sz w:val="31"/>
              <w:szCs w:val="31"/>
              <w:rtl/>
            </w:rPr>
            <w:t xml:space="preserve"> </w:t>
          </w:r>
        </w:p>
        <w:p w:rsidR="00137AD5" w:rsidRPr="00773EF8" w:rsidRDefault="00137AD5" w:rsidP="00CD6BCB">
          <w:pPr>
            <w:rPr>
              <w:rFonts w:ascii="Arial" w:hAnsi="Arial"/>
              <w:sz w:val="10"/>
              <w:szCs w:val="10"/>
              <w:rtl/>
            </w:rPr>
          </w:pPr>
          <w:r w:rsidRPr="00773EF8">
            <w:rPr>
              <w:rFonts w:ascii="Arial" w:hAnsi="Arial"/>
              <w:b/>
              <w:bCs/>
              <w:color w:val="000080"/>
              <w:sz w:val="10"/>
              <w:szCs w:val="10"/>
              <w:rtl/>
            </w:rPr>
            <w:t xml:space="preserve">     </w:t>
          </w:r>
        </w:p>
      </w:tc>
      <w:tc>
        <w:tcPr>
          <w:tcW w:w="2120" w:type="dxa"/>
          <w:vMerge w:val="restart"/>
          <w:vAlign w:val="bottom"/>
        </w:tcPr>
        <w:p w:rsidR="00137AD5" w:rsidRPr="001D79E8" w:rsidRDefault="00137AD5" w:rsidP="00CD6BCB">
          <w:pPr>
            <w:jc w:val="center"/>
            <w:rPr>
              <w:rtl/>
            </w:rPr>
          </w:pPr>
          <w:r>
            <w:rPr>
              <w:noProof/>
              <w:lang w:eastAsia="en-US"/>
            </w:rPr>
            <w:drawing>
              <wp:inline distT="0" distB="0" distL="0" distR="0" wp14:anchorId="2D0801AA" wp14:editId="2734A6EF">
                <wp:extent cx="590550" cy="695325"/>
                <wp:effectExtent l="0" t="0" r="0" b="9525"/>
                <wp:docPr id="2" name="תמונה 2" descr="medina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8" w:type="dxa"/>
        </w:tcPr>
        <w:p w:rsidR="00137AD5" w:rsidRPr="001D79E8" w:rsidRDefault="00137AD5" w:rsidP="00CD6BCB">
          <w:pPr>
            <w:spacing w:before="600"/>
            <w:jc w:val="right"/>
            <w:rPr>
              <w:rtl/>
            </w:rPr>
          </w:pPr>
          <w:r w:rsidRPr="001D79E8">
            <w:rPr>
              <w:rFonts w:ascii="Arial" w:hAnsi="Arial"/>
              <w:b/>
              <w:bCs/>
              <w:color w:val="000080"/>
            </w:rPr>
            <w:t>Ministry of Science &amp; Technology</w:t>
          </w:r>
          <w:r w:rsidRPr="001D79E8">
            <w:rPr>
              <w:rFonts w:ascii="Arial" w:hAnsi="Arial" w:hint="cs"/>
              <w:b/>
              <w:bCs/>
              <w:color w:val="000080"/>
              <w:sz w:val="31"/>
              <w:szCs w:val="31"/>
              <w:rtl/>
            </w:rPr>
            <w:t xml:space="preserve">    </w:t>
          </w:r>
        </w:p>
      </w:tc>
    </w:tr>
    <w:tr w:rsidR="00137AD5" w:rsidRPr="001D79E8" w:rsidTr="00137AD5">
      <w:trPr>
        <w:trHeight w:val="20"/>
        <w:jc w:val="center"/>
      </w:trPr>
      <w:tc>
        <w:tcPr>
          <w:tcW w:w="3815" w:type="dxa"/>
          <w:tcBorders>
            <w:bottom w:val="single" w:sz="4" w:space="0" w:color="365F91"/>
          </w:tcBorders>
        </w:tcPr>
        <w:p w:rsidR="00137AD5" w:rsidRPr="009F6A62" w:rsidRDefault="0033378E" w:rsidP="00CD6BCB">
          <w:pPr>
            <w:bidi w:val="0"/>
            <w:jc w:val="right"/>
            <w:rPr>
              <w:rFonts w:ascii="Arial" w:hAnsi="Arial"/>
              <w:rtl/>
            </w:rPr>
          </w:pPr>
          <w:r>
            <w:rPr>
              <w:rFonts w:ascii="Arial" w:hAnsi="Arial" w:hint="cs"/>
              <w:b/>
              <w:bCs/>
              <w:color w:val="000080"/>
              <w:rtl/>
            </w:rPr>
            <w:t>הממונה על יישום חוק חופש המידע</w:t>
          </w:r>
        </w:p>
      </w:tc>
      <w:tc>
        <w:tcPr>
          <w:tcW w:w="2120" w:type="dxa"/>
          <w:vMerge/>
        </w:tcPr>
        <w:p w:rsidR="00137AD5" w:rsidRPr="003E0232" w:rsidRDefault="00137AD5" w:rsidP="00CD6BCB">
          <w:pPr>
            <w:jc w:val="center"/>
            <w:rPr>
              <w:b/>
              <w:bCs/>
              <w:color w:val="000080"/>
              <w:sz w:val="20"/>
              <w:szCs w:val="20"/>
              <w:rtl/>
            </w:rPr>
          </w:pPr>
        </w:p>
      </w:tc>
      <w:tc>
        <w:tcPr>
          <w:tcW w:w="3958" w:type="dxa"/>
          <w:tcBorders>
            <w:bottom w:val="single" w:sz="4" w:space="0" w:color="365F91"/>
          </w:tcBorders>
        </w:tcPr>
        <w:p w:rsidR="00137AD5" w:rsidRPr="001D79E8" w:rsidRDefault="0033378E" w:rsidP="00CD6BCB">
          <w:pPr>
            <w:jc w:val="right"/>
          </w:pPr>
          <w:r>
            <w:rPr>
              <w:rFonts w:ascii="Arial" w:hAnsi="Arial"/>
              <w:b/>
              <w:bCs/>
              <w:color w:val="000080"/>
            </w:rPr>
            <w:t xml:space="preserve">Freedom of Information </w:t>
          </w:r>
        </w:p>
      </w:tc>
    </w:tr>
    <w:tr w:rsidR="00137AD5" w:rsidRPr="001D79E8" w:rsidTr="00137AD5">
      <w:trPr>
        <w:trHeight w:val="20"/>
        <w:jc w:val="center"/>
      </w:trPr>
      <w:tc>
        <w:tcPr>
          <w:tcW w:w="3815" w:type="dxa"/>
          <w:tcBorders>
            <w:top w:val="single" w:sz="4" w:space="0" w:color="365F91"/>
          </w:tcBorders>
        </w:tcPr>
        <w:p w:rsidR="00137AD5" w:rsidRPr="00B27643" w:rsidRDefault="00137AD5" w:rsidP="00CD6BCB">
          <w:pPr>
            <w:spacing w:before="120"/>
            <w:rPr>
              <w:rFonts w:ascii="Arial" w:hAnsi="Arial" w:cs="David"/>
              <w:b/>
              <w:bCs/>
              <w:color w:val="000080"/>
              <w:rtl/>
            </w:rPr>
          </w:pPr>
        </w:p>
      </w:tc>
      <w:tc>
        <w:tcPr>
          <w:tcW w:w="2120" w:type="dxa"/>
        </w:tcPr>
        <w:p w:rsidR="00137AD5" w:rsidRPr="001D79E8" w:rsidRDefault="00137AD5" w:rsidP="00CD6BCB">
          <w:pPr>
            <w:jc w:val="center"/>
            <w:rPr>
              <w:b/>
              <w:bCs/>
              <w:color w:val="000080"/>
              <w:sz w:val="20"/>
              <w:szCs w:val="20"/>
              <w:rtl/>
            </w:rPr>
          </w:pPr>
          <w:r w:rsidRPr="001D79E8">
            <w:rPr>
              <w:rFonts w:cs="David" w:hint="cs"/>
              <w:b/>
              <w:bCs/>
              <w:color w:val="000080"/>
              <w:rtl/>
            </w:rPr>
            <w:t>מדינת ישראל</w:t>
          </w:r>
        </w:p>
        <w:p w:rsidR="00137AD5" w:rsidRPr="001D79E8" w:rsidRDefault="00137AD5" w:rsidP="00CD6BCB">
          <w:pPr>
            <w:jc w:val="center"/>
            <w:rPr>
              <w:rFonts w:cs="David"/>
              <w:b/>
              <w:bCs/>
              <w:color w:val="000080"/>
              <w:rtl/>
            </w:rPr>
          </w:pPr>
          <w:r w:rsidRPr="001D79E8">
            <w:rPr>
              <w:rFonts w:ascii="Arial Narrow" w:hAnsi="Arial Narrow"/>
              <w:b/>
              <w:bCs/>
              <w:color w:val="000080"/>
              <w:sz w:val="20"/>
              <w:szCs w:val="20"/>
            </w:rPr>
            <w:t>STATE OF ISRAEL</w:t>
          </w:r>
        </w:p>
      </w:tc>
      <w:tc>
        <w:tcPr>
          <w:tcW w:w="3958" w:type="dxa"/>
          <w:tcBorders>
            <w:top w:val="single" w:sz="4" w:space="0" w:color="365F91"/>
          </w:tcBorders>
        </w:tcPr>
        <w:p w:rsidR="00137AD5" w:rsidRPr="00B27643" w:rsidRDefault="00137AD5" w:rsidP="00CD6BCB">
          <w:pPr>
            <w:spacing w:before="120"/>
            <w:jc w:val="right"/>
            <w:rPr>
              <w:rFonts w:ascii="Arial" w:hAnsi="Arial"/>
              <w:b/>
              <w:bCs/>
              <w:color w:val="000080"/>
              <w:rtl/>
            </w:rPr>
          </w:pPr>
        </w:p>
      </w:tc>
    </w:tr>
  </w:tbl>
  <w:p w:rsidR="00137AD5" w:rsidRDefault="00137A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0296"/>
    <w:multiLevelType w:val="hybridMultilevel"/>
    <w:tmpl w:val="CDE2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EE"/>
    <w:rsid w:val="00137AD5"/>
    <w:rsid w:val="00182203"/>
    <w:rsid w:val="002309EE"/>
    <w:rsid w:val="0033378E"/>
    <w:rsid w:val="003907F0"/>
    <w:rsid w:val="004469E6"/>
    <w:rsid w:val="00603836"/>
    <w:rsid w:val="00630F28"/>
    <w:rsid w:val="00A05CE7"/>
    <w:rsid w:val="00B60E44"/>
    <w:rsid w:val="00CB794D"/>
    <w:rsid w:val="00D9678A"/>
    <w:rsid w:val="00E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C8A84F"/>
  <w15:docId w15:val="{B1B72829-ED3A-4752-AA4A-23F04115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2309EE"/>
    <w:pPr>
      <w:keepNext/>
      <w:jc w:val="center"/>
      <w:outlineLvl w:val="1"/>
    </w:pPr>
    <w:rPr>
      <w:rFonts w:ascii="Arial" w:hAnsi="Arial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D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137AD5"/>
  </w:style>
  <w:style w:type="paragraph" w:styleId="a5">
    <w:name w:val="footer"/>
    <w:basedOn w:val="a"/>
    <w:link w:val="a6"/>
    <w:uiPriority w:val="99"/>
    <w:unhideWhenUsed/>
    <w:rsid w:val="00137AD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137AD5"/>
  </w:style>
  <w:style w:type="paragraph" w:styleId="a7">
    <w:name w:val="Balloon Text"/>
    <w:basedOn w:val="a"/>
    <w:link w:val="a8"/>
    <w:uiPriority w:val="99"/>
    <w:semiHidden/>
    <w:unhideWhenUsed/>
    <w:rsid w:val="00137AD5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8">
    <w:name w:val="טקסט בלונים תו"/>
    <w:basedOn w:val="a0"/>
    <w:link w:val="a7"/>
    <w:uiPriority w:val="99"/>
    <w:semiHidden/>
    <w:rsid w:val="00137AD5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rsid w:val="002309EE"/>
    <w:rPr>
      <w:rFonts w:ascii="Arial" w:eastAsia="Times New Roman" w:hAnsi="Arial" w:cs="Arial"/>
      <w:sz w:val="24"/>
      <w:szCs w:val="24"/>
      <w:u w:val="single"/>
      <w:lang w:eastAsia="he-IL"/>
    </w:rPr>
  </w:style>
  <w:style w:type="paragraph" w:styleId="a9">
    <w:name w:val="List Paragraph"/>
    <w:basedOn w:val="a"/>
    <w:uiPriority w:val="34"/>
    <w:qFormat/>
    <w:rsid w:val="00333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io\AppData\Roaming\Microsoft\Templates\formal%20letter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letter</Template>
  <TotalTime>32</TotalTime>
  <Pages>1</Pages>
  <Words>151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 Oz</dc:creator>
  <cp:lastModifiedBy>Libi Oz</cp:lastModifiedBy>
  <cp:revision>8</cp:revision>
  <dcterms:created xsi:type="dcterms:W3CDTF">2012-04-15T06:20:00Z</dcterms:created>
  <dcterms:modified xsi:type="dcterms:W3CDTF">2017-08-30T09:36:00Z</dcterms:modified>
</cp:coreProperties>
</file>