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4465D" w14:textId="28861335" w:rsidR="00493C79" w:rsidRDefault="00493C79" w:rsidP="00493C79">
      <w:pPr>
        <w:bidi w:val="0"/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30 בנובמבר 2021</w:t>
      </w:r>
    </w:p>
    <w:p w14:paraId="3A9BA2BC" w14:textId="44A17ED8" w:rsidR="00493C79" w:rsidRDefault="00493C79" w:rsidP="00493C79">
      <w:pPr>
        <w:bidi w:val="0"/>
        <w:spacing w:after="0" w:line="360" w:lineRule="auto"/>
        <w:rPr>
          <w:rFonts w:ascii="David" w:eastAsia="Times New Roman" w:hAnsi="David" w:cs="David" w:hint="cs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כ"ו בכסלו תשפ"ב</w:t>
      </w:r>
    </w:p>
    <w:p w14:paraId="028C0295" w14:textId="77777777" w:rsidR="00493C79" w:rsidRPr="00493C79" w:rsidRDefault="00493C79" w:rsidP="00493C79">
      <w:pPr>
        <w:bidi w:val="0"/>
        <w:spacing w:after="0" w:line="360" w:lineRule="auto"/>
        <w:rPr>
          <w:rFonts w:ascii="David" w:eastAsia="Times New Roman" w:hAnsi="David" w:cs="David"/>
          <w:sz w:val="24"/>
          <w:szCs w:val="24"/>
        </w:rPr>
      </w:pPr>
      <w:bookmarkStart w:id="0" w:name="_GoBack"/>
      <w:bookmarkEnd w:id="0"/>
    </w:p>
    <w:p w14:paraId="4FE2CF12" w14:textId="5E895A91" w:rsidR="001C1EFB" w:rsidRPr="00254BCB" w:rsidRDefault="00254BCB" w:rsidP="00254BCB">
      <w:pPr>
        <w:pStyle w:val="a7"/>
        <w:tabs>
          <w:tab w:val="left" w:pos="720"/>
        </w:tabs>
        <w:spacing w:line="360" w:lineRule="auto"/>
        <w:ind w:left="360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54BC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תקציר לקראת ועדה ציבורית- מפקד לעמותת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"</w:t>
      </w:r>
      <w:r w:rsidRPr="00254BCB">
        <w:rPr>
          <w:rFonts w:ascii="David" w:hAnsi="David" w:cs="David" w:hint="cs"/>
          <w:b/>
          <w:bCs/>
          <w:sz w:val="24"/>
          <w:szCs w:val="24"/>
          <w:u w:val="single"/>
          <w:rtl/>
        </w:rPr>
        <w:t>עתידנא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"</w:t>
      </w:r>
    </w:p>
    <w:p w14:paraId="678FF7B9" w14:textId="208FB20F" w:rsidR="00254BCB" w:rsidRPr="00254BCB" w:rsidRDefault="00254BCB" w:rsidP="00254BCB">
      <w:pPr>
        <w:pStyle w:val="a7"/>
        <w:tabs>
          <w:tab w:val="left" w:pos="720"/>
        </w:tabs>
        <w:spacing w:line="360" w:lineRule="auto"/>
        <w:ind w:left="360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54BCB">
        <w:rPr>
          <w:rFonts w:ascii="David" w:hAnsi="David" w:cs="David" w:hint="cs"/>
          <w:b/>
          <w:bCs/>
          <w:sz w:val="24"/>
          <w:szCs w:val="24"/>
          <w:u w:val="single"/>
          <w:rtl/>
        </w:rPr>
        <w:t>תהליך הכרה כתנועת נוער</w:t>
      </w:r>
    </w:p>
    <w:p w14:paraId="6897EA12" w14:textId="59B0A5A8" w:rsidR="001C1EFB" w:rsidRPr="00254BCB" w:rsidRDefault="001C1EFB" w:rsidP="00254BCB">
      <w:pPr>
        <w:pStyle w:val="a7"/>
        <w:tabs>
          <w:tab w:val="left" w:pos="720"/>
        </w:tabs>
        <w:spacing w:line="360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328C43F7" w14:textId="0AAF4D3F" w:rsidR="00254BCB" w:rsidRDefault="00254BCB" w:rsidP="00254BCB">
      <w:pPr>
        <w:pStyle w:val="a7"/>
        <w:tabs>
          <w:tab w:val="left" w:pos="720"/>
        </w:tabs>
        <w:spacing w:line="360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254BCB">
        <w:rPr>
          <w:rFonts w:ascii="David" w:hAnsi="David" w:cs="David" w:hint="cs"/>
          <w:b/>
          <w:bCs/>
          <w:sz w:val="24"/>
          <w:szCs w:val="24"/>
          <w:rtl/>
        </w:rPr>
        <w:t xml:space="preserve">רקע- </w:t>
      </w:r>
    </w:p>
    <w:p w14:paraId="0233199F" w14:textId="0C2DC141" w:rsidR="00254BCB" w:rsidRDefault="00A94C88" w:rsidP="00A94C88">
      <w:pPr>
        <w:pStyle w:val="a7"/>
        <w:tabs>
          <w:tab w:val="left" w:pos="720"/>
        </w:tabs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A94C88">
        <w:rPr>
          <w:rFonts w:ascii="David" w:hAnsi="David" w:cs="David"/>
          <w:sz w:val="24"/>
          <w:szCs w:val="24"/>
          <w:rtl/>
        </w:rPr>
        <w:t>עתידנא היא קואליציית אנשי חינוך ויזמים חברתיים, ערבים אזרחי ישראל יחד עם יהודים מהמחנה הלאומי-הציוני</w:t>
      </w:r>
      <w:r>
        <w:rPr>
          <w:rFonts w:ascii="David" w:hAnsi="David" w:cs="David" w:hint="cs"/>
          <w:sz w:val="24"/>
          <w:szCs w:val="24"/>
          <w:rtl/>
        </w:rPr>
        <w:t xml:space="preserve">. החזון שלהם הוא </w:t>
      </w:r>
      <w:r w:rsidRPr="00A94C88">
        <w:rPr>
          <w:rFonts w:ascii="David" w:hAnsi="David" w:cs="David"/>
          <w:sz w:val="24"/>
          <w:szCs w:val="24"/>
          <w:rtl/>
        </w:rPr>
        <w:t>שותפות ערבית-יהודית המושתת על כבוד הדדי ושוויון אזרחי מלא במדינת ישראל כמדינה יהודית-דמוקרטית וקהילה ערבית חזקה, גאה בתרבותה ומורשתה ומשולבת בחברה הישראלית. זאת תוך הכרה הדדית של השפה והתרבות של היהודים והערבים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525B9847" w14:textId="77777777" w:rsidR="00A94C88" w:rsidRDefault="00A94C88" w:rsidP="00A94C88">
      <w:pPr>
        <w:pStyle w:val="a7"/>
        <w:tabs>
          <w:tab w:val="left" w:pos="720"/>
        </w:tabs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</w:p>
    <w:p w14:paraId="58D35C28" w14:textId="3A162E52" w:rsidR="00A94C88" w:rsidRPr="00A94C88" w:rsidRDefault="00A94C88" w:rsidP="00A94C88">
      <w:pPr>
        <w:pStyle w:val="a7"/>
        <w:tabs>
          <w:tab w:val="left" w:pos="720"/>
        </w:tabs>
        <w:spacing w:line="360" w:lineRule="auto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94C88">
        <w:rPr>
          <w:rFonts w:ascii="David" w:hAnsi="David" w:cs="David" w:hint="cs"/>
          <w:b/>
          <w:bCs/>
          <w:sz w:val="24"/>
          <w:szCs w:val="24"/>
          <w:u w:val="single"/>
          <w:rtl/>
        </w:rPr>
        <w:t>קשר עם היחידה המקצועית במשרד החינוך:</w:t>
      </w:r>
    </w:p>
    <w:p w14:paraId="7E09A375" w14:textId="5A788E22" w:rsidR="00254BCB" w:rsidRDefault="00254BCB" w:rsidP="00A94C88">
      <w:pPr>
        <w:pStyle w:val="a7"/>
        <w:numPr>
          <w:ilvl w:val="0"/>
          <w:numId w:val="45"/>
        </w:numPr>
        <w:tabs>
          <w:tab w:val="left" w:pos="720"/>
        </w:tabs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במהלך שנת </w:t>
      </w:r>
      <w:r w:rsidRPr="00A94C88">
        <w:rPr>
          <w:rFonts w:ascii="David" w:hAnsi="David" w:cs="David" w:hint="cs"/>
          <w:b/>
          <w:bCs/>
          <w:sz w:val="24"/>
          <w:szCs w:val="24"/>
          <w:u w:val="single"/>
          <w:rtl/>
        </w:rPr>
        <w:t>2020,</w:t>
      </w:r>
      <w:r>
        <w:rPr>
          <w:rFonts w:ascii="David" w:hAnsi="David" w:cs="David" w:hint="cs"/>
          <w:sz w:val="24"/>
          <w:szCs w:val="24"/>
          <w:rtl/>
        </w:rPr>
        <w:t xml:space="preserve"> עמדה עמותת עתידנא בקשר עם משרד החינוך, דרך היחידה המקצועית להכרה כתנועת נוער בשנת מתכונת. הם הציגו פעילות כתנועת נוער שנה טרם הפניה והצהירו </w:t>
      </w:r>
      <w:r w:rsidR="00A94C88">
        <w:rPr>
          <w:rFonts w:ascii="David" w:hAnsi="David" w:cs="David" w:hint="cs"/>
          <w:sz w:val="24"/>
          <w:szCs w:val="24"/>
          <w:rtl/>
        </w:rPr>
        <w:t>על 2500 חניכים לפחות ב14 סניפים (כיום טוענת העמותה שיש 18 סניפים)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F96EC9D" w14:textId="1125C2C2" w:rsidR="00254BCB" w:rsidRDefault="00254BCB" w:rsidP="00A94C88">
      <w:pPr>
        <w:pStyle w:val="a7"/>
        <w:numPr>
          <w:ilvl w:val="0"/>
          <w:numId w:val="45"/>
        </w:numPr>
        <w:tabs>
          <w:tab w:val="left" w:pos="720"/>
        </w:tabs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בשנת </w:t>
      </w:r>
      <w:r w:rsidRPr="00A94C88">
        <w:rPr>
          <w:rFonts w:ascii="David" w:hAnsi="David" w:cs="David" w:hint="cs"/>
          <w:b/>
          <w:bCs/>
          <w:sz w:val="24"/>
          <w:szCs w:val="24"/>
          <w:u w:val="single"/>
          <w:rtl/>
        </w:rPr>
        <w:t>2021</w:t>
      </w:r>
      <w:r>
        <w:rPr>
          <w:rFonts w:ascii="David" w:hAnsi="David" w:cs="David" w:hint="cs"/>
          <w:sz w:val="24"/>
          <w:szCs w:val="24"/>
          <w:rtl/>
        </w:rPr>
        <w:t>, הם הגיעו למספר ישיבות עם היחידה המקצועית:</w:t>
      </w:r>
    </w:p>
    <w:p w14:paraId="28160F3B" w14:textId="78988503" w:rsidR="00254BCB" w:rsidRDefault="00254BCB" w:rsidP="00254BCB">
      <w:pPr>
        <w:pStyle w:val="a7"/>
        <w:tabs>
          <w:tab w:val="left" w:pos="720"/>
        </w:tabs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D16AD5">
        <w:rPr>
          <w:rFonts w:ascii="David" w:hAnsi="David" w:cs="David" w:hint="cs"/>
          <w:b/>
          <w:bCs/>
          <w:sz w:val="24"/>
          <w:szCs w:val="24"/>
          <w:rtl/>
        </w:rPr>
        <w:t>פברואר 2021-</w:t>
      </w:r>
      <w:r>
        <w:rPr>
          <w:rFonts w:ascii="David" w:hAnsi="David" w:cs="David" w:hint="cs"/>
          <w:sz w:val="24"/>
          <w:szCs w:val="24"/>
          <w:rtl/>
        </w:rPr>
        <w:t xml:space="preserve"> בדיקת דוחות מילוליים לתנאי סף, מרכב"ה 2021</w:t>
      </w:r>
    </w:p>
    <w:p w14:paraId="0E33CB1D" w14:textId="7FE26655" w:rsidR="00254BCB" w:rsidRDefault="00254BCB" w:rsidP="00254BCB">
      <w:pPr>
        <w:pStyle w:val="a7"/>
        <w:tabs>
          <w:tab w:val="left" w:pos="720"/>
        </w:tabs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D16AD5">
        <w:rPr>
          <w:rFonts w:ascii="David" w:hAnsi="David" w:cs="David" w:hint="cs"/>
          <w:b/>
          <w:bCs/>
          <w:sz w:val="24"/>
          <w:szCs w:val="24"/>
          <w:rtl/>
        </w:rPr>
        <w:t>במהלך השנה</w:t>
      </w:r>
      <w:r>
        <w:rPr>
          <w:rFonts w:ascii="David" w:hAnsi="David" w:cs="David" w:hint="cs"/>
          <w:sz w:val="24"/>
          <w:szCs w:val="24"/>
          <w:rtl/>
        </w:rPr>
        <w:t xml:space="preserve"> תועדו פעילויות והכשרות של התנדבויות והדרכה כולל פעילות מחנה קיץ והכשרת מדצים</w:t>
      </w:r>
    </w:p>
    <w:p w14:paraId="2B7CC8D6" w14:textId="4FF612FB" w:rsidR="00D16AD5" w:rsidRDefault="00D16AD5" w:rsidP="00254BCB">
      <w:pPr>
        <w:pStyle w:val="a7"/>
        <w:tabs>
          <w:tab w:val="left" w:pos="720"/>
        </w:tabs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D16AD5">
        <w:rPr>
          <w:rFonts w:ascii="David" w:hAnsi="David" w:cs="David" w:hint="cs"/>
          <w:b/>
          <w:bCs/>
          <w:sz w:val="24"/>
          <w:szCs w:val="24"/>
          <w:rtl/>
        </w:rPr>
        <w:t>29 באפריל 2021</w:t>
      </w:r>
      <w:r>
        <w:rPr>
          <w:rFonts w:ascii="David" w:hAnsi="David" w:cs="David" w:hint="cs"/>
          <w:sz w:val="24"/>
          <w:szCs w:val="24"/>
          <w:rtl/>
        </w:rPr>
        <w:t>- ישיבה עם טוני נאסר וסלימאן רכז ההדרכה על תנאי הסף הנדרשים בבדיקת היחידה המקצועית, במקביל למפקד</w:t>
      </w:r>
    </w:p>
    <w:p w14:paraId="0462916C" w14:textId="683FEBD3" w:rsidR="00A94C88" w:rsidRDefault="00A94C88" w:rsidP="00254BCB">
      <w:pPr>
        <w:pStyle w:val="a7"/>
        <w:tabs>
          <w:tab w:val="left" w:pos="720"/>
        </w:tabs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D16AD5">
        <w:rPr>
          <w:rFonts w:ascii="David" w:hAnsi="David" w:cs="David" w:hint="cs"/>
          <w:b/>
          <w:bCs/>
          <w:sz w:val="24"/>
          <w:szCs w:val="24"/>
          <w:rtl/>
        </w:rPr>
        <w:t>1 ביוני 2021-</w:t>
      </w:r>
      <w:r>
        <w:rPr>
          <w:rFonts w:ascii="David" w:hAnsi="David" w:cs="David" w:hint="cs"/>
          <w:sz w:val="24"/>
          <w:szCs w:val="24"/>
          <w:rtl/>
        </w:rPr>
        <w:t xml:space="preserve"> ישיבה של חגי גרוס מנהל המינהל וסיגל גבעולי עם הנהגת העמותה כדי להציג בפניהם את מורכבות התהליך והשלכותיו במידה וידחו. העמותה הצהירה כי היא מעוניינת להמשיך למפקד</w:t>
      </w:r>
    </w:p>
    <w:p w14:paraId="604B2277" w14:textId="4BDF4BD8" w:rsidR="001C1EFB" w:rsidRPr="00D16AD5" w:rsidRDefault="00254BCB" w:rsidP="00D16AD5">
      <w:pPr>
        <w:pStyle w:val="a7"/>
        <w:tabs>
          <w:tab w:val="left" w:pos="720"/>
        </w:tabs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D16AD5">
        <w:rPr>
          <w:rFonts w:ascii="David" w:hAnsi="David" w:cs="David" w:hint="cs"/>
          <w:b/>
          <w:bCs/>
          <w:sz w:val="24"/>
          <w:szCs w:val="24"/>
          <w:rtl/>
        </w:rPr>
        <w:t>28 באוקטובר</w:t>
      </w:r>
      <w:r w:rsidR="00A94C88" w:rsidRPr="00D16AD5">
        <w:rPr>
          <w:rFonts w:ascii="David" w:hAnsi="David" w:cs="David" w:hint="cs"/>
          <w:b/>
          <w:bCs/>
          <w:sz w:val="24"/>
          <w:szCs w:val="24"/>
          <w:rtl/>
        </w:rPr>
        <w:t xml:space="preserve"> 2021</w:t>
      </w:r>
      <w:r>
        <w:rPr>
          <w:rFonts w:ascii="David" w:hAnsi="David" w:cs="David" w:hint="cs"/>
          <w:sz w:val="24"/>
          <w:szCs w:val="24"/>
          <w:rtl/>
        </w:rPr>
        <w:t>- סיור בסניף ומפגש רכזי סניפים</w:t>
      </w:r>
    </w:p>
    <w:sectPr w:rsidR="001C1EFB" w:rsidRPr="00D16AD5" w:rsidSect="00357FFE">
      <w:headerReference w:type="default" r:id="rId8"/>
      <w:footerReference w:type="default" r:id="rId9"/>
      <w:pgSz w:w="11906" w:h="16838"/>
      <w:pgMar w:top="448" w:right="1797" w:bottom="1701" w:left="1797" w:header="142" w:footer="16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A0745" w14:textId="77777777" w:rsidR="0022053C" w:rsidRDefault="0022053C" w:rsidP="007C09A9">
      <w:pPr>
        <w:spacing w:after="0" w:line="240" w:lineRule="auto"/>
      </w:pPr>
      <w:r>
        <w:separator/>
      </w:r>
    </w:p>
  </w:endnote>
  <w:endnote w:type="continuationSeparator" w:id="0">
    <w:p w14:paraId="021F2492" w14:textId="77777777" w:rsidR="0022053C" w:rsidRDefault="0022053C" w:rsidP="007C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bik">
    <w:altName w:val="Courier New"/>
    <w:charset w:val="00"/>
    <w:family w:val="auto"/>
    <w:pitch w:val="variable"/>
    <w:sig w:usb0="00000A07" w:usb1="40000001" w:usb2="00000000" w:usb3="00000000" w:csb0="000000B7" w:csb1="00000000"/>
  </w:font>
  <w:font w:name="Almoni DL AAA">
    <w:altName w:val="Segoe UI Semibold"/>
    <w:panose1 w:val="00000000000000000000"/>
    <w:charset w:val="B1"/>
    <w:family w:val="swiss"/>
    <w:notTrueType/>
    <w:pitch w:val="variable"/>
    <w:sig w:usb0="8000082F" w:usb1="5000406A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06630276"/>
      <w:docPartObj>
        <w:docPartGallery w:val="Page Numbers (Bottom of Page)"/>
        <w:docPartUnique/>
      </w:docPartObj>
    </w:sdtPr>
    <w:sdtEndPr>
      <w:rPr>
        <w:cs/>
      </w:rPr>
    </w:sdtEndPr>
    <w:sdtContent>
      <w:p w14:paraId="15EB26B7" w14:textId="6A5A7B81" w:rsidR="00F57EB1" w:rsidRDefault="00F57EB1" w:rsidP="00F57EB1">
        <w:pPr>
          <w:pStyle w:val="a9"/>
          <w:jc w:val="center"/>
          <w:rPr>
            <w:rFonts w:cs="David"/>
            <w:rtl/>
          </w:rPr>
        </w:pPr>
        <w:r>
          <w:rPr>
            <w:rFonts w:cs="David" w:hint="cs"/>
            <w:rtl/>
          </w:rPr>
          <w:t>_________________________________________________________________________</w:t>
        </w:r>
      </w:p>
      <w:p w14:paraId="7938E988" w14:textId="77777777" w:rsidR="00F57EB1" w:rsidRPr="00EF397B" w:rsidRDefault="00F57EB1" w:rsidP="00F57EB1">
        <w:pPr>
          <w:pStyle w:val="a9"/>
          <w:jc w:val="center"/>
          <w:rPr>
            <w:rFonts w:ascii="Rubik" w:hAnsi="Rubik" w:cs="Rubik"/>
            <w:sz w:val="20"/>
            <w:szCs w:val="20"/>
            <w:rtl/>
          </w:rPr>
        </w:pPr>
        <w:r w:rsidRPr="00EF397B">
          <w:rPr>
            <w:rFonts w:ascii="Rubik" w:hAnsi="Rubik" w:cs="Rubik" w:hint="cs"/>
            <w:sz w:val="20"/>
            <w:szCs w:val="20"/>
            <w:rtl/>
          </w:rPr>
          <w:t>רח' הנביאים 31 בניין ארלדן, ירושלים 9100201 * טלפון: 073-3934955 * פקס: 073-3935012</w:t>
        </w:r>
      </w:p>
      <w:p w14:paraId="1764094F" w14:textId="77777777" w:rsidR="00F57EB1" w:rsidRPr="007E1AC8" w:rsidRDefault="00F57EB1" w:rsidP="00F57EB1"/>
      <w:p w14:paraId="03B61F1B" w14:textId="7C5FB48C" w:rsidR="000017AF" w:rsidRDefault="000017AF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493C79" w:rsidRPr="00493C79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7CD40D4C" w14:textId="77777777" w:rsidR="000017AF" w:rsidRDefault="000017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77BFC" w14:textId="77777777" w:rsidR="0022053C" w:rsidRDefault="0022053C" w:rsidP="007C09A9">
      <w:pPr>
        <w:spacing w:after="0" w:line="240" w:lineRule="auto"/>
      </w:pPr>
      <w:r>
        <w:separator/>
      </w:r>
    </w:p>
  </w:footnote>
  <w:footnote w:type="continuationSeparator" w:id="0">
    <w:p w14:paraId="6DCB62D8" w14:textId="77777777" w:rsidR="0022053C" w:rsidRDefault="0022053C" w:rsidP="007C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E2EE5" w14:textId="2C5B931B" w:rsidR="00F57EB1" w:rsidRPr="00F57EB1" w:rsidRDefault="0046695D" w:rsidP="00357FFE">
    <w:pPr>
      <w:pStyle w:val="a7"/>
      <w:spacing w:before="40" w:after="40"/>
      <w:jc w:val="center"/>
      <w:rPr>
        <w:rFonts w:ascii="Rubik" w:hAnsi="Rubik" w:cs="Rubik"/>
        <w:sz w:val="24"/>
        <w:szCs w:val="24"/>
        <w:rtl/>
      </w:rPr>
    </w:pPr>
    <w:r w:rsidRPr="00054D0A">
      <w:rPr>
        <w:rFonts w:cs="David"/>
        <w:b/>
        <w:bCs/>
        <w:noProof/>
        <w:color w:val="000080"/>
        <w:sz w:val="28"/>
        <w:szCs w:val="28"/>
      </w:rPr>
      <w:drawing>
        <wp:anchor distT="0" distB="0" distL="114300" distR="114300" simplePos="0" relativeHeight="251664384" behindDoc="0" locked="0" layoutInCell="1" allowOverlap="1" wp14:anchorId="061B9B89" wp14:editId="4F5FCA0A">
          <wp:simplePos x="0" y="0"/>
          <wp:positionH relativeFrom="margin">
            <wp:posOffset>4845126</wp:posOffset>
          </wp:positionH>
          <wp:positionV relativeFrom="margin">
            <wp:posOffset>-1315060</wp:posOffset>
          </wp:positionV>
          <wp:extent cx="896638" cy="883920"/>
          <wp:effectExtent l="0" t="0" r="5080" b="5080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38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695D">
      <w:rPr>
        <w:rFonts w:ascii="Rubik" w:hAnsi="Rubik" w:cs="Rubik"/>
        <w:noProof/>
        <w:sz w:val="24"/>
        <w:szCs w:val="24"/>
        <w:rtl/>
      </w:rPr>
      <w:drawing>
        <wp:inline distT="0" distB="0" distL="0" distR="0" wp14:anchorId="62B7B27A" wp14:editId="7BDB899F">
          <wp:extent cx="1603068" cy="925199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7980" cy="956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6695D">
      <w:rPr>
        <w:noProof/>
      </w:rPr>
      <w:t xml:space="preserve"> </w:t>
    </w:r>
  </w:p>
  <w:p w14:paraId="028DFD14" w14:textId="39CA1028" w:rsidR="00F57EB1" w:rsidRPr="00F57EB1" w:rsidRDefault="00243E21" w:rsidP="0046695D">
    <w:pPr>
      <w:pStyle w:val="a7"/>
      <w:spacing w:before="40" w:after="40"/>
      <w:rPr>
        <w:rFonts w:ascii="Rubik" w:hAnsi="Rubik" w:cs="Rubik"/>
        <w:b/>
        <w:bCs/>
        <w:sz w:val="20"/>
        <w:szCs w:val="20"/>
        <w:rtl/>
      </w:rPr>
    </w:pPr>
    <w:r>
      <w:rPr>
        <w:rFonts w:ascii="Rubik" w:hAnsi="Rubik" w:cs="Rubik"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0EF6B" wp14:editId="032B5291">
              <wp:simplePos x="0" y="0"/>
              <wp:positionH relativeFrom="margin">
                <wp:posOffset>-413508</wp:posOffset>
              </wp:positionH>
              <wp:positionV relativeFrom="paragraph">
                <wp:posOffset>182880</wp:posOffset>
              </wp:positionV>
              <wp:extent cx="6330950" cy="0"/>
              <wp:effectExtent l="0" t="0" r="6350" b="12700"/>
              <wp:wrapNone/>
              <wp:docPr id="5" name="מחבר יש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09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4EFBA9F" id="מחבר ישר 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.55pt,14.4pt" to="465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" strokecolor="black [3213]" strokeweight=".25pt">
              <w10:wrap anchorx="margin"/>
            </v:line>
          </w:pict>
        </mc:Fallback>
      </mc:AlternateContent>
    </w:r>
  </w:p>
  <w:p w14:paraId="6EDA3BD5" w14:textId="09E74B34" w:rsidR="00F57EB1" w:rsidRPr="00F57EB1" w:rsidRDefault="00F57EB1" w:rsidP="00357FFE">
    <w:pPr>
      <w:pStyle w:val="a7"/>
      <w:spacing w:before="40" w:after="40"/>
      <w:jc w:val="center"/>
      <w:rPr>
        <w:rFonts w:ascii="Almoni DL AAA" w:hAnsi="Almoni DL AAA" w:cs="Almoni DL AAA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D01"/>
    <w:multiLevelType w:val="hybridMultilevel"/>
    <w:tmpl w:val="45566940"/>
    <w:lvl w:ilvl="0" w:tplc="191A4C2A">
      <w:start w:val="1"/>
      <w:numFmt w:val="hebrew1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23F5E3A"/>
    <w:multiLevelType w:val="hybridMultilevel"/>
    <w:tmpl w:val="1BACF4BE"/>
    <w:lvl w:ilvl="0" w:tplc="8D08E5B0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67778"/>
    <w:multiLevelType w:val="hybridMultilevel"/>
    <w:tmpl w:val="F5F66474"/>
    <w:lvl w:ilvl="0" w:tplc="12E4353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DC62D8"/>
    <w:multiLevelType w:val="hybridMultilevel"/>
    <w:tmpl w:val="8CE6BE14"/>
    <w:lvl w:ilvl="0" w:tplc="E81C18F4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3472C1"/>
    <w:multiLevelType w:val="hybridMultilevel"/>
    <w:tmpl w:val="977881CA"/>
    <w:lvl w:ilvl="0" w:tplc="610EB406">
      <w:start w:val="1"/>
      <w:numFmt w:val="decimal"/>
      <w:lvlText w:val="%1."/>
      <w:lvlJc w:val="left"/>
      <w:pPr>
        <w:ind w:left="448" w:hanging="360"/>
      </w:pPr>
      <w:rPr>
        <w:rFonts w:hint="default"/>
        <w:sz w:val="28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356163"/>
    <w:multiLevelType w:val="hybridMultilevel"/>
    <w:tmpl w:val="03A29E26"/>
    <w:lvl w:ilvl="0" w:tplc="9CB69B8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D4D9B"/>
    <w:multiLevelType w:val="multilevel"/>
    <w:tmpl w:val="E46A6D2C"/>
    <w:lvl w:ilvl="0">
      <w:start w:val="1"/>
      <w:numFmt w:val="hebrew1"/>
      <w:lvlText w:val="%1."/>
      <w:lvlJc w:val="left"/>
      <w:rPr>
        <w:rFonts w:ascii="David" w:eastAsia="David" w:hAnsi="David" w:cs="Davi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DF2B55"/>
    <w:multiLevelType w:val="hybridMultilevel"/>
    <w:tmpl w:val="36E2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A645C"/>
    <w:multiLevelType w:val="hybridMultilevel"/>
    <w:tmpl w:val="129664EC"/>
    <w:lvl w:ilvl="0" w:tplc="AC7C8C1E">
      <w:start w:val="1"/>
      <w:numFmt w:val="decimal"/>
      <w:lvlText w:val="%1."/>
      <w:lvlJc w:val="righ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80FDB"/>
    <w:multiLevelType w:val="hybridMultilevel"/>
    <w:tmpl w:val="C10C6DF0"/>
    <w:lvl w:ilvl="0" w:tplc="391E9E7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456F85"/>
    <w:multiLevelType w:val="hybridMultilevel"/>
    <w:tmpl w:val="E812A8A8"/>
    <w:lvl w:ilvl="0" w:tplc="DE94622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D1457"/>
    <w:multiLevelType w:val="hybridMultilevel"/>
    <w:tmpl w:val="CB6A4738"/>
    <w:lvl w:ilvl="0" w:tplc="618EF02E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1832DF"/>
    <w:multiLevelType w:val="hybridMultilevel"/>
    <w:tmpl w:val="7F9E72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5F2A05"/>
    <w:multiLevelType w:val="hybridMultilevel"/>
    <w:tmpl w:val="7F44D49E"/>
    <w:lvl w:ilvl="0" w:tplc="84508BA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664971"/>
    <w:multiLevelType w:val="hybridMultilevel"/>
    <w:tmpl w:val="8CE6BE14"/>
    <w:lvl w:ilvl="0" w:tplc="E81C18F4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2C602233"/>
    <w:multiLevelType w:val="hybridMultilevel"/>
    <w:tmpl w:val="3B2A261E"/>
    <w:lvl w:ilvl="0" w:tplc="AC5827E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F73BE3"/>
    <w:multiLevelType w:val="multilevel"/>
    <w:tmpl w:val="82DCB5A4"/>
    <w:lvl w:ilvl="0">
      <w:start w:val="1"/>
      <w:numFmt w:val="hebrew1"/>
      <w:lvlText w:val="%1."/>
      <w:lvlJc w:val="left"/>
      <w:rPr>
        <w:rFonts w:ascii="David" w:eastAsia="David" w:hAnsi="David" w:cs="Davi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635BEF"/>
    <w:multiLevelType w:val="hybridMultilevel"/>
    <w:tmpl w:val="66B6B46E"/>
    <w:lvl w:ilvl="0" w:tplc="B76AF902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941F58"/>
    <w:multiLevelType w:val="hybridMultilevel"/>
    <w:tmpl w:val="977881CA"/>
    <w:lvl w:ilvl="0" w:tplc="610EB406">
      <w:start w:val="1"/>
      <w:numFmt w:val="decimal"/>
      <w:lvlText w:val="%1."/>
      <w:lvlJc w:val="left"/>
      <w:pPr>
        <w:ind w:left="448" w:hanging="360"/>
      </w:pPr>
      <w:rPr>
        <w:rFonts w:hint="default"/>
        <w:sz w:val="28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60229A9"/>
    <w:multiLevelType w:val="hybridMultilevel"/>
    <w:tmpl w:val="FBFE0166"/>
    <w:lvl w:ilvl="0" w:tplc="0B647754">
      <w:start w:val="1"/>
      <w:numFmt w:val="hebrew1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833029"/>
    <w:multiLevelType w:val="hybridMultilevel"/>
    <w:tmpl w:val="2E027C62"/>
    <w:lvl w:ilvl="0" w:tplc="DB000F2A">
      <w:start w:val="4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90248BD"/>
    <w:multiLevelType w:val="hybridMultilevel"/>
    <w:tmpl w:val="011E5648"/>
    <w:lvl w:ilvl="0" w:tplc="B98E3336">
      <w:start w:val="3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DE3909"/>
    <w:multiLevelType w:val="multilevel"/>
    <w:tmpl w:val="83A26418"/>
    <w:lvl w:ilvl="0">
      <w:start w:val="1"/>
      <w:numFmt w:val="decimal"/>
      <w:lvlText w:val="%1."/>
      <w:lvlJc w:val="left"/>
      <w:rPr>
        <w:rFonts w:ascii="David" w:eastAsia="David" w:hAnsi="David" w:cs="Davi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2402FD"/>
    <w:multiLevelType w:val="hybridMultilevel"/>
    <w:tmpl w:val="7408EEF2"/>
    <w:lvl w:ilvl="0" w:tplc="42784326">
      <w:start w:val="1"/>
      <w:numFmt w:val="hebrew1"/>
      <w:lvlText w:val="%1."/>
      <w:lvlJc w:val="left"/>
      <w:pPr>
        <w:ind w:left="41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4" w15:restartNumberingAfterBreak="0">
    <w:nsid w:val="4372235E"/>
    <w:multiLevelType w:val="hybridMultilevel"/>
    <w:tmpl w:val="304E8AD6"/>
    <w:lvl w:ilvl="0" w:tplc="A0C41EE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39201D5"/>
    <w:multiLevelType w:val="hybridMultilevel"/>
    <w:tmpl w:val="6DAE4104"/>
    <w:lvl w:ilvl="0" w:tplc="B2306E5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C6356B"/>
    <w:multiLevelType w:val="hybridMultilevel"/>
    <w:tmpl w:val="53EC07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136F9"/>
    <w:multiLevelType w:val="hybridMultilevel"/>
    <w:tmpl w:val="DA7074AE"/>
    <w:lvl w:ilvl="0" w:tplc="9B6883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373C4"/>
    <w:multiLevelType w:val="multilevel"/>
    <w:tmpl w:val="11647FF6"/>
    <w:lvl w:ilvl="0">
      <w:start w:val="1"/>
      <w:numFmt w:val="decimal"/>
      <w:lvlText w:val="%1."/>
      <w:lvlJc w:val="left"/>
      <w:rPr>
        <w:rFonts w:ascii="David" w:eastAsia="David" w:hAnsi="David" w:cs="Davi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AD075A"/>
    <w:multiLevelType w:val="hybridMultilevel"/>
    <w:tmpl w:val="67F6E64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2500FF"/>
    <w:multiLevelType w:val="hybridMultilevel"/>
    <w:tmpl w:val="C960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B430A"/>
    <w:multiLevelType w:val="hybridMultilevel"/>
    <w:tmpl w:val="129664EC"/>
    <w:lvl w:ilvl="0" w:tplc="AC7C8C1E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11660"/>
    <w:multiLevelType w:val="hybridMultilevel"/>
    <w:tmpl w:val="CA3E4200"/>
    <w:lvl w:ilvl="0" w:tplc="D11A47B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1518B0"/>
    <w:multiLevelType w:val="hybridMultilevel"/>
    <w:tmpl w:val="9BCEB05E"/>
    <w:lvl w:ilvl="0" w:tplc="992EF0C0">
      <w:start w:val="16"/>
      <w:numFmt w:val="bullet"/>
      <w:lvlText w:val=""/>
      <w:lvlJc w:val="left"/>
      <w:pPr>
        <w:ind w:left="115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4" w15:restartNumberingAfterBreak="0">
    <w:nsid w:val="5B284DC5"/>
    <w:multiLevelType w:val="hybridMultilevel"/>
    <w:tmpl w:val="A3405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03695"/>
    <w:multiLevelType w:val="hybridMultilevel"/>
    <w:tmpl w:val="81DC4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1811C3"/>
    <w:multiLevelType w:val="hybridMultilevel"/>
    <w:tmpl w:val="6A2EECDA"/>
    <w:lvl w:ilvl="0" w:tplc="0409000F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86F325C"/>
    <w:multiLevelType w:val="hybridMultilevel"/>
    <w:tmpl w:val="E76E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C5F20"/>
    <w:multiLevelType w:val="hybridMultilevel"/>
    <w:tmpl w:val="129664EC"/>
    <w:lvl w:ilvl="0" w:tplc="AC7C8C1E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C3FB9"/>
    <w:multiLevelType w:val="hybridMultilevel"/>
    <w:tmpl w:val="4A2A816E"/>
    <w:lvl w:ilvl="0" w:tplc="265286F8">
      <w:start w:val="3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4E67E6C"/>
    <w:multiLevelType w:val="hybridMultilevel"/>
    <w:tmpl w:val="393034A6"/>
    <w:lvl w:ilvl="0" w:tplc="23F26B12">
      <w:start w:val="1"/>
      <w:numFmt w:val="hebrew1"/>
      <w:lvlText w:val="%1."/>
      <w:lvlJc w:val="left"/>
      <w:pPr>
        <w:ind w:left="144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CD1ACB"/>
    <w:multiLevelType w:val="hybridMultilevel"/>
    <w:tmpl w:val="34A29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70ACC"/>
    <w:multiLevelType w:val="multilevel"/>
    <w:tmpl w:val="A6F45CC2"/>
    <w:lvl w:ilvl="0">
      <w:start w:val="1"/>
      <w:numFmt w:val="hebrew1"/>
      <w:lvlText w:val="%1."/>
      <w:lvlJc w:val="left"/>
      <w:rPr>
        <w:rFonts w:ascii="David" w:eastAsia="David" w:hAnsi="David" w:cs="Davi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EC4F0A"/>
    <w:multiLevelType w:val="hybridMultilevel"/>
    <w:tmpl w:val="2500B60C"/>
    <w:lvl w:ilvl="0" w:tplc="DD405DC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0C18CE"/>
    <w:multiLevelType w:val="hybridMultilevel"/>
    <w:tmpl w:val="2BE0B18E"/>
    <w:lvl w:ilvl="0" w:tplc="0C1600B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3B114C"/>
    <w:multiLevelType w:val="hybridMultilevel"/>
    <w:tmpl w:val="B3985876"/>
    <w:lvl w:ilvl="0" w:tplc="CE4A82F0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4"/>
  </w:num>
  <w:num w:numId="3">
    <w:abstractNumId w:val="1"/>
  </w:num>
  <w:num w:numId="4">
    <w:abstractNumId w:val="33"/>
  </w:num>
  <w:num w:numId="5">
    <w:abstractNumId w:val="3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2"/>
  </w:num>
  <w:num w:numId="10">
    <w:abstractNumId w:val="15"/>
  </w:num>
  <w:num w:numId="11">
    <w:abstractNumId w:val="9"/>
  </w:num>
  <w:num w:numId="12">
    <w:abstractNumId w:val="43"/>
  </w:num>
  <w:num w:numId="13">
    <w:abstractNumId w:val="13"/>
  </w:num>
  <w:num w:numId="14">
    <w:abstractNumId w:val="19"/>
  </w:num>
  <w:num w:numId="15">
    <w:abstractNumId w:val="40"/>
  </w:num>
  <w:num w:numId="16">
    <w:abstractNumId w:val="24"/>
  </w:num>
  <w:num w:numId="17">
    <w:abstractNumId w:val="11"/>
  </w:num>
  <w:num w:numId="18">
    <w:abstractNumId w:val="0"/>
  </w:num>
  <w:num w:numId="19">
    <w:abstractNumId w:val="29"/>
  </w:num>
  <w:num w:numId="20">
    <w:abstractNumId w:val="10"/>
  </w:num>
  <w:num w:numId="21">
    <w:abstractNumId w:val="27"/>
  </w:num>
  <w:num w:numId="22">
    <w:abstractNumId w:val="12"/>
  </w:num>
  <w:num w:numId="23">
    <w:abstractNumId w:val="26"/>
  </w:num>
  <w:num w:numId="24">
    <w:abstractNumId w:val="25"/>
  </w:num>
  <w:num w:numId="25">
    <w:abstractNumId w:val="14"/>
  </w:num>
  <w:num w:numId="26">
    <w:abstractNumId w:val="21"/>
  </w:num>
  <w:num w:numId="27">
    <w:abstractNumId w:val="36"/>
  </w:num>
  <w:num w:numId="28">
    <w:abstractNumId w:val="18"/>
  </w:num>
  <w:num w:numId="29">
    <w:abstractNumId w:val="3"/>
  </w:num>
  <w:num w:numId="30">
    <w:abstractNumId w:val="44"/>
  </w:num>
  <w:num w:numId="31">
    <w:abstractNumId w:val="20"/>
  </w:num>
  <w:num w:numId="32">
    <w:abstractNumId w:val="39"/>
  </w:num>
  <w:num w:numId="33">
    <w:abstractNumId w:val="8"/>
  </w:num>
  <w:num w:numId="34">
    <w:abstractNumId w:val="38"/>
  </w:num>
  <w:num w:numId="35">
    <w:abstractNumId w:val="45"/>
  </w:num>
  <w:num w:numId="36">
    <w:abstractNumId w:val="17"/>
  </w:num>
  <w:num w:numId="37">
    <w:abstractNumId w:val="41"/>
  </w:num>
  <w:num w:numId="38">
    <w:abstractNumId w:val="34"/>
  </w:num>
  <w:num w:numId="39">
    <w:abstractNumId w:val="28"/>
  </w:num>
  <w:num w:numId="40">
    <w:abstractNumId w:val="22"/>
  </w:num>
  <w:num w:numId="41">
    <w:abstractNumId w:val="16"/>
  </w:num>
  <w:num w:numId="42">
    <w:abstractNumId w:val="42"/>
  </w:num>
  <w:num w:numId="43">
    <w:abstractNumId w:val="6"/>
  </w:num>
  <w:num w:numId="44">
    <w:abstractNumId w:val="30"/>
  </w:num>
  <w:num w:numId="45">
    <w:abstractNumId w:val="37"/>
  </w:num>
  <w:num w:numId="46">
    <w:abstractNumId w:val="3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A9"/>
    <w:rsid w:val="00000C59"/>
    <w:rsid w:val="000017AF"/>
    <w:rsid w:val="00005134"/>
    <w:rsid w:val="00052CBE"/>
    <w:rsid w:val="0006350C"/>
    <w:rsid w:val="000762B4"/>
    <w:rsid w:val="000857AA"/>
    <w:rsid w:val="00087098"/>
    <w:rsid w:val="00093D13"/>
    <w:rsid w:val="000A02B0"/>
    <w:rsid w:val="000A795F"/>
    <w:rsid w:val="000A79E5"/>
    <w:rsid w:val="000B14D4"/>
    <w:rsid w:val="000B61B0"/>
    <w:rsid w:val="000D71DB"/>
    <w:rsid w:val="000E607B"/>
    <w:rsid w:val="000F10CB"/>
    <w:rsid w:val="000F46A3"/>
    <w:rsid w:val="0010665F"/>
    <w:rsid w:val="001130EB"/>
    <w:rsid w:val="0011760D"/>
    <w:rsid w:val="001330E7"/>
    <w:rsid w:val="001404F0"/>
    <w:rsid w:val="001449A7"/>
    <w:rsid w:val="00151CCF"/>
    <w:rsid w:val="00175888"/>
    <w:rsid w:val="001821C1"/>
    <w:rsid w:val="001878C1"/>
    <w:rsid w:val="00193B6F"/>
    <w:rsid w:val="0019466C"/>
    <w:rsid w:val="001A5B07"/>
    <w:rsid w:val="001C1EFB"/>
    <w:rsid w:val="001C34F2"/>
    <w:rsid w:val="001E5846"/>
    <w:rsid w:val="001F4D55"/>
    <w:rsid w:val="0021169C"/>
    <w:rsid w:val="0022053C"/>
    <w:rsid w:val="00222450"/>
    <w:rsid w:val="00234934"/>
    <w:rsid w:val="00243E21"/>
    <w:rsid w:val="002515E0"/>
    <w:rsid w:val="00254BCB"/>
    <w:rsid w:val="0025798B"/>
    <w:rsid w:val="002605B6"/>
    <w:rsid w:val="002609C6"/>
    <w:rsid w:val="00260C99"/>
    <w:rsid w:val="00273305"/>
    <w:rsid w:val="00287A27"/>
    <w:rsid w:val="002B141C"/>
    <w:rsid w:val="002B6765"/>
    <w:rsid w:val="002B7BC9"/>
    <w:rsid w:val="002C1A12"/>
    <w:rsid w:val="002C2BE8"/>
    <w:rsid w:val="002E7D1C"/>
    <w:rsid w:val="003069DF"/>
    <w:rsid w:val="00316D7C"/>
    <w:rsid w:val="00322E3C"/>
    <w:rsid w:val="00330873"/>
    <w:rsid w:val="0033584C"/>
    <w:rsid w:val="00340CE4"/>
    <w:rsid w:val="0034736D"/>
    <w:rsid w:val="0035140D"/>
    <w:rsid w:val="003540DB"/>
    <w:rsid w:val="00357FFE"/>
    <w:rsid w:val="003673E1"/>
    <w:rsid w:val="00377292"/>
    <w:rsid w:val="003A2722"/>
    <w:rsid w:val="003A6940"/>
    <w:rsid w:val="003B3513"/>
    <w:rsid w:val="003B4029"/>
    <w:rsid w:val="003C0841"/>
    <w:rsid w:val="003C4947"/>
    <w:rsid w:val="003D2DC9"/>
    <w:rsid w:val="003E036C"/>
    <w:rsid w:val="003E5F07"/>
    <w:rsid w:val="003F3F96"/>
    <w:rsid w:val="00436CFB"/>
    <w:rsid w:val="00440149"/>
    <w:rsid w:val="00441E67"/>
    <w:rsid w:val="00452B61"/>
    <w:rsid w:val="00466491"/>
    <w:rsid w:val="0046695D"/>
    <w:rsid w:val="004772A8"/>
    <w:rsid w:val="00484095"/>
    <w:rsid w:val="00485432"/>
    <w:rsid w:val="00493C79"/>
    <w:rsid w:val="00494F0E"/>
    <w:rsid w:val="004A2991"/>
    <w:rsid w:val="004B1A02"/>
    <w:rsid w:val="004C5F95"/>
    <w:rsid w:val="004D03B4"/>
    <w:rsid w:val="004F594E"/>
    <w:rsid w:val="004F5C50"/>
    <w:rsid w:val="005003A6"/>
    <w:rsid w:val="0050476A"/>
    <w:rsid w:val="005079E3"/>
    <w:rsid w:val="00526D87"/>
    <w:rsid w:val="00540E4E"/>
    <w:rsid w:val="00541257"/>
    <w:rsid w:val="005459A2"/>
    <w:rsid w:val="00553769"/>
    <w:rsid w:val="005567E1"/>
    <w:rsid w:val="00590345"/>
    <w:rsid w:val="0059552A"/>
    <w:rsid w:val="005A0901"/>
    <w:rsid w:val="005A32E8"/>
    <w:rsid w:val="005B0968"/>
    <w:rsid w:val="005B314B"/>
    <w:rsid w:val="005B325D"/>
    <w:rsid w:val="005B43FD"/>
    <w:rsid w:val="005C3CAC"/>
    <w:rsid w:val="005E0A67"/>
    <w:rsid w:val="005E0E12"/>
    <w:rsid w:val="005F7049"/>
    <w:rsid w:val="0060607F"/>
    <w:rsid w:val="00616648"/>
    <w:rsid w:val="006174D6"/>
    <w:rsid w:val="00660C78"/>
    <w:rsid w:val="00670DE3"/>
    <w:rsid w:val="00680A68"/>
    <w:rsid w:val="006861AC"/>
    <w:rsid w:val="0069123D"/>
    <w:rsid w:val="006969A3"/>
    <w:rsid w:val="006972C0"/>
    <w:rsid w:val="006C5F01"/>
    <w:rsid w:val="006E64BE"/>
    <w:rsid w:val="00702571"/>
    <w:rsid w:val="00702CFB"/>
    <w:rsid w:val="00712AD8"/>
    <w:rsid w:val="00720710"/>
    <w:rsid w:val="0072247F"/>
    <w:rsid w:val="007268C8"/>
    <w:rsid w:val="007278C6"/>
    <w:rsid w:val="00740CFD"/>
    <w:rsid w:val="00741DD9"/>
    <w:rsid w:val="0074224B"/>
    <w:rsid w:val="0075052C"/>
    <w:rsid w:val="00755AEE"/>
    <w:rsid w:val="007655C9"/>
    <w:rsid w:val="00773BB3"/>
    <w:rsid w:val="007758B5"/>
    <w:rsid w:val="00777463"/>
    <w:rsid w:val="00790F83"/>
    <w:rsid w:val="007A2D2A"/>
    <w:rsid w:val="007A52E3"/>
    <w:rsid w:val="007A54AB"/>
    <w:rsid w:val="007A6119"/>
    <w:rsid w:val="007B4DA5"/>
    <w:rsid w:val="007B64BB"/>
    <w:rsid w:val="007C09A9"/>
    <w:rsid w:val="007D0EB7"/>
    <w:rsid w:val="007D42E0"/>
    <w:rsid w:val="007E66A4"/>
    <w:rsid w:val="007F1D15"/>
    <w:rsid w:val="00831E59"/>
    <w:rsid w:val="0084034E"/>
    <w:rsid w:val="00842745"/>
    <w:rsid w:val="008430FF"/>
    <w:rsid w:val="00851CB0"/>
    <w:rsid w:val="0086094A"/>
    <w:rsid w:val="008702E3"/>
    <w:rsid w:val="008730B3"/>
    <w:rsid w:val="00877CF3"/>
    <w:rsid w:val="008832D6"/>
    <w:rsid w:val="008950C9"/>
    <w:rsid w:val="008A7B1D"/>
    <w:rsid w:val="008C3D76"/>
    <w:rsid w:val="008D242F"/>
    <w:rsid w:val="008D2780"/>
    <w:rsid w:val="008D3644"/>
    <w:rsid w:val="008F221E"/>
    <w:rsid w:val="008F3CB3"/>
    <w:rsid w:val="009070F4"/>
    <w:rsid w:val="00924163"/>
    <w:rsid w:val="009271B0"/>
    <w:rsid w:val="00932FC8"/>
    <w:rsid w:val="00933433"/>
    <w:rsid w:val="00976697"/>
    <w:rsid w:val="009827D6"/>
    <w:rsid w:val="0098612F"/>
    <w:rsid w:val="00986851"/>
    <w:rsid w:val="009B372E"/>
    <w:rsid w:val="009B4AE4"/>
    <w:rsid w:val="009B4F20"/>
    <w:rsid w:val="009C7B9D"/>
    <w:rsid w:val="009F02D0"/>
    <w:rsid w:val="009F4D72"/>
    <w:rsid w:val="00A0074F"/>
    <w:rsid w:val="00A01653"/>
    <w:rsid w:val="00A043CB"/>
    <w:rsid w:val="00A045A1"/>
    <w:rsid w:val="00A10A8E"/>
    <w:rsid w:val="00A12165"/>
    <w:rsid w:val="00A140C1"/>
    <w:rsid w:val="00A2589D"/>
    <w:rsid w:val="00A35BB4"/>
    <w:rsid w:val="00A471B5"/>
    <w:rsid w:val="00A52C9E"/>
    <w:rsid w:val="00A54E6B"/>
    <w:rsid w:val="00A66863"/>
    <w:rsid w:val="00A7476D"/>
    <w:rsid w:val="00A76955"/>
    <w:rsid w:val="00A94C88"/>
    <w:rsid w:val="00AA7E91"/>
    <w:rsid w:val="00AB6749"/>
    <w:rsid w:val="00AB756A"/>
    <w:rsid w:val="00AC05CF"/>
    <w:rsid w:val="00AC4B80"/>
    <w:rsid w:val="00AE2BEA"/>
    <w:rsid w:val="00B0394B"/>
    <w:rsid w:val="00B0535A"/>
    <w:rsid w:val="00B16414"/>
    <w:rsid w:val="00B30297"/>
    <w:rsid w:val="00B37121"/>
    <w:rsid w:val="00B4041A"/>
    <w:rsid w:val="00B42FF6"/>
    <w:rsid w:val="00B56BB5"/>
    <w:rsid w:val="00B6049C"/>
    <w:rsid w:val="00B85C97"/>
    <w:rsid w:val="00BA476A"/>
    <w:rsid w:val="00BB443C"/>
    <w:rsid w:val="00BB7535"/>
    <w:rsid w:val="00BC07F4"/>
    <w:rsid w:val="00BC0E19"/>
    <w:rsid w:val="00BC2370"/>
    <w:rsid w:val="00BD2685"/>
    <w:rsid w:val="00BE252F"/>
    <w:rsid w:val="00C31E8F"/>
    <w:rsid w:val="00C42AC4"/>
    <w:rsid w:val="00C42B89"/>
    <w:rsid w:val="00C465DD"/>
    <w:rsid w:val="00C5214F"/>
    <w:rsid w:val="00C61AED"/>
    <w:rsid w:val="00C62613"/>
    <w:rsid w:val="00C822EA"/>
    <w:rsid w:val="00C946FC"/>
    <w:rsid w:val="00CB76BC"/>
    <w:rsid w:val="00CC6FC1"/>
    <w:rsid w:val="00CD4FBE"/>
    <w:rsid w:val="00CE03AB"/>
    <w:rsid w:val="00CE50CB"/>
    <w:rsid w:val="00CE7DE8"/>
    <w:rsid w:val="00CF218D"/>
    <w:rsid w:val="00CF56D7"/>
    <w:rsid w:val="00CF6469"/>
    <w:rsid w:val="00D10BC7"/>
    <w:rsid w:val="00D1428F"/>
    <w:rsid w:val="00D16AD5"/>
    <w:rsid w:val="00D172CE"/>
    <w:rsid w:val="00D2090D"/>
    <w:rsid w:val="00D2198B"/>
    <w:rsid w:val="00D22DA4"/>
    <w:rsid w:val="00D247A1"/>
    <w:rsid w:val="00D26839"/>
    <w:rsid w:val="00D36006"/>
    <w:rsid w:val="00D37D53"/>
    <w:rsid w:val="00D51DE9"/>
    <w:rsid w:val="00D7099C"/>
    <w:rsid w:val="00D8378C"/>
    <w:rsid w:val="00D841D8"/>
    <w:rsid w:val="00D86CED"/>
    <w:rsid w:val="00D9292E"/>
    <w:rsid w:val="00D95031"/>
    <w:rsid w:val="00DA711A"/>
    <w:rsid w:val="00DB0B0B"/>
    <w:rsid w:val="00DB270D"/>
    <w:rsid w:val="00DB4C47"/>
    <w:rsid w:val="00DC0589"/>
    <w:rsid w:val="00DC317D"/>
    <w:rsid w:val="00DC3AD0"/>
    <w:rsid w:val="00DD3380"/>
    <w:rsid w:val="00DD369D"/>
    <w:rsid w:val="00DD4A47"/>
    <w:rsid w:val="00DD550E"/>
    <w:rsid w:val="00DD778D"/>
    <w:rsid w:val="00DE552C"/>
    <w:rsid w:val="00DE64B5"/>
    <w:rsid w:val="00DE6B54"/>
    <w:rsid w:val="00DF1E16"/>
    <w:rsid w:val="00DF6266"/>
    <w:rsid w:val="00E0171B"/>
    <w:rsid w:val="00E102A6"/>
    <w:rsid w:val="00E108CB"/>
    <w:rsid w:val="00E22016"/>
    <w:rsid w:val="00E30FB5"/>
    <w:rsid w:val="00E4067E"/>
    <w:rsid w:val="00E429E0"/>
    <w:rsid w:val="00E47D62"/>
    <w:rsid w:val="00E50827"/>
    <w:rsid w:val="00E51F50"/>
    <w:rsid w:val="00E55C25"/>
    <w:rsid w:val="00E56293"/>
    <w:rsid w:val="00E601B5"/>
    <w:rsid w:val="00E6657D"/>
    <w:rsid w:val="00E7252B"/>
    <w:rsid w:val="00E728F1"/>
    <w:rsid w:val="00E8039A"/>
    <w:rsid w:val="00E819D7"/>
    <w:rsid w:val="00E83768"/>
    <w:rsid w:val="00E85F92"/>
    <w:rsid w:val="00E86878"/>
    <w:rsid w:val="00EA6725"/>
    <w:rsid w:val="00EF18F2"/>
    <w:rsid w:val="00EF397B"/>
    <w:rsid w:val="00F03659"/>
    <w:rsid w:val="00F05691"/>
    <w:rsid w:val="00F071D0"/>
    <w:rsid w:val="00F11E10"/>
    <w:rsid w:val="00F353FF"/>
    <w:rsid w:val="00F37DE3"/>
    <w:rsid w:val="00F4129E"/>
    <w:rsid w:val="00F43FB4"/>
    <w:rsid w:val="00F57EB1"/>
    <w:rsid w:val="00F711AF"/>
    <w:rsid w:val="00F851A5"/>
    <w:rsid w:val="00F93A25"/>
    <w:rsid w:val="00F94A76"/>
    <w:rsid w:val="00F95ADB"/>
    <w:rsid w:val="00FA4AFA"/>
    <w:rsid w:val="00FC51C8"/>
    <w:rsid w:val="00FD34DF"/>
    <w:rsid w:val="00FE2A14"/>
    <w:rsid w:val="00FE2F4D"/>
    <w:rsid w:val="00FE33D5"/>
    <w:rsid w:val="00FF42B7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A804C"/>
  <w15:docId w15:val="{141398FB-5727-4428-9D3B-24C56941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qFormat/>
    <w:rsid w:val="007C09A9"/>
    <w:pPr>
      <w:keepNext/>
      <w:spacing w:after="0" w:line="240" w:lineRule="auto"/>
      <w:outlineLvl w:val="1"/>
    </w:pPr>
    <w:rPr>
      <w:rFonts w:ascii="Times New Roman" w:eastAsia="Times New Roman" w:hAnsi="Times New Roman" w:cs="David"/>
      <w:b/>
      <w:bCs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09A9"/>
    <w:pPr>
      <w:bidi/>
      <w:spacing w:after="0" w:line="240" w:lineRule="auto"/>
    </w:pPr>
    <w:rPr>
      <w:rFonts w:eastAsiaTheme="minorEastAsia"/>
    </w:rPr>
  </w:style>
  <w:style w:type="character" w:customStyle="1" w:styleId="a4">
    <w:name w:val="ללא מרווח תו"/>
    <w:basedOn w:val="a0"/>
    <w:link w:val="a3"/>
    <w:uiPriority w:val="1"/>
    <w:rsid w:val="007C09A9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C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7C0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7C0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rsid w:val="007C09A9"/>
  </w:style>
  <w:style w:type="paragraph" w:styleId="a9">
    <w:name w:val="footer"/>
    <w:basedOn w:val="a"/>
    <w:link w:val="aa"/>
    <w:unhideWhenUsed/>
    <w:rsid w:val="007C0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rsid w:val="007C09A9"/>
  </w:style>
  <w:style w:type="character" w:customStyle="1" w:styleId="20">
    <w:name w:val="כותרת 2 תו"/>
    <w:basedOn w:val="a0"/>
    <w:link w:val="2"/>
    <w:rsid w:val="007C09A9"/>
    <w:rPr>
      <w:rFonts w:ascii="Times New Roman" w:eastAsia="Times New Roman" w:hAnsi="Times New Roman" w:cs="David"/>
      <w:b/>
      <w:bCs/>
      <w:sz w:val="24"/>
      <w:szCs w:val="28"/>
      <w:lang w:eastAsia="he-IL"/>
    </w:rPr>
  </w:style>
  <w:style w:type="table" w:styleId="ab">
    <w:name w:val="Table Grid"/>
    <w:basedOn w:val="a1"/>
    <w:rsid w:val="007C09A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brewoption">
    <w:name w:val="hebrew_option"/>
    <w:basedOn w:val="a0"/>
    <w:rsid w:val="007C09A9"/>
  </w:style>
  <w:style w:type="paragraph" w:customStyle="1" w:styleId="1">
    <w:name w:val="פיסקת רשימה1"/>
    <w:basedOn w:val="a"/>
    <w:uiPriority w:val="99"/>
    <w:rsid w:val="007C09A9"/>
    <w:pPr>
      <w:ind w:left="720"/>
      <w:contextualSpacing/>
    </w:pPr>
    <w:rPr>
      <w:rFonts w:ascii="Calibri" w:eastAsia="Times New Roman" w:hAnsi="Calibri" w:cs="Arial"/>
    </w:rPr>
  </w:style>
  <w:style w:type="paragraph" w:styleId="ac">
    <w:name w:val="List Paragraph"/>
    <w:basedOn w:val="a"/>
    <w:uiPriority w:val="34"/>
    <w:qFormat/>
    <w:rsid w:val="007C09A9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link">
    <w:name w:val="Hyperlink"/>
    <w:uiPriority w:val="99"/>
    <w:unhideWhenUsed/>
    <w:rsid w:val="007C09A9"/>
    <w:rPr>
      <w:color w:val="0563C1"/>
      <w:u w:val="single"/>
    </w:rPr>
  </w:style>
  <w:style w:type="paragraph" w:styleId="ad">
    <w:name w:val="Plain Text"/>
    <w:basedOn w:val="a"/>
    <w:link w:val="ae"/>
    <w:uiPriority w:val="99"/>
    <w:unhideWhenUsed/>
    <w:rsid w:val="007C09A9"/>
    <w:pPr>
      <w:spacing w:after="0" w:line="240" w:lineRule="auto"/>
    </w:pPr>
    <w:rPr>
      <w:rFonts w:ascii="Calibri" w:eastAsia="Calibri" w:hAnsi="Calibri" w:cs="Arial"/>
      <w:szCs w:val="21"/>
    </w:rPr>
  </w:style>
  <w:style w:type="character" w:customStyle="1" w:styleId="ae">
    <w:name w:val="טקסט רגיל תו"/>
    <w:basedOn w:val="a0"/>
    <w:link w:val="ad"/>
    <w:uiPriority w:val="99"/>
    <w:rsid w:val="007C09A9"/>
    <w:rPr>
      <w:rFonts w:ascii="Calibri" w:eastAsia="Calibri" w:hAnsi="Calibri" w:cs="Arial"/>
      <w:szCs w:val="21"/>
    </w:rPr>
  </w:style>
  <w:style w:type="paragraph" w:styleId="NormalWeb">
    <w:name w:val="Normal (Web)"/>
    <w:basedOn w:val="a"/>
    <w:uiPriority w:val="99"/>
    <w:unhideWhenUsed/>
    <w:rsid w:val="007C09A9"/>
    <w:pPr>
      <w:bidi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7C09A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f">
    <w:name w:val="חודש"/>
    <w:basedOn w:val="a"/>
    <w:uiPriority w:val="1"/>
    <w:qFormat/>
    <w:rsid w:val="007C09A9"/>
    <w:pPr>
      <w:bidi w:val="0"/>
      <w:spacing w:after="0" w:line="240" w:lineRule="auto"/>
    </w:pPr>
    <w:rPr>
      <w:rFonts w:ascii="Calibri" w:eastAsia="Times New Roman" w:hAnsi="Calibri" w:cs="Tahoma"/>
      <w:caps/>
      <w:color w:val="0D0D0D"/>
      <w:position w:val="-12"/>
      <w:sz w:val="60"/>
      <w:szCs w:val="68"/>
      <w:lang w:bidi="ar-SA"/>
    </w:rPr>
  </w:style>
  <w:style w:type="character" w:customStyle="1" w:styleId="af0">
    <w:name w:val="שנה"/>
    <w:uiPriority w:val="1"/>
    <w:qFormat/>
    <w:rsid w:val="007C09A9"/>
    <w:rPr>
      <w:rFonts w:cs="Tahoma"/>
      <w:b w:val="0"/>
      <w:color w:val="5B9BD5"/>
    </w:rPr>
  </w:style>
  <w:style w:type="paragraph" w:customStyle="1" w:styleId="af1">
    <w:name w:val="טקסט שורה"/>
    <w:basedOn w:val="a"/>
    <w:uiPriority w:val="1"/>
    <w:qFormat/>
    <w:rsid w:val="007C09A9"/>
    <w:pPr>
      <w:bidi w:val="0"/>
      <w:spacing w:after="80" w:line="240" w:lineRule="auto"/>
      <w:jc w:val="right"/>
    </w:pPr>
    <w:rPr>
      <w:rFonts w:ascii="Calibri" w:eastAsia="Times New Roman" w:hAnsi="Calibri" w:cs="Tahoma"/>
      <w:caps/>
      <w:color w:val="404040"/>
      <w:sz w:val="14"/>
      <w:szCs w:val="14"/>
      <w:lang w:bidi="ar-SA"/>
    </w:rPr>
  </w:style>
  <w:style w:type="paragraph" w:customStyle="1" w:styleId="af2">
    <w:name w:val="קו אופקי"/>
    <w:basedOn w:val="a"/>
    <w:uiPriority w:val="19"/>
    <w:unhideWhenUsed/>
    <w:qFormat/>
    <w:rsid w:val="007C09A9"/>
    <w:pPr>
      <w:pBdr>
        <w:bottom w:val="single" w:sz="8" w:space="1" w:color="9CC2E5"/>
      </w:pBdr>
      <w:bidi w:val="0"/>
      <w:spacing w:after="100" w:line="240" w:lineRule="auto"/>
      <w:ind w:right="115"/>
      <w:jc w:val="center"/>
    </w:pPr>
    <w:rPr>
      <w:rFonts w:ascii="Calibri" w:eastAsia="Times New Roman" w:hAnsi="Calibri" w:cs="Tahoma"/>
      <w:b/>
      <w:color w:val="44546A"/>
      <w:sz w:val="18"/>
      <w:szCs w:val="14"/>
      <w:lang w:bidi="ar-SA"/>
    </w:rPr>
  </w:style>
  <w:style w:type="paragraph" w:customStyle="1" w:styleId="10">
    <w:name w:val="כותרת הערות 1"/>
    <w:basedOn w:val="a"/>
    <w:uiPriority w:val="2"/>
    <w:qFormat/>
    <w:rsid w:val="007C09A9"/>
    <w:pPr>
      <w:bidi w:val="0"/>
      <w:spacing w:after="0" w:line="240" w:lineRule="auto"/>
      <w:jc w:val="center"/>
    </w:pPr>
    <w:rPr>
      <w:rFonts w:ascii="Calibri" w:eastAsia="Times New Roman" w:hAnsi="Calibri" w:cs="Tahoma"/>
      <w:b/>
      <w:color w:val="44546A"/>
      <w:sz w:val="12"/>
      <w:szCs w:val="12"/>
      <w:lang w:bidi="ar-SA"/>
    </w:rPr>
  </w:style>
  <w:style w:type="paragraph" w:customStyle="1" w:styleId="af3">
    <w:name w:val="שבוע"/>
    <w:basedOn w:val="a"/>
    <w:uiPriority w:val="1"/>
    <w:qFormat/>
    <w:rsid w:val="007C09A9"/>
    <w:pPr>
      <w:bidi w:val="0"/>
      <w:spacing w:after="0" w:line="240" w:lineRule="auto"/>
      <w:jc w:val="center"/>
    </w:pPr>
    <w:rPr>
      <w:rFonts w:ascii="Calibri" w:eastAsia="Times New Roman" w:hAnsi="Calibri" w:cs="Tahoma"/>
      <w:b/>
      <w:caps/>
      <w:color w:val="404040"/>
      <w:sz w:val="14"/>
      <w:szCs w:val="14"/>
      <w:lang w:bidi="ar-SA"/>
    </w:rPr>
  </w:style>
  <w:style w:type="paragraph" w:customStyle="1" w:styleId="af4">
    <w:name w:val="שורה"/>
    <w:basedOn w:val="a"/>
    <w:uiPriority w:val="19"/>
    <w:unhideWhenUsed/>
    <w:qFormat/>
    <w:rsid w:val="007C09A9"/>
    <w:pPr>
      <w:pBdr>
        <w:bottom w:val="single" w:sz="8" w:space="1" w:color="9CC2E5"/>
      </w:pBdr>
      <w:bidi w:val="0"/>
      <w:spacing w:after="0" w:line="240" w:lineRule="auto"/>
      <w:ind w:right="115"/>
      <w:jc w:val="center"/>
    </w:pPr>
    <w:rPr>
      <w:rFonts w:ascii="Calibri" w:eastAsia="Times New Roman" w:hAnsi="Calibri" w:cs="Tahoma"/>
      <w:b/>
      <w:color w:val="44546A"/>
      <w:sz w:val="18"/>
      <w:szCs w:val="14"/>
      <w:lang w:bidi="ar-SA"/>
    </w:rPr>
  </w:style>
  <w:style w:type="paragraph" w:styleId="af5">
    <w:name w:val="Date"/>
    <w:basedOn w:val="a"/>
    <w:next w:val="a"/>
    <w:link w:val="af6"/>
    <w:uiPriority w:val="1"/>
    <w:qFormat/>
    <w:rsid w:val="007C09A9"/>
    <w:pPr>
      <w:bidi w:val="0"/>
      <w:spacing w:before="60" w:after="0" w:line="240" w:lineRule="auto"/>
    </w:pPr>
    <w:rPr>
      <w:rFonts w:ascii="Calibri" w:eastAsia="Times New Roman" w:hAnsi="Calibri" w:cs="Tahoma"/>
      <w:color w:val="5B9BD5"/>
      <w:sz w:val="32"/>
      <w:szCs w:val="40"/>
      <w:lang w:bidi="ar-SA"/>
    </w:rPr>
  </w:style>
  <w:style w:type="character" w:customStyle="1" w:styleId="af6">
    <w:name w:val="תאריך תו"/>
    <w:basedOn w:val="a0"/>
    <w:link w:val="af5"/>
    <w:uiPriority w:val="1"/>
    <w:rsid w:val="007C09A9"/>
    <w:rPr>
      <w:rFonts w:ascii="Calibri" w:eastAsia="Times New Roman" w:hAnsi="Calibri" w:cs="Tahoma"/>
      <w:color w:val="5B9BD5"/>
      <w:sz w:val="32"/>
      <w:szCs w:val="40"/>
      <w:lang w:bidi="ar-SA"/>
    </w:rPr>
  </w:style>
  <w:style w:type="paragraph" w:customStyle="1" w:styleId="af7">
    <w:name w:val="טקסט לוח שנה"/>
    <w:basedOn w:val="a"/>
    <w:qFormat/>
    <w:rsid w:val="007C09A9"/>
    <w:pPr>
      <w:bidi w:val="0"/>
      <w:spacing w:after="0" w:line="240" w:lineRule="auto"/>
    </w:pPr>
    <w:rPr>
      <w:rFonts w:ascii="Calibri" w:eastAsia="Times New Roman" w:hAnsi="Calibri" w:cs="Tahoma"/>
      <w:color w:val="44546A"/>
      <w:sz w:val="16"/>
      <w:szCs w:val="16"/>
      <w:lang w:bidi="ar-SA"/>
    </w:rPr>
  </w:style>
  <w:style w:type="paragraph" w:customStyle="1" w:styleId="af8">
    <w:name w:val="ימים"/>
    <w:basedOn w:val="a"/>
    <w:qFormat/>
    <w:rsid w:val="007C09A9"/>
    <w:pPr>
      <w:bidi w:val="0"/>
      <w:spacing w:after="0" w:line="240" w:lineRule="auto"/>
      <w:jc w:val="center"/>
    </w:pPr>
    <w:rPr>
      <w:rFonts w:ascii="Calibri" w:eastAsia="Times New Roman" w:hAnsi="Calibri" w:cs="Tahoma"/>
      <w:color w:val="404040"/>
      <w:sz w:val="20"/>
      <w:szCs w:val="20"/>
      <w:lang w:bidi="ar-SA"/>
    </w:rPr>
  </w:style>
  <w:style w:type="table" w:customStyle="1" w:styleId="11">
    <w:name w:val="טבלת רשת1"/>
    <w:basedOn w:val="a1"/>
    <w:next w:val="ab"/>
    <w:uiPriority w:val="59"/>
    <w:rsid w:val="007C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טבלת רשת2"/>
    <w:basedOn w:val="a1"/>
    <w:next w:val="ab"/>
    <w:uiPriority w:val="59"/>
    <w:rsid w:val="007C09A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Light Grid"/>
    <w:basedOn w:val="a1"/>
    <w:uiPriority w:val="62"/>
    <w:rsid w:val="001130E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fa">
    <w:name w:val="Light Shading"/>
    <w:basedOn w:val="a1"/>
    <w:uiPriority w:val="60"/>
    <w:rsid w:val="00C946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2">
    <w:name w:val="רשת בהירה1"/>
    <w:basedOn w:val="a1"/>
    <w:next w:val="af9"/>
    <w:uiPriority w:val="62"/>
    <w:rsid w:val="00DD55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2">
    <w:name w:val="Heading #2_"/>
    <w:basedOn w:val="a0"/>
    <w:link w:val="Heading20"/>
    <w:rsid w:val="00D36006"/>
    <w:rPr>
      <w:rFonts w:ascii="David" w:eastAsia="David" w:hAnsi="David" w:cs="David"/>
      <w:b/>
      <w:bCs/>
      <w:color w:val="2E74B5"/>
      <w:sz w:val="28"/>
      <w:szCs w:val="28"/>
    </w:rPr>
  </w:style>
  <w:style w:type="character" w:customStyle="1" w:styleId="afb">
    <w:name w:val="גוף טקסט תו"/>
    <w:basedOn w:val="a0"/>
    <w:link w:val="afc"/>
    <w:rsid w:val="00D36006"/>
    <w:rPr>
      <w:rFonts w:ascii="David" w:eastAsia="David" w:hAnsi="David" w:cs="David"/>
    </w:rPr>
  </w:style>
  <w:style w:type="character" w:customStyle="1" w:styleId="Heading1">
    <w:name w:val="Heading #1_"/>
    <w:basedOn w:val="a0"/>
    <w:link w:val="Heading10"/>
    <w:rsid w:val="00D36006"/>
    <w:rPr>
      <w:rFonts w:ascii="David" w:eastAsia="David" w:hAnsi="David" w:cs="David"/>
      <w:b/>
      <w:bCs/>
      <w:sz w:val="32"/>
      <w:szCs w:val="32"/>
    </w:rPr>
  </w:style>
  <w:style w:type="character" w:customStyle="1" w:styleId="Heading3">
    <w:name w:val="Heading #3_"/>
    <w:basedOn w:val="a0"/>
    <w:link w:val="Heading30"/>
    <w:rsid w:val="00D36006"/>
    <w:rPr>
      <w:rFonts w:ascii="David" w:eastAsia="David" w:hAnsi="David" w:cs="David"/>
      <w:b/>
      <w:bCs/>
    </w:rPr>
  </w:style>
  <w:style w:type="character" w:customStyle="1" w:styleId="Bodytext2">
    <w:name w:val="Body text (2)_"/>
    <w:basedOn w:val="a0"/>
    <w:link w:val="Bodytext20"/>
    <w:rsid w:val="00D36006"/>
    <w:rPr>
      <w:rFonts w:ascii="David" w:eastAsia="David" w:hAnsi="David" w:cs="David"/>
      <w:color w:val="0563C1"/>
      <w:sz w:val="24"/>
      <w:szCs w:val="24"/>
      <w:u w:val="single"/>
    </w:rPr>
  </w:style>
  <w:style w:type="paragraph" w:customStyle="1" w:styleId="Heading20">
    <w:name w:val="Heading #2"/>
    <w:basedOn w:val="a"/>
    <w:link w:val="Heading2"/>
    <w:rsid w:val="00D36006"/>
    <w:pPr>
      <w:widowControl w:val="0"/>
      <w:spacing w:after="320" w:line="240" w:lineRule="auto"/>
      <w:jc w:val="center"/>
      <w:outlineLvl w:val="1"/>
    </w:pPr>
    <w:rPr>
      <w:rFonts w:ascii="David" w:eastAsia="David" w:hAnsi="David" w:cs="David"/>
      <w:b/>
      <w:bCs/>
      <w:color w:val="2E74B5"/>
      <w:sz w:val="28"/>
      <w:szCs w:val="28"/>
    </w:rPr>
  </w:style>
  <w:style w:type="paragraph" w:styleId="afc">
    <w:name w:val="Body Text"/>
    <w:basedOn w:val="a"/>
    <w:link w:val="afb"/>
    <w:qFormat/>
    <w:rsid w:val="00D36006"/>
    <w:pPr>
      <w:widowControl w:val="0"/>
      <w:spacing w:after="0" w:line="360" w:lineRule="auto"/>
    </w:pPr>
    <w:rPr>
      <w:rFonts w:ascii="David" w:eastAsia="David" w:hAnsi="David" w:cs="David"/>
    </w:rPr>
  </w:style>
  <w:style w:type="character" w:customStyle="1" w:styleId="13">
    <w:name w:val="גוף טקסט תו1"/>
    <w:basedOn w:val="a0"/>
    <w:uiPriority w:val="99"/>
    <w:semiHidden/>
    <w:rsid w:val="00D36006"/>
  </w:style>
  <w:style w:type="paragraph" w:customStyle="1" w:styleId="Heading10">
    <w:name w:val="Heading #1"/>
    <w:basedOn w:val="a"/>
    <w:link w:val="Heading1"/>
    <w:rsid w:val="00D36006"/>
    <w:pPr>
      <w:widowControl w:val="0"/>
      <w:spacing w:after="60" w:line="334" w:lineRule="auto"/>
      <w:jc w:val="center"/>
      <w:outlineLvl w:val="0"/>
    </w:pPr>
    <w:rPr>
      <w:rFonts w:ascii="David" w:eastAsia="David" w:hAnsi="David" w:cs="David"/>
      <w:b/>
      <w:bCs/>
      <w:sz w:val="32"/>
      <w:szCs w:val="32"/>
    </w:rPr>
  </w:style>
  <w:style w:type="paragraph" w:customStyle="1" w:styleId="Heading30">
    <w:name w:val="Heading #3"/>
    <w:basedOn w:val="a"/>
    <w:link w:val="Heading3"/>
    <w:rsid w:val="00D36006"/>
    <w:pPr>
      <w:widowControl w:val="0"/>
      <w:spacing w:after="0" w:line="360" w:lineRule="auto"/>
      <w:ind w:firstLine="360"/>
      <w:outlineLvl w:val="2"/>
    </w:pPr>
    <w:rPr>
      <w:rFonts w:ascii="David" w:eastAsia="David" w:hAnsi="David" w:cs="David"/>
      <w:b/>
      <w:bCs/>
    </w:rPr>
  </w:style>
  <w:style w:type="paragraph" w:customStyle="1" w:styleId="Bodytext20">
    <w:name w:val="Body text (2)"/>
    <w:basedOn w:val="a"/>
    <w:link w:val="Bodytext2"/>
    <w:rsid w:val="00D36006"/>
    <w:pPr>
      <w:widowControl w:val="0"/>
      <w:bidi w:val="0"/>
      <w:spacing w:after="320" w:line="360" w:lineRule="auto"/>
      <w:ind w:left="1420"/>
    </w:pPr>
    <w:rPr>
      <w:rFonts w:ascii="David" w:eastAsia="David" w:hAnsi="David" w:cs="David"/>
      <w:color w:val="0563C1"/>
      <w:sz w:val="24"/>
      <w:szCs w:val="24"/>
      <w:u w:val="single"/>
    </w:rPr>
  </w:style>
  <w:style w:type="paragraph" w:customStyle="1" w:styleId="afd">
    <w:name w:val="טבלה רגיל"/>
    <w:basedOn w:val="a"/>
    <w:rsid w:val="00877CF3"/>
    <w:pPr>
      <w:overflowPunct w:val="0"/>
      <w:autoSpaceDE w:val="0"/>
      <w:autoSpaceDN w:val="0"/>
      <w:adjustRightInd w:val="0"/>
      <w:spacing w:before="60" w:after="60" w:line="360" w:lineRule="auto"/>
    </w:pPr>
    <w:rPr>
      <w:rFonts w:ascii="Arial" w:eastAsia="Times New Roman" w:hAnsi="Arial" w:cs="Arial"/>
      <w:noProof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7B750-1FC5-4115-BDDF-490F4869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שיר יזדי</dc:creator>
  <cp:lastModifiedBy>קרן ליפשיץ זיתון</cp:lastModifiedBy>
  <cp:revision>2</cp:revision>
  <cp:lastPrinted>2020-12-27T08:10:00Z</cp:lastPrinted>
  <dcterms:created xsi:type="dcterms:W3CDTF">2023-04-13T05:53:00Z</dcterms:created>
  <dcterms:modified xsi:type="dcterms:W3CDTF">2023-04-13T05:53:00Z</dcterms:modified>
</cp:coreProperties>
</file>