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14963" w14:textId="77777777" w:rsidR="006E6B56" w:rsidRDefault="006E6B56" w:rsidP="006E6B56">
      <w:pPr>
        <w:bidi/>
        <w:spacing w:line="360" w:lineRule="auto"/>
        <w:contextualSpacing/>
        <w:jc w:val="both"/>
        <w:rPr>
          <w:rFonts w:cs="David"/>
          <w:rtl/>
        </w:rPr>
      </w:pPr>
      <w:r>
        <w:rPr>
          <w:rFonts w:cs="David" w:hint="cs"/>
          <w:rtl/>
        </w:rPr>
        <w:t>לכבוד</w:t>
      </w:r>
    </w:p>
    <w:p w14:paraId="44092059" w14:textId="77777777" w:rsidR="006E6B56" w:rsidRDefault="006E6B56" w:rsidP="006E6B56">
      <w:pPr>
        <w:bidi/>
        <w:spacing w:line="360" w:lineRule="auto"/>
        <w:contextualSpacing/>
        <w:rPr>
          <w:rFonts w:cs="David"/>
          <w:u w:val="single"/>
          <w:rtl/>
        </w:rPr>
      </w:pPr>
      <w:r>
        <w:rPr>
          <w:rFonts w:cs="David" w:hint="cs"/>
          <w:u w:val="single"/>
          <w:rtl/>
        </w:rPr>
        <w:t>עו"ד אלעד מן</w:t>
      </w:r>
    </w:p>
    <w:p w14:paraId="2D2AD7D1" w14:textId="77777777" w:rsidR="006E6B56" w:rsidRPr="00B468C7" w:rsidRDefault="006E6B56" w:rsidP="006E6B56">
      <w:pPr>
        <w:bidi/>
        <w:spacing w:line="360" w:lineRule="auto"/>
        <w:contextualSpacing/>
        <w:rPr>
          <w:rFonts w:cs="David"/>
          <w:rtl/>
        </w:rPr>
      </w:pPr>
      <w:r w:rsidRPr="00B468C7">
        <w:rPr>
          <w:rFonts w:cs="David" w:hint="cs"/>
          <w:rtl/>
        </w:rPr>
        <w:t>"</w:t>
      </w:r>
      <w:r>
        <w:rPr>
          <w:rFonts w:cs="David" w:hint="cs"/>
          <w:rtl/>
        </w:rPr>
        <w:t>הצלחה"</w:t>
      </w:r>
    </w:p>
    <w:p w14:paraId="5FA62C77" w14:textId="77777777" w:rsidR="006E6B56" w:rsidRPr="00E942D5" w:rsidRDefault="006E6B56" w:rsidP="006E6B56">
      <w:pPr>
        <w:bidi/>
        <w:spacing w:line="360" w:lineRule="auto"/>
        <w:contextualSpacing/>
        <w:rPr>
          <w:rFonts w:cs="David"/>
          <w:rtl/>
        </w:rPr>
      </w:pPr>
      <w:r>
        <w:rPr>
          <w:rFonts w:cs="David" w:hint="cs"/>
          <w:rtl/>
        </w:rPr>
        <w:t>שלום רב,</w:t>
      </w:r>
    </w:p>
    <w:p w14:paraId="0504AC46" w14:textId="77777777" w:rsidR="006E6B56" w:rsidRDefault="006E6B56" w:rsidP="006E6B56">
      <w:pPr>
        <w:bidi/>
        <w:spacing w:line="360" w:lineRule="auto"/>
        <w:jc w:val="center"/>
        <w:rPr>
          <w:rFonts w:cs="David"/>
          <w:sz w:val="32"/>
          <w:szCs w:val="32"/>
          <w:rtl/>
        </w:rPr>
      </w:pPr>
    </w:p>
    <w:p w14:paraId="1F51A125" w14:textId="77777777" w:rsidR="006E6B56" w:rsidRPr="00D35AEB" w:rsidRDefault="006E6B56" w:rsidP="006E6B56">
      <w:pPr>
        <w:bidi/>
        <w:jc w:val="center"/>
        <w:rPr>
          <w:rFonts w:ascii="David" w:eastAsia="Times New Roman" w:hAnsi="David" w:cs="David"/>
          <w:color w:val="000000"/>
          <w:sz w:val="22"/>
          <w:szCs w:val="22"/>
        </w:rPr>
      </w:pPr>
      <w:r>
        <w:rPr>
          <w:rFonts w:cs="David"/>
          <w:rtl/>
        </w:rPr>
        <w:t xml:space="preserve">הנדון: </w:t>
      </w:r>
      <w:r>
        <w:rPr>
          <w:rFonts w:cs="David" w:hint="cs"/>
          <w:b/>
          <w:bCs/>
          <w:u w:val="single"/>
          <w:rtl/>
        </w:rPr>
        <w:t>בקשתך למידע בנושא רכוש אסירים ועצורים</w:t>
      </w:r>
    </w:p>
    <w:p w14:paraId="199FC643" w14:textId="7469E854" w:rsidR="006E6B56" w:rsidRDefault="006E6B56" w:rsidP="00C114BB">
      <w:pPr>
        <w:pStyle w:val="ListParagraph"/>
        <w:numPr>
          <w:ilvl w:val="1"/>
          <w:numId w:val="7"/>
        </w:numPr>
        <w:spacing w:line="360" w:lineRule="auto"/>
        <w:jc w:val="center"/>
        <w:rPr>
          <w:rFonts w:cs="David"/>
          <w:sz w:val="22"/>
          <w:szCs w:val="22"/>
        </w:rPr>
      </w:pPr>
      <w:r w:rsidRPr="006D26EB">
        <w:rPr>
          <w:rFonts w:cs="David" w:hint="cs"/>
          <w:sz w:val="22"/>
          <w:szCs w:val="22"/>
          <w:rtl/>
        </w:rPr>
        <w:t>שלך: בקשת חופש מידע מיום</w:t>
      </w:r>
      <w:r>
        <w:rPr>
          <w:rFonts w:cs="David"/>
          <w:sz w:val="22"/>
          <w:szCs w:val="22"/>
        </w:rPr>
        <w:t xml:space="preserve"> </w:t>
      </w:r>
      <w:r w:rsidRPr="006D26EB">
        <w:rPr>
          <w:rFonts w:cs="David" w:hint="cs"/>
          <w:sz w:val="22"/>
          <w:szCs w:val="22"/>
          <w:rtl/>
        </w:rPr>
        <w:t xml:space="preserve"> </w:t>
      </w:r>
      <w:r w:rsidR="00914C9A">
        <w:rPr>
          <w:rFonts w:cs="David" w:hint="cs"/>
          <w:sz w:val="22"/>
          <w:szCs w:val="22"/>
          <w:rtl/>
        </w:rPr>
        <w:t>16.09.2024</w:t>
      </w:r>
    </w:p>
    <w:p w14:paraId="2185A633" w14:textId="7A88E122" w:rsidR="006E6B56" w:rsidRPr="006D26EB" w:rsidRDefault="006E6B56" w:rsidP="00C114BB">
      <w:pPr>
        <w:pStyle w:val="ListParagraph"/>
        <w:numPr>
          <w:ilvl w:val="1"/>
          <w:numId w:val="7"/>
        </w:numPr>
        <w:spacing w:line="360" w:lineRule="auto"/>
        <w:jc w:val="center"/>
        <w:rPr>
          <w:rFonts w:cs="David"/>
          <w:sz w:val="22"/>
          <w:szCs w:val="22"/>
          <w:rtl/>
        </w:rPr>
      </w:pPr>
      <w:r>
        <w:rPr>
          <w:rFonts w:cs="David" w:hint="cs"/>
          <w:sz w:val="22"/>
          <w:szCs w:val="22"/>
          <w:rtl/>
        </w:rPr>
        <w:t xml:space="preserve">שלנו: מענה מיום </w:t>
      </w:r>
      <w:r w:rsidR="00914C9A">
        <w:rPr>
          <w:rFonts w:cs="David" w:hint="cs"/>
          <w:sz w:val="22"/>
          <w:szCs w:val="22"/>
          <w:rtl/>
        </w:rPr>
        <w:t>07.04.2025</w:t>
      </w:r>
    </w:p>
    <w:p w14:paraId="1F45AC4D" w14:textId="77777777" w:rsidR="006E6B56" w:rsidRPr="00807293" w:rsidRDefault="006E6B56" w:rsidP="006E6B56">
      <w:pPr>
        <w:bidi/>
        <w:spacing w:line="360" w:lineRule="auto"/>
        <w:contextualSpacing/>
        <w:jc w:val="center"/>
        <w:rPr>
          <w:rFonts w:cs="David"/>
          <w:sz w:val="22"/>
          <w:szCs w:val="22"/>
        </w:rPr>
      </w:pPr>
    </w:p>
    <w:p w14:paraId="4EEFBB2C" w14:textId="77777777" w:rsidR="006E6B56" w:rsidRDefault="006E6B56" w:rsidP="006E6B56">
      <w:pPr>
        <w:pStyle w:val="ListParagraph"/>
        <w:numPr>
          <w:ilvl w:val="0"/>
          <w:numId w:val="2"/>
        </w:numPr>
        <w:spacing w:line="360" w:lineRule="auto"/>
        <w:ind w:left="810"/>
        <w:rPr>
          <w:rFonts w:cs="David"/>
        </w:rPr>
      </w:pPr>
      <w:r>
        <w:rPr>
          <w:rFonts w:cs="David" w:hint="cs"/>
          <w:rtl/>
        </w:rPr>
        <w:t>להלן התייחסות צה"ל לבקשתך לאחר בדיקה מול הגורמים המקצועיים.</w:t>
      </w:r>
    </w:p>
    <w:p w14:paraId="57AE8C03" w14:textId="45CF5BDF" w:rsidR="00C114BB" w:rsidRPr="00C114BB" w:rsidRDefault="006E6B56" w:rsidP="00C114BB">
      <w:pPr>
        <w:pStyle w:val="ListParagraph"/>
        <w:numPr>
          <w:ilvl w:val="0"/>
          <w:numId w:val="2"/>
        </w:numPr>
        <w:spacing w:line="360" w:lineRule="auto"/>
        <w:ind w:left="810"/>
        <w:rPr>
          <w:rFonts w:cs="David"/>
        </w:rPr>
      </w:pPr>
      <w:r>
        <w:rPr>
          <w:rFonts w:cs="David" w:hint="cs"/>
          <w:rtl/>
        </w:rPr>
        <w:t>ב</w:t>
      </w:r>
      <w:r w:rsidRPr="00921D80">
        <w:rPr>
          <w:rFonts w:cs="David"/>
          <w:rtl/>
        </w:rPr>
        <w:t>המשך לפנייתך בנושא קבלת מידע אודות רכושם של תושבי רצועת עזה ומסמכי המדיניות בנושא, ולמענה שהועבר, נעדכנך כי נערכה בחינה מחודשת לנוכח ההתפתחויות מאז שליחת מעננו הקודם, ולהלן תובא התייחסות משלימה לנתונים המבוקשים. לשם הנוחות, ההתייחסות לכל אחד מפרטי הבקשה תמוספר לפי סדר הפרטים בבקשה</w:t>
      </w:r>
      <w:r w:rsidRPr="00921D80">
        <w:rPr>
          <w:rFonts w:cs="David"/>
        </w:rPr>
        <w:t>.</w:t>
      </w:r>
    </w:p>
    <w:p w14:paraId="087661B7" w14:textId="3052129A" w:rsidR="00C114BB" w:rsidRPr="00C114BB" w:rsidRDefault="006E6B56" w:rsidP="00C114BB">
      <w:pPr>
        <w:pStyle w:val="ListParagraph"/>
        <w:numPr>
          <w:ilvl w:val="0"/>
          <w:numId w:val="2"/>
        </w:numPr>
        <w:spacing w:line="360" w:lineRule="auto"/>
        <w:ind w:left="810"/>
        <w:rPr>
          <w:rFonts w:cs="David"/>
        </w:rPr>
      </w:pPr>
      <w:r w:rsidRPr="00D51AD1">
        <w:rPr>
          <w:rFonts w:cs="David"/>
          <w:rtl/>
        </w:rPr>
        <w:t>בפתח הדברים יודגש, כי עם פרוץ המלחמה, נטל חיל המשטרה הצבאית, לנוכח צורכי השעה, חלק משמעותי במשימת כליאת אויב, וזאת בשונה מההסדרים ששררו טרום המלחמה. בשלב הראשוני, על רקע הצורך הדחוף והבלתי מתוכנן לקלוט, בתוך פרק זמן קצר, היקף נרחב של כלואי אויב, באופן שהוביל להיווצרות פערים בתיעוד וברישום, חרף המאמצים שנעשו דאז להבטיח תיעוד מלא ומסודר ככל האפשר</w:t>
      </w:r>
      <w:r w:rsidRPr="00D51AD1">
        <w:rPr>
          <w:rFonts w:cs="David"/>
        </w:rPr>
        <w:t>.</w:t>
      </w:r>
    </w:p>
    <w:p w14:paraId="3361E783" w14:textId="77777777" w:rsidR="006E6B56" w:rsidRDefault="006E6B56" w:rsidP="006E6B56">
      <w:pPr>
        <w:pStyle w:val="ListParagraph"/>
        <w:numPr>
          <w:ilvl w:val="0"/>
          <w:numId w:val="2"/>
        </w:numPr>
        <w:spacing w:line="360" w:lineRule="auto"/>
        <w:ind w:left="810"/>
        <w:rPr>
          <w:rFonts w:cs="David"/>
        </w:rPr>
      </w:pPr>
      <w:r w:rsidRPr="00D51AD1">
        <w:rPr>
          <w:rFonts w:cs="David"/>
          <w:rtl/>
        </w:rPr>
        <w:t>באשר לסעיף 1 - ראשית יובהר, כי ההתייחסות לסעיף זה נוגעת אך ורק לפריטים שנקלטו יחד עם העצורים במתקני הכליאה הצבאיים, במהלך הלחימה החל מה-7 באוקטובר 2023. נעדכנך כי את רשימת הפריטים המבוקשת על-ידכם ניתן לחלק, ככלל, לשני סוגי פריטים: פריטים שלא תועדו במערכת הממוחשבת (פריטים שאינם משויכים, פריטים משויכים שתויקו ידנית ופריטים שהוחרמו כדין המתועדים בטפסי החרמה); ופריטים שתועדו במערכת הממוחשבת. באשר לאלו שכן תועדו במערכת הממוחשבת יובהר, כי רשימת הפריטים הקיימת באופן מרוכז, שהיא כאמור חלקית, נדרשת בעיבוד, הכולל סינון המידע שאינו רלוונטי לבקשתך, השחרה של פריטים מסוימים, וכן בדיקת תקינות, טרם העברה, של אלפי פריטים. על כן, נמצא כי איתור המידע ועיבודו, בהתאם לבקשתך, יצריך עשרות רבות של ימי עבודה, ועל כן עולה כדי הקצאת משאבים בלתי סבירה. לאור האמור, לא מצאנו לשנות מהחלטתנו על דחיית בקשתך בהקשר זה לפי סעיף 8(1) לחוק חופש המידע, התשנ"ח-1998</w:t>
      </w:r>
      <w:r w:rsidRPr="00D51AD1">
        <w:rPr>
          <w:rFonts w:cs="David"/>
        </w:rPr>
        <w:t>.</w:t>
      </w:r>
    </w:p>
    <w:p w14:paraId="4DFB5412" w14:textId="77777777" w:rsidR="006E6B56" w:rsidRDefault="006E6B56" w:rsidP="006E6B56">
      <w:pPr>
        <w:pStyle w:val="ListParagraph"/>
        <w:numPr>
          <w:ilvl w:val="0"/>
          <w:numId w:val="2"/>
        </w:numPr>
        <w:spacing w:line="360" w:lineRule="auto"/>
        <w:ind w:left="810"/>
        <w:rPr>
          <w:rFonts w:cs="David"/>
        </w:rPr>
      </w:pPr>
      <w:r w:rsidRPr="00D51AD1">
        <w:rPr>
          <w:rFonts w:cs="David"/>
          <w:rtl/>
        </w:rPr>
        <w:t>באשר לסעיף 4 - בהמשך לאמור בסעיף 1, ההתייחסות לסעיף זה נוגעת אך ורק לסכומי הכסף שנקלטו יחד עם העצורים במתקני הכליאה הצבאיים, במהלך הלחימה החל מה-7 באוקטובר 2023. סכומי הכסף נכללו, גם הם, ברשימת הפריטים האחודה שהתבקשה בסעיף 1. כאמור לעיל, חלק מהמידע זה מצוי בפיקדונות האמורים, הנדרשים בעיבוד באופן דומה למתואר לעיל. לאור האמור, לא מצאנו לשנות מהחלטתנו על דחיית בקשתך בהקשר זה לפי סעיף 8(1) לחוק חופש המידע, התשנ"ח-1998</w:t>
      </w:r>
      <w:r w:rsidRPr="00D51AD1">
        <w:rPr>
          <w:rFonts w:cs="David"/>
        </w:rPr>
        <w:t>.</w:t>
      </w:r>
    </w:p>
    <w:p w14:paraId="3DD51B51" w14:textId="622AB9EE" w:rsidR="006E6B56" w:rsidRDefault="006E6B56" w:rsidP="006E6B56">
      <w:pPr>
        <w:pStyle w:val="ListParagraph"/>
        <w:numPr>
          <w:ilvl w:val="0"/>
          <w:numId w:val="2"/>
        </w:numPr>
        <w:spacing w:line="360" w:lineRule="auto"/>
        <w:ind w:left="810"/>
        <w:rPr>
          <w:rFonts w:cs="David"/>
        </w:rPr>
      </w:pPr>
      <w:r w:rsidRPr="00D51AD1">
        <w:rPr>
          <w:rFonts w:cs="David"/>
          <w:rtl/>
        </w:rPr>
        <w:t>באשר לסעיפים 2, 3 ו-5 - נעדכנך כי לאחר בחינה מחודשת של בקשתך, נמצא כי ניתן להעביר פרפראזות הנוגעות להוראות, נרחבות ככל שהיה ניתן מטעמי ביטחון מידע ופרפראזות אלו מצורפות למענה זה</w:t>
      </w:r>
      <w:r>
        <w:rPr>
          <w:rFonts w:cs="David" w:hint="cs"/>
          <w:rtl/>
        </w:rPr>
        <w:t xml:space="preserve"> בנספח א'</w:t>
      </w:r>
      <w:r w:rsidRPr="00D51AD1">
        <w:rPr>
          <w:rFonts w:cs="David"/>
          <w:rtl/>
        </w:rPr>
        <w:t xml:space="preserve">. יובהר, כי </w:t>
      </w:r>
      <w:r w:rsidRPr="00D51AD1">
        <w:rPr>
          <w:rFonts w:cs="David"/>
          <w:rtl/>
        </w:rPr>
        <w:lastRenderedPageBreak/>
        <w:t xml:space="preserve">מדובר בהוראות מקצועיות בנושא נוהל הפקדת פיקדון בסיווג "שמור" או "סודי", שהפצתם תוביל לחשיפת נהלים פנימיים מבצעיים, באופן שעלול לשבש את התפקוד התקין של הרשות ואת יכולתה לבצע את תפקידיה בתחום רגיש זה. העברת מידע זה עלולה לפגוע ביכולת כוחות הכליאה לבצע את תפקידם, ולסייע לאויב לנצל את מנגנוני הביטחון של מתקן הכליאה ובכך לפגוע במשימת האבטחה. לאור האמור ניתן מענה לבקשתך באופן חלקי, לפי סעיף 9(א)(1) ולפי סעיף 9(ב)(1) לחוק. יצוין, כי מסמכי המדיניות המבוקשים בסעיף 5 </w:t>
      </w:r>
      <w:r>
        <w:rPr>
          <w:rFonts w:cs="David" w:hint="cs"/>
          <w:rtl/>
        </w:rPr>
        <w:t xml:space="preserve">מצורפים כנספח ב' </w:t>
      </w:r>
      <w:r w:rsidRPr="00D51AD1">
        <w:rPr>
          <w:rFonts w:cs="David"/>
          <w:rtl/>
        </w:rPr>
        <w:t xml:space="preserve">נוצרו לאחר </w:t>
      </w:r>
      <w:r>
        <w:rPr>
          <w:rFonts w:cs="David" w:hint="cs"/>
          <w:rtl/>
        </w:rPr>
        <w:t xml:space="preserve">החזרת </w:t>
      </w:r>
      <w:r w:rsidRPr="00D51AD1">
        <w:rPr>
          <w:rFonts w:cs="David"/>
          <w:rtl/>
        </w:rPr>
        <w:t>המענה הקודם</w:t>
      </w:r>
      <w:r w:rsidRPr="00D51AD1">
        <w:rPr>
          <w:rFonts w:cs="David"/>
        </w:rPr>
        <w:t>.</w:t>
      </w:r>
    </w:p>
    <w:p w14:paraId="194D8377" w14:textId="21A57E08" w:rsidR="00914C9A" w:rsidRPr="00D51AD1" w:rsidRDefault="00914C9A" w:rsidP="006E6B56">
      <w:pPr>
        <w:pStyle w:val="ListParagraph"/>
        <w:numPr>
          <w:ilvl w:val="0"/>
          <w:numId w:val="2"/>
        </w:numPr>
        <w:spacing w:line="360" w:lineRule="auto"/>
        <w:ind w:left="810"/>
        <w:rPr>
          <w:rFonts w:cs="David"/>
          <w:rtl/>
        </w:rPr>
      </w:pPr>
      <w:r>
        <w:rPr>
          <w:rFonts w:cs="David" w:hint="cs"/>
          <w:rtl/>
        </w:rPr>
        <w:t>בברכה,</w:t>
      </w:r>
    </w:p>
    <w:p w14:paraId="713888C3" w14:textId="77777777" w:rsidR="006E6B56" w:rsidRDefault="006E6B56" w:rsidP="00914C9A">
      <w:pPr>
        <w:bidi/>
        <w:spacing w:before="60" w:after="60" w:line="360" w:lineRule="auto"/>
        <w:contextualSpacing/>
        <w:rPr>
          <w:rFonts w:cs="David"/>
          <w:rtl/>
        </w:rPr>
      </w:pPr>
    </w:p>
    <w:p w14:paraId="20E38339" w14:textId="4D1D7D55" w:rsidR="006E6B56" w:rsidRPr="00B97930" w:rsidRDefault="006E6B56" w:rsidP="006E6B56">
      <w:pPr>
        <w:spacing w:line="276" w:lineRule="auto"/>
        <w:jc w:val="both"/>
        <w:rPr>
          <w:rFonts w:cs="David"/>
          <w:b/>
          <w:bCs/>
          <w:rtl/>
        </w:rPr>
      </w:pPr>
      <w:r>
        <w:rPr>
          <w:rFonts w:cs="David" w:hint="cs"/>
          <w:b/>
          <w:bCs/>
          <w:rtl/>
        </w:rPr>
        <w:t xml:space="preserve">                             הממונה על חופש המידע בצה"ל</w:t>
      </w:r>
    </w:p>
    <w:p w14:paraId="532DE837" w14:textId="77777777" w:rsidR="006E6B56" w:rsidRDefault="006E6B56" w:rsidP="006E6B56">
      <w:pPr>
        <w:bidi/>
        <w:spacing w:before="60" w:after="60" w:line="360" w:lineRule="auto"/>
        <w:ind w:left="720"/>
        <w:contextualSpacing/>
        <w:jc w:val="right"/>
        <w:rPr>
          <w:rFonts w:cs="David"/>
          <w:rtl/>
        </w:rPr>
      </w:pPr>
    </w:p>
    <w:p w14:paraId="23325CE6" w14:textId="77777777" w:rsidR="006E6B56" w:rsidRDefault="006E6B56" w:rsidP="006E6B56">
      <w:pPr>
        <w:bidi/>
        <w:spacing w:before="60" w:after="60" w:line="360" w:lineRule="auto"/>
        <w:ind w:left="720"/>
        <w:contextualSpacing/>
        <w:rPr>
          <w:rFonts w:cs="David"/>
          <w:rtl/>
        </w:rPr>
      </w:pPr>
    </w:p>
    <w:p w14:paraId="5E22B201" w14:textId="77777777" w:rsidR="006E6B56" w:rsidRPr="003C5121" w:rsidRDefault="006E6B56" w:rsidP="006E6B56">
      <w:pPr>
        <w:bidi/>
        <w:spacing w:before="60" w:after="60" w:line="360" w:lineRule="auto"/>
        <w:ind w:left="5760"/>
        <w:contextualSpacing/>
        <w:jc w:val="both"/>
        <w:rPr>
          <w:rFonts w:ascii="Times New Roman" w:eastAsia="Times New Roman" w:hAnsi="Times New Roman" w:cs="David"/>
        </w:rPr>
      </w:pPr>
      <w:r w:rsidRPr="003C5121">
        <w:rPr>
          <w:rFonts w:ascii="Arial" w:eastAsia="Times New Roman" w:hAnsi="Arial" w:cs="David"/>
          <w:rtl/>
        </w:rPr>
        <w:br/>
      </w:r>
      <w:r w:rsidRPr="003C5121">
        <w:rPr>
          <w:rFonts w:eastAsia="Times New Roman" w:cs="David"/>
          <w:b/>
          <w:bCs/>
          <w:rtl/>
        </w:rPr>
        <w:br/>
      </w:r>
    </w:p>
    <w:p w14:paraId="7413B105" w14:textId="77777777" w:rsidR="006E6B56" w:rsidRDefault="006E6B56" w:rsidP="006E6B56">
      <w:pPr>
        <w:bidi/>
        <w:spacing w:before="60" w:after="60" w:line="360" w:lineRule="auto"/>
        <w:contextualSpacing/>
        <w:jc w:val="both"/>
        <w:rPr>
          <w:rFonts w:asciiTheme="minorHAnsi" w:eastAsia="David" w:hAnsiTheme="minorHAnsi" w:cs="David"/>
          <w:b/>
          <w:bCs/>
          <w:sz w:val="28"/>
          <w:szCs w:val="28"/>
          <w:u w:val="single"/>
          <w:rtl/>
        </w:rPr>
      </w:pPr>
    </w:p>
    <w:p w14:paraId="327AF2CC" w14:textId="77777777" w:rsidR="006E6B56" w:rsidRDefault="006E6B56" w:rsidP="006E6B56">
      <w:pPr>
        <w:bidi/>
        <w:spacing w:before="60" w:after="60" w:line="360" w:lineRule="auto"/>
        <w:contextualSpacing/>
        <w:jc w:val="both"/>
        <w:rPr>
          <w:rFonts w:asciiTheme="minorHAnsi" w:eastAsia="David" w:hAnsiTheme="minorHAnsi" w:cs="David"/>
          <w:b/>
          <w:bCs/>
          <w:sz w:val="28"/>
          <w:szCs w:val="28"/>
          <w:u w:val="single"/>
          <w:rtl/>
        </w:rPr>
      </w:pPr>
    </w:p>
    <w:p w14:paraId="31C137D4" w14:textId="77777777" w:rsidR="006E6B56" w:rsidRDefault="006E6B56" w:rsidP="006E6B56">
      <w:pPr>
        <w:bidi/>
        <w:spacing w:before="60" w:after="60" w:line="360" w:lineRule="auto"/>
        <w:contextualSpacing/>
        <w:jc w:val="both"/>
        <w:rPr>
          <w:rFonts w:asciiTheme="minorHAnsi" w:eastAsia="David" w:hAnsiTheme="minorHAnsi" w:cs="David"/>
          <w:b/>
          <w:bCs/>
          <w:sz w:val="28"/>
          <w:szCs w:val="28"/>
          <w:u w:val="single"/>
          <w:rtl/>
        </w:rPr>
      </w:pPr>
    </w:p>
    <w:p w14:paraId="5C8790F0" w14:textId="77777777" w:rsidR="006E6B56" w:rsidRDefault="006E6B56" w:rsidP="006E6B56">
      <w:pPr>
        <w:bidi/>
        <w:spacing w:before="60" w:after="60" w:line="360" w:lineRule="auto"/>
        <w:contextualSpacing/>
        <w:jc w:val="both"/>
        <w:rPr>
          <w:rFonts w:asciiTheme="minorHAnsi" w:eastAsia="David" w:hAnsiTheme="minorHAnsi" w:cs="David"/>
          <w:b/>
          <w:bCs/>
          <w:sz w:val="28"/>
          <w:szCs w:val="28"/>
          <w:u w:val="single"/>
          <w:rtl/>
        </w:rPr>
      </w:pPr>
    </w:p>
    <w:p w14:paraId="57D0279E"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678CCFD5"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200E0CC0"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560BEA94"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22331EE3"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1E34AC41"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65C0FF85"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38177D37"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782B7008"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3575E6EE"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07291467"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4E006206"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7FBD5944"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1E1684C9"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60F0C8E4"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292EA365" w14:textId="77777777" w:rsidR="006A3EE2" w:rsidRDefault="006A3EE2" w:rsidP="006A3EE2">
      <w:pPr>
        <w:bidi/>
        <w:spacing w:line="360" w:lineRule="auto"/>
        <w:contextualSpacing/>
        <w:jc w:val="center"/>
        <w:rPr>
          <w:rFonts w:asciiTheme="minorHAnsi" w:eastAsia="David" w:hAnsiTheme="minorHAnsi" w:cs="David"/>
          <w:b/>
          <w:bCs/>
          <w:u w:val="single"/>
          <w:rtl/>
        </w:rPr>
      </w:pPr>
    </w:p>
    <w:p w14:paraId="7CBFB90A" w14:textId="77777777" w:rsidR="006A3EE2" w:rsidRDefault="006A3EE2" w:rsidP="006A3EE2">
      <w:pPr>
        <w:bidi/>
        <w:spacing w:line="360" w:lineRule="auto"/>
        <w:contextualSpacing/>
        <w:jc w:val="center"/>
        <w:rPr>
          <w:rFonts w:asciiTheme="minorHAnsi" w:eastAsia="David" w:hAnsiTheme="minorHAnsi" w:cs="David"/>
          <w:b/>
          <w:bCs/>
          <w:u w:val="single"/>
          <w:rtl/>
        </w:rPr>
      </w:pPr>
    </w:p>
    <w:p w14:paraId="1057C3AC"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11FA6618"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4E2B5A92"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703E6130" w14:textId="77777777" w:rsidR="006E6B56" w:rsidRDefault="006E6B56" w:rsidP="006E6B56">
      <w:pPr>
        <w:bidi/>
        <w:spacing w:line="360" w:lineRule="auto"/>
        <w:contextualSpacing/>
        <w:jc w:val="center"/>
        <w:rPr>
          <w:rFonts w:asciiTheme="minorHAnsi" w:eastAsia="David" w:hAnsiTheme="minorHAnsi" w:cs="David"/>
          <w:b/>
          <w:bCs/>
          <w:u w:val="single"/>
          <w:rtl/>
        </w:rPr>
      </w:pPr>
      <w:r>
        <w:rPr>
          <w:rFonts w:asciiTheme="minorHAnsi" w:eastAsia="David" w:hAnsiTheme="minorHAnsi" w:cs="David" w:hint="cs"/>
          <w:b/>
          <w:bCs/>
          <w:u w:val="single"/>
          <w:rtl/>
        </w:rPr>
        <w:lastRenderedPageBreak/>
        <w:t>נספח א'</w:t>
      </w:r>
    </w:p>
    <w:p w14:paraId="24235996" w14:textId="77777777" w:rsidR="006E6B56" w:rsidRDefault="006E6B56" w:rsidP="006E6B56">
      <w:pPr>
        <w:bidi/>
        <w:spacing w:line="360" w:lineRule="auto"/>
        <w:contextualSpacing/>
        <w:jc w:val="center"/>
        <w:rPr>
          <w:rFonts w:asciiTheme="minorHAnsi" w:eastAsia="David" w:hAnsiTheme="minorHAnsi" w:cs="David"/>
          <w:b/>
          <w:bCs/>
          <w:u w:val="single"/>
          <w:rtl/>
        </w:rPr>
      </w:pPr>
      <w:r w:rsidRPr="006D26EB">
        <w:rPr>
          <w:rFonts w:asciiTheme="minorHAnsi" w:eastAsia="David" w:hAnsiTheme="minorHAnsi" w:cs="David"/>
          <w:b/>
          <w:bCs/>
          <w:noProof/>
          <w:u w:val="single"/>
          <w:rtl/>
        </w:rPr>
        <w:drawing>
          <wp:inline distT="0" distB="0" distL="0" distR="0" wp14:anchorId="4A242DBC" wp14:editId="68FB6341">
            <wp:extent cx="6642100" cy="1981835"/>
            <wp:effectExtent l="0" t="0" r="6350" b="0"/>
            <wp:docPr id="110575801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58016" name=""/>
                    <pic:cNvPicPr/>
                  </pic:nvPicPr>
                  <pic:blipFill>
                    <a:blip r:embed="rId7"/>
                    <a:stretch>
                      <a:fillRect/>
                    </a:stretch>
                  </pic:blipFill>
                  <pic:spPr>
                    <a:xfrm>
                      <a:off x="0" y="0"/>
                      <a:ext cx="6642100" cy="1981835"/>
                    </a:xfrm>
                    <a:prstGeom prst="rect">
                      <a:avLst/>
                    </a:prstGeom>
                  </pic:spPr>
                </pic:pic>
              </a:graphicData>
            </a:graphic>
          </wp:inline>
        </w:drawing>
      </w:r>
    </w:p>
    <w:p w14:paraId="7B309FBD"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136D041C" w14:textId="77777777" w:rsidR="006E6B56" w:rsidRDefault="006E6B56" w:rsidP="006E6B56">
      <w:pPr>
        <w:bidi/>
        <w:spacing w:line="360" w:lineRule="auto"/>
        <w:contextualSpacing/>
        <w:jc w:val="center"/>
        <w:rPr>
          <w:rFonts w:asciiTheme="minorHAnsi" w:eastAsia="David" w:hAnsiTheme="minorHAnsi" w:cs="David"/>
          <w:b/>
          <w:bCs/>
          <w:u w:val="single"/>
          <w:rtl/>
        </w:rPr>
      </w:pPr>
      <w:r w:rsidRPr="006D26EB">
        <w:rPr>
          <w:rFonts w:asciiTheme="minorHAnsi" w:eastAsia="David" w:hAnsiTheme="minorHAnsi" w:cs="David"/>
          <w:b/>
          <w:bCs/>
          <w:noProof/>
          <w:u w:val="single"/>
          <w:rtl/>
        </w:rPr>
        <w:drawing>
          <wp:inline distT="0" distB="0" distL="0" distR="0" wp14:anchorId="0F1BAC47" wp14:editId="33ACD658">
            <wp:extent cx="6516009" cy="466790"/>
            <wp:effectExtent l="0" t="0" r="0" b="9525"/>
            <wp:docPr id="129947057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70577" name=""/>
                    <pic:cNvPicPr/>
                  </pic:nvPicPr>
                  <pic:blipFill>
                    <a:blip r:embed="rId8"/>
                    <a:stretch>
                      <a:fillRect/>
                    </a:stretch>
                  </pic:blipFill>
                  <pic:spPr>
                    <a:xfrm>
                      <a:off x="0" y="0"/>
                      <a:ext cx="6516009" cy="466790"/>
                    </a:xfrm>
                    <a:prstGeom prst="rect">
                      <a:avLst/>
                    </a:prstGeom>
                  </pic:spPr>
                </pic:pic>
              </a:graphicData>
            </a:graphic>
          </wp:inline>
        </w:drawing>
      </w:r>
      <w:r w:rsidRPr="006D26EB">
        <w:rPr>
          <w:rFonts w:asciiTheme="minorHAnsi" w:eastAsia="David" w:hAnsiTheme="minorHAnsi" w:cs="David"/>
          <w:b/>
          <w:bCs/>
          <w:noProof/>
          <w:u w:val="single"/>
          <w:rtl/>
        </w:rPr>
        <w:drawing>
          <wp:inline distT="0" distB="0" distL="0" distR="0" wp14:anchorId="08A7AA71" wp14:editId="23425492">
            <wp:extent cx="6642100" cy="4720590"/>
            <wp:effectExtent l="0" t="0" r="6350" b="3810"/>
            <wp:docPr id="603284171" name="תמונה 1" descr="תמונה שמכילה טקסט, צילום מסך, גופן, מסמך&#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84171" name="תמונה 1" descr="תמונה שמכילה טקסט, צילום מסך, גופן, מסמך&#10;&#10;תוכן בינה מלאכותית גנרטיבית עשוי להיות שגוי."/>
                    <pic:cNvPicPr/>
                  </pic:nvPicPr>
                  <pic:blipFill>
                    <a:blip r:embed="rId9"/>
                    <a:stretch>
                      <a:fillRect/>
                    </a:stretch>
                  </pic:blipFill>
                  <pic:spPr>
                    <a:xfrm>
                      <a:off x="0" y="0"/>
                      <a:ext cx="6642100" cy="4720590"/>
                    </a:xfrm>
                    <a:prstGeom prst="rect">
                      <a:avLst/>
                    </a:prstGeom>
                  </pic:spPr>
                </pic:pic>
              </a:graphicData>
            </a:graphic>
          </wp:inline>
        </w:drawing>
      </w:r>
    </w:p>
    <w:p w14:paraId="58434FC2"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2957980D" w14:textId="77777777" w:rsidR="006E6B56" w:rsidRDefault="006E6B56" w:rsidP="006E6B56">
      <w:pPr>
        <w:bidi/>
        <w:spacing w:line="360" w:lineRule="auto"/>
        <w:contextualSpacing/>
        <w:jc w:val="center"/>
        <w:rPr>
          <w:rFonts w:asciiTheme="minorHAnsi" w:eastAsia="David" w:hAnsiTheme="minorHAnsi" w:cs="David"/>
          <w:b/>
          <w:bCs/>
          <w:u w:val="single"/>
          <w:rtl/>
        </w:rPr>
      </w:pPr>
      <w:r w:rsidRPr="006D26EB">
        <w:rPr>
          <w:rFonts w:asciiTheme="minorHAnsi" w:eastAsia="David" w:hAnsiTheme="minorHAnsi" w:cs="David"/>
          <w:b/>
          <w:bCs/>
          <w:noProof/>
          <w:u w:val="single"/>
          <w:rtl/>
        </w:rPr>
        <w:lastRenderedPageBreak/>
        <w:drawing>
          <wp:inline distT="0" distB="0" distL="0" distR="0" wp14:anchorId="42B31C43" wp14:editId="6C500B28">
            <wp:extent cx="6642100" cy="2820670"/>
            <wp:effectExtent l="0" t="0" r="6350" b="0"/>
            <wp:docPr id="2126636067" name="תמונה 1" descr="תמונה שמכילה טקסט, צילום מסך, גופן, מסמך&#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36067" name="תמונה 1" descr="תמונה שמכילה טקסט, צילום מסך, גופן, מסמך&#10;&#10;תוכן בינה מלאכותית גנרטיבית עשוי להיות שגוי."/>
                    <pic:cNvPicPr/>
                  </pic:nvPicPr>
                  <pic:blipFill>
                    <a:blip r:embed="rId10"/>
                    <a:stretch>
                      <a:fillRect/>
                    </a:stretch>
                  </pic:blipFill>
                  <pic:spPr>
                    <a:xfrm>
                      <a:off x="0" y="0"/>
                      <a:ext cx="6642100" cy="2820670"/>
                    </a:xfrm>
                    <a:prstGeom prst="rect">
                      <a:avLst/>
                    </a:prstGeom>
                  </pic:spPr>
                </pic:pic>
              </a:graphicData>
            </a:graphic>
          </wp:inline>
        </w:drawing>
      </w:r>
    </w:p>
    <w:p w14:paraId="2070E4A5"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26005114"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75333C83"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49A55C09"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67C89537"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151157EB"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55668C4A"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5A20DC61"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39B36BDA"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333D5247"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528A3D97"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1C69B4DB"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1E4BF7B9"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636B3697"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231A3C83"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40903885"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77D5125E"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442E8800"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4824388C"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309A36D1"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2735AF3E"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5190A3A8"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34E33E78"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0CE064A7"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17821317"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74232A93"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042545B6" w14:textId="77777777" w:rsidR="006E6B56" w:rsidRDefault="006E6B56" w:rsidP="006E6B56">
      <w:pPr>
        <w:bidi/>
        <w:spacing w:line="360" w:lineRule="auto"/>
        <w:contextualSpacing/>
        <w:jc w:val="center"/>
        <w:rPr>
          <w:rFonts w:asciiTheme="minorHAnsi" w:eastAsia="David" w:hAnsiTheme="minorHAnsi" w:cs="David"/>
          <w:b/>
          <w:bCs/>
          <w:u w:val="single"/>
          <w:rtl/>
        </w:rPr>
      </w:pPr>
      <w:r>
        <w:rPr>
          <w:rFonts w:asciiTheme="minorHAnsi" w:eastAsia="David" w:hAnsiTheme="minorHAnsi" w:cs="David" w:hint="cs"/>
          <w:b/>
          <w:bCs/>
          <w:u w:val="single"/>
          <w:rtl/>
        </w:rPr>
        <w:lastRenderedPageBreak/>
        <w:t>נספח ב'</w:t>
      </w:r>
    </w:p>
    <w:p w14:paraId="24F017C8" w14:textId="77777777" w:rsidR="006E6B56" w:rsidRDefault="006E6B56" w:rsidP="006E6B56">
      <w:pPr>
        <w:bidi/>
        <w:spacing w:line="360" w:lineRule="auto"/>
        <w:contextualSpacing/>
        <w:jc w:val="center"/>
        <w:rPr>
          <w:rFonts w:asciiTheme="minorHAnsi" w:eastAsia="David" w:hAnsiTheme="minorHAnsi" w:cs="David"/>
          <w:b/>
          <w:bCs/>
          <w:u w:val="single"/>
          <w:rtl/>
        </w:rPr>
      </w:pPr>
      <w:r w:rsidRPr="006D26EB">
        <w:rPr>
          <w:rFonts w:asciiTheme="minorHAnsi" w:eastAsia="David" w:hAnsiTheme="minorHAnsi" w:cs="David"/>
          <w:b/>
          <w:bCs/>
          <w:noProof/>
          <w:u w:val="single"/>
          <w:rtl/>
        </w:rPr>
        <w:drawing>
          <wp:inline distT="0" distB="0" distL="0" distR="0" wp14:anchorId="55C8EF0C" wp14:editId="5EDFDCEF">
            <wp:extent cx="5751367" cy="6515100"/>
            <wp:effectExtent l="0" t="0" r="1905" b="0"/>
            <wp:docPr id="424959584" name="תמונה 1" descr="תמונה שמכילה טקסט, צילום מסך, תפריט&#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59584" name="תמונה 1" descr="תמונה שמכילה טקסט, צילום מסך, תפריט&#10;&#10;תוכן בינה מלאכותית גנרטיבית עשוי להיות שגוי."/>
                    <pic:cNvPicPr/>
                  </pic:nvPicPr>
                  <pic:blipFill>
                    <a:blip r:embed="rId11"/>
                    <a:stretch>
                      <a:fillRect/>
                    </a:stretch>
                  </pic:blipFill>
                  <pic:spPr>
                    <a:xfrm>
                      <a:off x="0" y="0"/>
                      <a:ext cx="5759472" cy="6524282"/>
                    </a:xfrm>
                    <a:prstGeom prst="rect">
                      <a:avLst/>
                    </a:prstGeom>
                  </pic:spPr>
                </pic:pic>
              </a:graphicData>
            </a:graphic>
          </wp:inline>
        </w:drawing>
      </w:r>
    </w:p>
    <w:p w14:paraId="29CD2422"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3DEFE2FA"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36E35442" w14:textId="77777777" w:rsidR="006E6B56" w:rsidRDefault="006E6B56" w:rsidP="006E6B56">
      <w:pPr>
        <w:bidi/>
        <w:spacing w:line="360" w:lineRule="auto"/>
        <w:contextualSpacing/>
        <w:jc w:val="center"/>
        <w:rPr>
          <w:rFonts w:asciiTheme="minorHAnsi" w:eastAsia="David" w:hAnsiTheme="minorHAnsi" w:cs="David"/>
          <w:b/>
          <w:bCs/>
          <w:u w:val="single"/>
          <w:rtl/>
        </w:rPr>
      </w:pPr>
    </w:p>
    <w:p w14:paraId="55644B21" w14:textId="77777777" w:rsidR="005E207B" w:rsidRDefault="005E207B" w:rsidP="005E207B">
      <w:pPr>
        <w:bidi/>
        <w:spacing w:before="60" w:after="60" w:line="360" w:lineRule="auto"/>
        <w:contextualSpacing/>
        <w:jc w:val="center"/>
        <w:rPr>
          <w:rFonts w:asciiTheme="minorHAnsi" w:eastAsia="David" w:hAnsiTheme="minorHAnsi" w:cs="David"/>
          <w:b/>
          <w:bCs/>
          <w:sz w:val="28"/>
          <w:szCs w:val="28"/>
          <w:u w:val="single"/>
          <w:rtl/>
        </w:rPr>
      </w:pPr>
    </w:p>
    <w:p w14:paraId="2327DE91" w14:textId="77777777" w:rsidR="005E207B" w:rsidRDefault="005E207B" w:rsidP="005E207B">
      <w:pPr>
        <w:bidi/>
        <w:spacing w:before="60" w:after="60" w:line="360" w:lineRule="auto"/>
        <w:contextualSpacing/>
        <w:jc w:val="center"/>
        <w:rPr>
          <w:rFonts w:asciiTheme="minorHAnsi" w:eastAsia="David" w:hAnsiTheme="minorHAnsi" w:cs="David"/>
          <w:b/>
          <w:bCs/>
          <w:sz w:val="28"/>
          <w:szCs w:val="28"/>
          <w:u w:val="single"/>
          <w:rtl/>
        </w:rPr>
      </w:pPr>
    </w:p>
    <w:p w14:paraId="0F8AB9BF" w14:textId="0370512C" w:rsidR="005E207B" w:rsidRDefault="006E6B56" w:rsidP="005E207B">
      <w:pPr>
        <w:bidi/>
        <w:spacing w:line="360" w:lineRule="auto"/>
        <w:contextualSpacing/>
        <w:jc w:val="center"/>
        <w:rPr>
          <w:rFonts w:asciiTheme="minorHAnsi" w:eastAsia="David" w:hAnsiTheme="minorHAnsi" w:cs="David"/>
          <w:b/>
          <w:bCs/>
          <w:u w:val="single"/>
          <w:rtl/>
        </w:rPr>
      </w:pPr>
      <w:r w:rsidRPr="006D26EB">
        <w:rPr>
          <w:rFonts w:asciiTheme="minorHAnsi" w:eastAsia="David" w:hAnsiTheme="minorHAnsi" w:cs="David"/>
          <w:b/>
          <w:bCs/>
          <w:noProof/>
          <w:u w:val="single"/>
          <w:rtl/>
        </w:rPr>
        <w:lastRenderedPageBreak/>
        <w:drawing>
          <wp:inline distT="0" distB="0" distL="0" distR="0" wp14:anchorId="06E6AD00" wp14:editId="5A878C53">
            <wp:extent cx="5420481" cy="8164064"/>
            <wp:effectExtent l="0" t="0" r="8890" b="8890"/>
            <wp:docPr id="1035997426" name="תמונה 1" descr="תמונה שמכילה טקסט, צילום מסך, להדפיס, מלבן&#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97426" name="תמונה 1" descr="תמונה שמכילה טקסט, צילום מסך, להדפיס, מלבן&#10;&#10;תוכן בינה מלאכותית גנרטיבית עשוי להיות שגוי."/>
                    <pic:cNvPicPr/>
                  </pic:nvPicPr>
                  <pic:blipFill>
                    <a:blip r:embed="rId12"/>
                    <a:stretch>
                      <a:fillRect/>
                    </a:stretch>
                  </pic:blipFill>
                  <pic:spPr>
                    <a:xfrm>
                      <a:off x="0" y="0"/>
                      <a:ext cx="5420481" cy="8164064"/>
                    </a:xfrm>
                    <a:prstGeom prst="rect">
                      <a:avLst/>
                    </a:prstGeom>
                  </pic:spPr>
                </pic:pic>
              </a:graphicData>
            </a:graphic>
          </wp:inline>
        </w:drawing>
      </w:r>
    </w:p>
    <w:p w14:paraId="17941715" w14:textId="578269AE" w:rsidR="00A557BD" w:rsidRPr="00A557BD" w:rsidRDefault="00A557BD" w:rsidP="006A3EE2">
      <w:pPr>
        <w:tabs>
          <w:tab w:val="left" w:pos="1232"/>
        </w:tabs>
        <w:bidi/>
        <w:rPr>
          <w:rFonts w:asciiTheme="minorHAnsi" w:eastAsia="David" w:hAnsiTheme="minorHAnsi" w:cs="David"/>
          <w:rtl/>
        </w:rPr>
      </w:pPr>
    </w:p>
    <w:sectPr w:rsidR="00A557BD" w:rsidRPr="00A557BD" w:rsidSect="00DE5FF3">
      <w:headerReference w:type="even" r:id="rId13"/>
      <w:headerReference w:type="default" r:id="rId14"/>
      <w:footerReference w:type="even" r:id="rId15"/>
      <w:footerReference w:type="default" r:id="rId16"/>
      <w:headerReference w:type="first" r:id="rId17"/>
      <w:footerReference w:type="first" r:id="rId18"/>
      <w:pgSz w:w="11900" w:h="16840"/>
      <w:pgMar w:top="720" w:right="720"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C18FC" w14:textId="77777777" w:rsidR="00622214" w:rsidRDefault="00622214" w:rsidP="00207AFB">
      <w:r>
        <w:separator/>
      </w:r>
    </w:p>
  </w:endnote>
  <w:endnote w:type="continuationSeparator" w:id="0">
    <w:p w14:paraId="2F990810" w14:textId="77777777" w:rsidR="00622214" w:rsidRDefault="00622214" w:rsidP="00207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avid">
    <w:charset w:val="B1"/>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8B7D0" w14:textId="77777777" w:rsidR="00182347" w:rsidRDefault="00182347" w:rsidP="00E824BA">
    <w:pPr>
      <w:pStyle w:val="Footer"/>
      <w:framePr w:wrap="none" w:vAnchor="text" w:hAnchor="margin" w:xAlign="center" w:y="1"/>
      <w:rPr>
        <w:rStyle w:val="PageNumber"/>
      </w:rPr>
    </w:pPr>
    <w:r>
      <w:rPr>
        <w:rStyle w:val="PageNumber"/>
      </w:rPr>
      <w:fldChar w:fldCharType="begin"/>
    </w:r>
    <w:r>
      <w:rPr>
        <w:rStyle w:val="PageNumber"/>
      </w:rPr>
      <w:instrText>PAGE</w:instrText>
    </w:r>
    <w:r>
      <w:rPr>
        <w:rStyle w:val="PageNumber"/>
      </w:rPr>
      <w:fldChar w:fldCharType="separate"/>
    </w:r>
    <w:r>
      <w:rPr>
        <w:rStyle w:val="PageNumber"/>
        <w:noProof/>
      </w:rPr>
      <w:t>2</w:t>
    </w:r>
    <w:r>
      <w:rPr>
        <w:rStyle w:val="PageNumber"/>
      </w:rPr>
      <w:fldChar w:fldCharType="end"/>
    </w:r>
  </w:p>
  <w:p w14:paraId="7B60AC28" w14:textId="77777777" w:rsidR="00182347" w:rsidRDefault="001823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2D8D6" w14:textId="77777777" w:rsidR="00182347" w:rsidRPr="00603F7F" w:rsidRDefault="00182347" w:rsidP="00E824BA">
    <w:pPr>
      <w:pStyle w:val="Footer"/>
      <w:framePr w:wrap="none" w:vAnchor="text" w:hAnchor="margin" w:xAlign="center" w:y="-284"/>
      <w:jc w:val="center"/>
      <w:rPr>
        <w:rFonts w:ascii="David" w:hAnsi="David" w:cs="David"/>
        <w:b/>
        <w:bCs/>
      </w:rPr>
    </w:pPr>
    <w:r w:rsidRPr="00603F7F">
      <w:rPr>
        <w:rFonts w:ascii="David" w:hAnsi="David" w:cs="David"/>
        <w:b/>
        <w:bCs/>
      </w:rPr>
      <w:fldChar w:fldCharType="begin"/>
    </w:r>
    <w:r w:rsidRPr="00603F7F">
      <w:rPr>
        <w:rFonts w:ascii="David" w:hAnsi="David" w:cs="David"/>
        <w:b/>
        <w:bCs/>
        <w:rtl/>
        <w:cs/>
      </w:rPr>
      <w:instrText>PAGE</w:instrText>
    </w:r>
    <w:r w:rsidRPr="00603F7F">
      <w:rPr>
        <w:rFonts w:ascii="David" w:hAnsi="David" w:cs="David"/>
        <w:b/>
        <w:bCs/>
      </w:rPr>
      <w:fldChar w:fldCharType="separate"/>
    </w:r>
    <w:r w:rsidR="00D61465" w:rsidRPr="00D61465">
      <w:rPr>
        <w:rFonts w:ascii="David" w:hAnsi="David" w:cs="David"/>
        <w:b/>
        <w:bCs/>
        <w:noProof/>
      </w:rPr>
      <w:t>2</w:t>
    </w:r>
    <w:r w:rsidRPr="00603F7F">
      <w:rPr>
        <w:rFonts w:ascii="David" w:hAnsi="David" w:cs="David"/>
        <w:b/>
        <w:bCs/>
      </w:rPr>
      <w:fldChar w:fldCharType="end"/>
    </w:r>
  </w:p>
  <w:p w14:paraId="40A575CA" w14:textId="77777777" w:rsidR="00182347" w:rsidRPr="00A456FE" w:rsidRDefault="00182347">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7FD01" w14:textId="77777777" w:rsidR="00182347" w:rsidRPr="0058155C" w:rsidRDefault="00182347" w:rsidP="00E824BA">
    <w:pPr>
      <w:pStyle w:val="Footer"/>
      <w:jc w:val="center"/>
      <w:rPr>
        <w:rFonts w:ascii="David" w:hAnsi="David" w:cs="David"/>
        <w:b/>
        <w:bCs/>
      </w:rPr>
    </w:pPr>
    <w:r w:rsidRPr="0058155C">
      <w:rPr>
        <w:rFonts w:ascii="David" w:hAnsi="David" w:cs="David"/>
        <w:b/>
        <w:bCs/>
      </w:rPr>
      <w:fldChar w:fldCharType="begin"/>
    </w:r>
    <w:r w:rsidRPr="0058155C">
      <w:rPr>
        <w:rFonts w:ascii="David" w:hAnsi="David" w:cs="David"/>
        <w:b/>
        <w:bCs/>
        <w:rtl/>
        <w:cs/>
      </w:rPr>
      <w:instrText>PAGE</w:instrText>
    </w:r>
    <w:r w:rsidRPr="0058155C">
      <w:rPr>
        <w:rFonts w:ascii="David" w:hAnsi="David" w:cs="David"/>
        <w:b/>
        <w:bCs/>
      </w:rPr>
      <w:fldChar w:fldCharType="separate"/>
    </w:r>
    <w:r w:rsidR="00D61465" w:rsidRPr="00D61465">
      <w:rPr>
        <w:rFonts w:ascii="David" w:hAnsi="David" w:cs="David"/>
        <w:b/>
        <w:bCs/>
        <w:noProof/>
      </w:rPr>
      <w:t>1</w:t>
    </w:r>
    <w:r w:rsidRPr="0058155C">
      <w:rPr>
        <w:rFonts w:ascii="David" w:hAnsi="David" w:cs="David"/>
        <w:b/>
        <w:bCs/>
      </w:rPr>
      <w:fldChar w:fldCharType="end"/>
    </w:r>
  </w:p>
  <w:p w14:paraId="68F21436" w14:textId="77777777" w:rsidR="00182347" w:rsidRPr="004A779D" w:rsidRDefault="00182347" w:rsidP="00E824BA">
    <w:pPr>
      <w:pStyle w:val="Footer"/>
      <w:jc w:val="center"/>
      <w:rPr>
        <w:b/>
        <w:bCs/>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BC70C7" w14:textId="77777777" w:rsidR="00622214" w:rsidRDefault="00622214" w:rsidP="00207AFB">
      <w:r>
        <w:separator/>
      </w:r>
    </w:p>
  </w:footnote>
  <w:footnote w:type="continuationSeparator" w:id="0">
    <w:p w14:paraId="085A6898" w14:textId="77777777" w:rsidR="00622214" w:rsidRDefault="00622214" w:rsidP="00207A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E1C85" w14:textId="3B058667" w:rsidR="00914C9A" w:rsidRDefault="00914C9A">
    <w:pPr>
      <w:pStyle w:val="Header"/>
    </w:pPr>
    <w:r>
      <w:rPr>
        <w:noProof/>
      </w:rPr>
      <mc:AlternateContent>
        <mc:Choice Requires="wps">
          <w:drawing>
            <wp:anchor distT="0" distB="0" distL="0" distR="0" simplePos="0" relativeHeight="251687936" behindDoc="0" locked="0" layoutInCell="1" allowOverlap="1" wp14:anchorId="5E01F3F5" wp14:editId="59721B0F">
              <wp:simplePos x="635" y="635"/>
              <wp:positionH relativeFrom="page">
                <wp:align>center</wp:align>
              </wp:positionH>
              <wp:positionV relativeFrom="page">
                <wp:align>top</wp:align>
              </wp:positionV>
              <wp:extent cx="462280" cy="345440"/>
              <wp:effectExtent l="0" t="0" r="13970" b="16510"/>
              <wp:wrapNone/>
              <wp:docPr id="1229274516" name="Text Box 5" descr="- בלמ&quot;ס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62280" cy="345440"/>
                      </a:xfrm>
                      <a:prstGeom prst="rect">
                        <a:avLst/>
                      </a:prstGeom>
                      <a:noFill/>
                      <a:ln>
                        <a:noFill/>
                      </a:ln>
                    </wps:spPr>
                    <wps:txbx>
                      <w:txbxContent>
                        <w:p w14:paraId="690F3681" w14:textId="07AAD6F9" w:rsidR="00914C9A" w:rsidRPr="00914C9A" w:rsidRDefault="00914C9A" w:rsidP="00914C9A">
                          <w:pPr>
                            <w:rPr>
                              <w:rFonts w:ascii="Aptos" w:eastAsia="Aptos" w:hAnsi="Aptos" w:cs="Aptos"/>
                              <w:noProof/>
                              <w:color w:val="000000"/>
                              <w:sz w:val="20"/>
                              <w:szCs w:val="20"/>
                            </w:rPr>
                          </w:pPr>
                          <w:r w:rsidRPr="00914C9A">
                            <w:rPr>
                              <w:rFonts w:ascii="Aptos" w:eastAsia="Aptos" w:hAnsi="Aptos" w:cs="Aptos"/>
                              <w:noProof/>
                              <w:color w:val="000000"/>
                              <w:sz w:val="20"/>
                              <w:szCs w:val="20"/>
                            </w:rPr>
                            <w:t xml:space="preserve">- </w:t>
                          </w:r>
                          <w:r w:rsidRPr="00914C9A">
                            <w:rPr>
                              <w:rFonts w:ascii="Aptos" w:eastAsia="Aptos" w:hAnsi="Aptos" w:cs="Aptos"/>
                              <w:noProof/>
                              <w:color w:val="000000"/>
                              <w:sz w:val="20"/>
                              <w:szCs w:val="20"/>
                              <w:rtl/>
                            </w:rPr>
                            <w:t>בלמ"ס</w:t>
                          </w:r>
                          <w:r w:rsidRPr="00914C9A">
                            <w:rPr>
                              <w:rFonts w:ascii="Aptos" w:eastAsia="Aptos" w:hAnsi="Aptos" w:cs="Aptos"/>
                              <w:noProof/>
                              <w:color w:val="000000"/>
                              <w:sz w:val="20"/>
                              <w:szCs w:val="20"/>
                            </w:rPr>
                            <w:t xml:space="preserve">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01F3F5" id="_x0000_t202" coordsize="21600,21600" o:spt="202" path="m,l,21600r21600,l21600,xe">
              <v:stroke joinstyle="miter"/>
              <v:path gradientshapeok="t" o:connecttype="rect"/>
            </v:shapetype>
            <v:shape id="Text Box 5" o:spid="_x0000_s1026" type="#_x0000_t202" alt="- בלמ&quot;ס -" style="position:absolute;margin-left:0;margin-top:0;width:36.4pt;height:27.2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" filled="f" stroked="f">
              <v:fill o:detectmouseclick="t"/>
              <v:textbox style="mso-fit-shape-to-text:t" inset="0,15pt,0,0">
                <w:txbxContent>
                  <w:p w14:paraId="690F3681" w14:textId="07AAD6F9" w:rsidR="00914C9A" w:rsidRPr="00914C9A" w:rsidRDefault="00914C9A" w:rsidP="00914C9A">
                    <w:pPr>
                      <w:rPr>
                        <w:rFonts w:ascii="Aptos" w:eastAsia="Aptos" w:hAnsi="Aptos" w:cs="Aptos"/>
                        <w:noProof/>
                        <w:color w:val="000000"/>
                        <w:sz w:val="20"/>
                        <w:szCs w:val="20"/>
                      </w:rPr>
                    </w:pPr>
                    <w:r w:rsidRPr="00914C9A">
                      <w:rPr>
                        <w:rFonts w:ascii="Aptos" w:eastAsia="Aptos" w:hAnsi="Aptos" w:cs="Aptos"/>
                        <w:noProof/>
                        <w:color w:val="000000"/>
                        <w:sz w:val="20"/>
                        <w:szCs w:val="20"/>
                      </w:rPr>
                      <w:t xml:space="preserve">- </w:t>
                    </w:r>
                    <w:r w:rsidRPr="00914C9A">
                      <w:rPr>
                        <w:rFonts w:ascii="Aptos" w:eastAsia="Aptos" w:hAnsi="Aptos" w:cs="Aptos"/>
                        <w:noProof/>
                        <w:color w:val="000000"/>
                        <w:sz w:val="20"/>
                        <w:szCs w:val="20"/>
                        <w:rtl/>
                      </w:rPr>
                      <w:t>בלמ"ס</w:t>
                    </w:r>
                    <w:r w:rsidRPr="00914C9A">
                      <w:rPr>
                        <w:rFonts w:ascii="Aptos" w:eastAsia="Aptos" w:hAnsi="Aptos" w:cs="Aptos"/>
                        <w:noProof/>
                        <w:color w:val="000000"/>
                        <w:sz w:val="20"/>
                        <w:szCs w:val="20"/>
                      </w:rPr>
                      <w:t xml:space="preserv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0C04B" w14:textId="4BC1A5B1" w:rsidR="00253CBF" w:rsidRDefault="00914C9A" w:rsidP="00207AFB">
    <w:pPr>
      <w:pStyle w:val="Header"/>
      <w:rPr>
        <w:noProof/>
      </w:rPr>
    </w:pPr>
    <w:r>
      <w:rPr>
        <w:noProof/>
      </w:rPr>
      <mc:AlternateContent>
        <mc:Choice Requires="wps">
          <w:drawing>
            <wp:anchor distT="0" distB="0" distL="0" distR="0" simplePos="0" relativeHeight="251688960" behindDoc="0" locked="0" layoutInCell="1" allowOverlap="1" wp14:anchorId="5EFE4FCA" wp14:editId="6690F2B2">
              <wp:simplePos x="457200" y="361950"/>
              <wp:positionH relativeFrom="page">
                <wp:align>center</wp:align>
              </wp:positionH>
              <wp:positionV relativeFrom="page">
                <wp:align>top</wp:align>
              </wp:positionV>
              <wp:extent cx="462280" cy="345440"/>
              <wp:effectExtent l="0" t="0" r="13970" b="16510"/>
              <wp:wrapNone/>
              <wp:docPr id="1808980433" name="Text Box 6" descr="- בלמ&quot;ס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62280" cy="345440"/>
                      </a:xfrm>
                      <a:prstGeom prst="rect">
                        <a:avLst/>
                      </a:prstGeom>
                      <a:noFill/>
                      <a:ln>
                        <a:noFill/>
                      </a:ln>
                    </wps:spPr>
                    <wps:txbx>
                      <w:txbxContent>
                        <w:p w14:paraId="2A52641C" w14:textId="35D74DA8" w:rsidR="00914C9A" w:rsidRPr="00914C9A" w:rsidRDefault="00914C9A" w:rsidP="00914C9A">
                          <w:pPr>
                            <w:rPr>
                              <w:rFonts w:ascii="Aptos" w:eastAsia="Aptos" w:hAnsi="Aptos" w:cs="Aptos"/>
                              <w:noProof/>
                              <w:color w:val="000000"/>
                              <w:sz w:val="20"/>
                              <w:szCs w:val="20"/>
                            </w:rPr>
                          </w:pPr>
                          <w:r w:rsidRPr="00914C9A">
                            <w:rPr>
                              <w:rFonts w:ascii="Aptos" w:eastAsia="Aptos" w:hAnsi="Aptos" w:cs="Aptos"/>
                              <w:noProof/>
                              <w:color w:val="000000"/>
                              <w:sz w:val="20"/>
                              <w:szCs w:val="20"/>
                            </w:rPr>
                            <w:t xml:space="preserve">- </w:t>
                          </w:r>
                          <w:r w:rsidRPr="00914C9A">
                            <w:rPr>
                              <w:rFonts w:ascii="Aptos" w:eastAsia="Aptos" w:hAnsi="Aptos" w:cs="Aptos"/>
                              <w:noProof/>
                              <w:color w:val="000000"/>
                              <w:sz w:val="20"/>
                              <w:szCs w:val="20"/>
                              <w:rtl/>
                            </w:rPr>
                            <w:t>בלמ"ס</w:t>
                          </w:r>
                          <w:r w:rsidRPr="00914C9A">
                            <w:rPr>
                              <w:rFonts w:ascii="Aptos" w:eastAsia="Aptos" w:hAnsi="Aptos" w:cs="Aptos"/>
                              <w:noProof/>
                              <w:color w:val="000000"/>
                              <w:sz w:val="20"/>
                              <w:szCs w:val="20"/>
                            </w:rPr>
                            <w:t xml:space="preserve">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FE4FCA" id="_x0000_t202" coordsize="21600,21600" o:spt="202" path="m,l,21600r21600,l21600,xe">
              <v:stroke joinstyle="miter"/>
              <v:path gradientshapeok="t" o:connecttype="rect"/>
            </v:shapetype>
            <v:shape id="Text Box 6" o:spid="_x0000_s1027" type="#_x0000_t202" alt="- בלמ&quot;ס -" style="position:absolute;margin-left:0;margin-top:0;width:36.4pt;height:27.2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" filled="f" stroked="f">
              <v:fill o:detectmouseclick="t"/>
              <v:textbox style="mso-fit-shape-to-text:t" inset="0,15pt,0,0">
                <w:txbxContent>
                  <w:p w14:paraId="2A52641C" w14:textId="35D74DA8" w:rsidR="00914C9A" w:rsidRPr="00914C9A" w:rsidRDefault="00914C9A" w:rsidP="00914C9A">
                    <w:pPr>
                      <w:rPr>
                        <w:rFonts w:ascii="Aptos" w:eastAsia="Aptos" w:hAnsi="Aptos" w:cs="Aptos"/>
                        <w:noProof/>
                        <w:color w:val="000000"/>
                        <w:sz w:val="20"/>
                        <w:szCs w:val="20"/>
                      </w:rPr>
                    </w:pPr>
                    <w:r w:rsidRPr="00914C9A">
                      <w:rPr>
                        <w:rFonts w:ascii="Aptos" w:eastAsia="Aptos" w:hAnsi="Aptos" w:cs="Aptos"/>
                        <w:noProof/>
                        <w:color w:val="000000"/>
                        <w:sz w:val="20"/>
                        <w:szCs w:val="20"/>
                      </w:rPr>
                      <w:t xml:space="preserve">- </w:t>
                    </w:r>
                    <w:r w:rsidRPr="00914C9A">
                      <w:rPr>
                        <w:rFonts w:ascii="Aptos" w:eastAsia="Aptos" w:hAnsi="Aptos" w:cs="Aptos"/>
                        <w:noProof/>
                        <w:color w:val="000000"/>
                        <w:sz w:val="20"/>
                        <w:szCs w:val="20"/>
                        <w:rtl/>
                      </w:rPr>
                      <w:t>בלמ"ס</w:t>
                    </w:r>
                    <w:r w:rsidRPr="00914C9A">
                      <w:rPr>
                        <w:rFonts w:ascii="Aptos" w:eastAsia="Aptos" w:hAnsi="Aptos" w:cs="Aptos"/>
                        <w:noProof/>
                        <w:color w:val="000000"/>
                        <w:sz w:val="20"/>
                        <w:szCs w:val="20"/>
                      </w:rPr>
                      <w:t xml:space="preserve"> -</w:t>
                    </w:r>
                  </w:p>
                </w:txbxContent>
              </v:textbox>
              <w10:wrap anchorx="page" anchory="page"/>
            </v:shape>
          </w:pict>
        </mc:Fallback>
      </mc:AlternateContent>
    </w:r>
    <w:r w:rsidR="00A557BD">
      <w:rPr>
        <w:noProof/>
      </w:rPr>
      <w:drawing>
        <wp:anchor distT="0" distB="0" distL="114300" distR="114300" simplePos="0" relativeHeight="251685888" behindDoc="1" locked="0" layoutInCell="1" allowOverlap="1" wp14:anchorId="3A9774A3" wp14:editId="52B34B0D">
          <wp:simplePos x="0" y="0"/>
          <wp:positionH relativeFrom="column">
            <wp:posOffset>5871210</wp:posOffset>
          </wp:positionH>
          <wp:positionV relativeFrom="paragraph">
            <wp:posOffset>106680</wp:posOffset>
          </wp:positionV>
          <wp:extent cx="809625" cy="760095"/>
          <wp:effectExtent l="0" t="0" r="9525" b="1905"/>
          <wp:wrapTight wrapText="bothSides">
            <wp:wrapPolygon edited="0">
              <wp:start x="9148" y="0"/>
              <wp:lineTo x="2541" y="4331"/>
              <wp:lineTo x="2033" y="5414"/>
              <wp:lineTo x="4066" y="9203"/>
              <wp:lineTo x="0" y="12992"/>
              <wp:lineTo x="0" y="14617"/>
              <wp:lineTo x="3049" y="17865"/>
              <wp:lineTo x="3049" y="18406"/>
              <wp:lineTo x="7115" y="20571"/>
              <wp:lineTo x="7624" y="21113"/>
              <wp:lineTo x="13722" y="21113"/>
              <wp:lineTo x="18805" y="17865"/>
              <wp:lineTo x="21346" y="14075"/>
              <wp:lineTo x="21346" y="12992"/>
              <wp:lineTo x="17280" y="9203"/>
              <wp:lineTo x="19821" y="6496"/>
              <wp:lineTo x="18805" y="4872"/>
              <wp:lineTo x="12198" y="0"/>
              <wp:lineTo x="9148" y="0"/>
            </wp:wrapPolygon>
          </wp:wrapTight>
          <wp:docPr id="2" name="An object" descr="An object"/>
          <wp:cNvGraphicFramePr/>
          <a:graphic xmlns:a="http://schemas.openxmlformats.org/drawingml/2006/main">
            <a:graphicData uri="http://schemas.openxmlformats.org/drawingml/2006/picture">
              <pic:pic xmlns:pic="http://schemas.openxmlformats.org/drawingml/2006/picture">
                <pic:nvPicPr>
                  <pic:cNvPr id="0" name="Picture 18" descr="cid:image001.png@01D82336.F657925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9625" cy="760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9D9CF1" w14:textId="0EEA8352" w:rsidR="00253CBF" w:rsidRDefault="00253CBF" w:rsidP="00207AFB">
    <w:pPr>
      <w:pStyle w:val="Header"/>
      <w:rPr>
        <w:noProof/>
      </w:rPr>
    </w:pPr>
  </w:p>
  <w:p w14:paraId="349A9D06" w14:textId="77777777" w:rsidR="00887719" w:rsidRDefault="00887719" w:rsidP="00207AFB">
    <w:pPr>
      <w:pStyle w:val="Header"/>
      <w:rPr>
        <w:noProof/>
        <w:rtl/>
      </w:rPr>
    </w:pPr>
  </w:p>
  <w:p w14:paraId="2A86C6FF" w14:textId="77777777" w:rsidR="00182347" w:rsidRDefault="00182347" w:rsidP="00207AFB">
    <w:pPr>
      <w:pStyle w:val="Header"/>
    </w:pPr>
  </w:p>
  <w:p w14:paraId="0F8CF9FC" w14:textId="77777777" w:rsidR="00253CBF" w:rsidRDefault="00253CBF" w:rsidP="00207AFB">
    <w:pPr>
      <w:pStyle w:val="Header"/>
    </w:pPr>
  </w:p>
  <w:p w14:paraId="2E5EE7C1" w14:textId="77777777" w:rsidR="00253CBF" w:rsidRPr="00207AFB" w:rsidRDefault="00253CBF" w:rsidP="00207A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6414C" w14:textId="56BA49E6" w:rsidR="00F45ED2" w:rsidRPr="00775690" w:rsidRDefault="00914C9A" w:rsidP="00253CBF">
    <w:pPr>
      <w:bidi/>
      <w:spacing w:line="360" w:lineRule="auto"/>
      <w:ind w:left="7200"/>
      <w:jc w:val="both"/>
      <w:rPr>
        <w:rFonts w:ascii="David" w:hAnsi="David" w:cs="David"/>
        <w:b/>
        <w:bCs/>
        <w:rtl/>
      </w:rPr>
    </w:pPr>
    <w:r>
      <w:rPr>
        <w:noProof/>
      </w:rPr>
      <mc:AlternateContent>
        <mc:Choice Requires="wps">
          <w:drawing>
            <wp:anchor distT="0" distB="0" distL="0" distR="0" simplePos="0" relativeHeight="251686912" behindDoc="0" locked="0" layoutInCell="1" allowOverlap="1" wp14:anchorId="43B1E561" wp14:editId="560EBB13">
              <wp:simplePos x="457200" y="361950"/>
              <wp:positionH relativeFrom="page">
                <wp:align>center</wp:align>
              </wp:positionH>
              <wp:positionV relativeFrom="page">
                <wp:align>top</wp:align>
              </wp:positionV>
              <wp:extent cx="462280" cy="345440"/>
              <wp:effectExtent l="0" t="0" r="13970" b="16510"/>
              <wp:wrapNone/>
              <wp:docPr id="438597458" name="Text Box 4" descr="- בלמ&quot;ס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62280" cy="345440"/>
                      </a:xfrm>
                      <a:prstGeom prst="rect">
                        <a:avLst/>
                      </a:prstGeom>
                      <a:noFill/>
                      <a:ln>
                        <a:noFill/>
                      </a:ln>
                    </wps:spPr>
                    <wps:txbx>
                      <w:txbxContent>
                        <w:p w14:paraId="5D1C2D4E" w14:textId="1D02FC21" w:rsidR="00914C9A" w:rsidRPr="00914C9A" w:rsidRDefault="00914C9A" w:rsidP="00914C9A">
                          <w:pPr>
                            <w:rPr>
                              <w:rFonts w:ascii="Aptos" w:eastAsia="Aptos" w:hAnsi="Aptos" w:cs="Aptos"/>
                              <w:noProof/>
                              <w:color w:val="000000"/>
                              <w:sz w:val="20"/>
                              <w:szCs w:val="20"/>
                            </w:rPr>
                          </w:pPr>
                          <w:r w:rsidRPr="00914C9A">
                            <w:rPr>
                              <w:rFonts w:ascii="Aptos" w:eastAsia="Aptos" w:hAnsi="Aptos" w:cs="Aptos"/>
                              <w:noProof/>
                              <w:color w:val="000000"/>
                              <w:sz w:val="20"/>
                              <w:szCs w:val="20"/>
                            </w:rPr>
                            <w:t xml:space="preserve">- </w:t>
                          </w:r>
                          <w:r w:rsidRPr="00914C9A">
                            <w:rPr>
                              <w:rFonts w:ascii="Aptos" w:eastAsia="Aptos" w:hAnsi="Aptos" w:cs="Aptos"/>
                              <w:noProof/>
                              <w:color w:val="000000"/>
                              <w:sz w:val="20"/>
                              <w:szCs w:val="20"/>
                              <w:rtl/>
                            </w:rPr>
                            <w:t>בלמ"ס</w:t>
                          </w:r>
                          <w:r w:rsidRPr="00914C9A">
                            <w:rPr>
                              <w:rFonts w:ascii="Aptos" w:eastAsia="Aptos" w:hAnsi="Aptos" w:cs="Aptos"/>
                              <w:noProof/>
                              <w:color w:val="000000"/>
                              <w:sz w:val="20"/>
                              <w:szCs w:val="20"/>
                            </w:rPr>
                            <w:t xml:space="preserve">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B1E561" id="_x0000_t202" coordsize="21600,21600" o:spt="202" path="m,l,21600r21600,l21600,xe">
              <v:stroke joinstyle="miter"/>
              <v:path gradientshapeok="t" o:connecttype="rect"/>
            </v:shapetype>
            <v:shape id="Text Box 4" o:spid="_x0000_s1028" type="#_x0000_t202" alt="- בלמ&quot;ס -" style="position:absolute;left:0;text-align:left;margin-left:0;margin-top:0;width:36.4pt;height:27.2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" filled="f" stroked="f">
              <v:fill o:detectmouseclick="t"/>
              <v:textbox style="mso-fit-shape-to-text:t" inset="0,15pt,0,0">
                <w:txbxContent>
                  <w:p w14:paraId="5D1C2D4E" w14:textId="1D02FC21" w:rsidR="00914C9A" w:rsidRPr="00914C9A" w:rsidRDefault="00914C9A" w:rsidP="00914C9A">
                    <w:pPr>
                      <w:rPr>
                        <w:rFonts w:ascii="Aptos" w:eastAsia="Aptos" w:hAnsi="Aptos" w:cs="Aptos"/>
                        <w:noProof/>
                        <w:color w:val="000000"/>
                        <w:sz w:val="20"/>
                        <w:szCs w:val="20"/>
                      </w:rPr>
                    </w:pPr>
                    <w:r w:rsidRPr="00914C9A">
                      <w:rPr>
                        <w:rFonts w:ascii="Aptos" w:eastAsia="Aptos" w:hAnsi="Aptos" w:cs="Aptos"/>
                        <w:noProof/>
                        <w:color w:val="000000"/>
                        <w:sz w:val="20"/>
                        <w:szCs w:val="20"/>
                      </w:rPr>
                      <w:t xml:space="preserve">- </w:t>
                    </w:r>
                    <w:r w:rsidRPr="00914C9A">
                      <w:rPr>
                        <w:rFonts w:ascii="Aptos" w:eastAsia="Aptos" w:hAnsi="Aptos" w:cs="Aptos"/>
                        <w:noProof/>
                        <w:color w:val="000000"/>
                        <w:sz w:val="20"/>
                        <w:szCs w:val="20"/>
                        <w:rtl/>
                      </w:rPr>
                      <w:t>בלמ"ס</w:t>
                    </w:r>
                    <w:r w:rsidRPr="00914C9A">
                      <w:rPr>
                        <w:rFonts w:ascii="Aptos" w:eastAsia="Aptos" w:hAnsi="Aptos" w:cs="Aptos"/>
                        <w:noProof/>
                        <w:color w:val="000000"/>
                        <w:sz w:val="20"/>
                        <w:szCs w:val="20"/>
                      </w:rPr>
                      <w:t xml:space="preserve"> -</w:t>
                    </w:r>
                  </w:p>
                </w:txbxContent>
              </v:textbox>
              <w10:wrap anchorx="page" anchory="page"/>
            </v:shape>
          </w:pict>
        </mc:Fallback>
      </mc:AlternateContent>
    </w:r>
    <w:r w:rsidR="004B6E15">
      <w:rPr>
        <w:noProof/>
      </w:rPr>
      <w:drawing>
        <wp:anchor distT="0" distB="0" distL="114300" distR="114300" simplePos="0" relativeHeight="251683840" behindDoc="1" locked="0" layoutInCell="1" allowOverlap="1" wp14:anchorId="5D756C79" wp14:editId="4AA7DA3D">
          <wp:simplePos x="0" y="0"/>
          <wp:positionH relativeFrom="column">
            <wp:posOffset>5838825</wp:posOffset>
          </wp:positionH>
          <wp:positionV relativeFrom="paragraph">
            <wp:posOffset>18415</wp:posOffset>
          </wp:positionV>
          <wp:extent cx="809625" cy="760095"/>
          <wp:effectExtent l="0" t="0" r="9525" b="1905"/>
          <wp:wrapTight wrapText="bothSides">
            <wp:wrapPolygon edited="0">
              <wp:start x="9148" y="0"/>
              <wp:lineTo x="2541" y="4331"/>
              <wp:lineTo x="2033" y="5414"/>
              <wp:lineTo x="4066" y="9203"/>
              <wp:lineTo x="0" y="12992"/>
              <wp:lineTo x="0" y="14617"/>
              <wp:lineTo x="3049" y="17865"/>
              <wp:lineTo x="3049" y="18406"/>
              <wp:lineTo x="7115" y="20571"/>
              <wp:lineTo x="7624" y="21113"/>
              <wp:lineTo x="13722" y="21113"/>
              <wp:lineTo x="18805" y="17865"/>
              <wp:lineTo x="21346" y="14075"/>
              <wp:lineTo x="21346" y="12992"/>
              <wp:lineTo x="17280" y="9203"/>
              <wp:lineTo x="19821" y="6496"/>
              <wp:lineTo x="18805" y="4872"/>
              <wp:lineTo x="12198" y="0"/>
              <wp:lineTo x="9148" y="0"/>
            </wp:wrapPolygon>
          </wp:wrapTight>
          <wp:docPr id="4" name="An object" descr="An object"/>
          <wp:cNvGraphicFramePr/>
          <a:graphic xmlns:a="http://schemas.openxmlformats.org/drawingml/2006/main">
            <a:graphicData uri="http://schemas.openxmlformats.org/drawingml/2006/picture">
              <pic:pic xmlns:pic="http://schemas.openxmlformats.org/drawingml/2006/picture">
                <pic:nvPicPr>
                  <pic:cNvPr id="0" name="Picture 18" descr="cid:image001.png@01D82336.F657925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9625"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ED2" w:rsidRPr="00775690">
      <w:rPr>
        <w:rFonts w:ascii="David" w:hAnsi="David" w:cs="David"/>
        <w:b/>
        <w:bCs/>
        <w:sz w:val="22"/>
        <w:szCs w:val="22"/>
        <w:rtl/>
      </w:rPr>
      <w:t>צבא ההגנה לישראל</w:t>
    </w:r>
    <w:r w:rsidR="00F45ED2" w:rsidRPr="00775690">
      <w:rPr>
        <w:rFonts w:ascii="David" w:hAnsi="David" w:cs="David"/>
        <w:b/>
        <w:bCs/>
        <w:sz w:val="22"/>
        <w:szCs w:val="22"/>
        <w:rtl/>
      </w:rPr>
      <w:br/>
    </w:r>
    <w:r w:rsidR="0090460D">
      <w:rPr>
        <w:rFonts w:ascii="David" w:hAnsi="David" w:cs="David" w:hint="cs"/>
        <w:b/>
        <w:bCs/>
        <w:sz w:val="22"/>
        <w:szCs w:val="22"/>
        <w:rtl/>
      </w:rPr>
      <w:t>מערך</w:t>
    </w:r>
    <w:r w:rsidR="00F45ED2" w:rsidRPr="00775690">
      <w:rPr>
        <w:rFonts w:ascii="David" w:hAnsi="David" w:cs="David"/>
        <w:b/>
        <w:bCs/>
        <w:sz w:val="22"/>
        <w:szCs w:val="22"/>
        <w:rtl/>
      </w:rPr>
      <w:t xml:space="preserve"> דובר צה"ל</w:t>
    </w:r>
    <w:r w:rsidR="00F45ED2" w:rsidRPr="00775690">
      <w:rPr>
        <w:rFonts w:ascii="David" w:hAnsi="David" w:cs="David"/>
        <w:b/>
        <w:bCs/>
        <w:sz w:val="22"/>
        <w:szCs w:val="22"/>
        <w:rtl/>
      </w:rPr>
      <w:br/>
      <w:t>תא חוק חופש המידע</w:t>
    </w:r>
    <w:r w:rsidR="00F45ED2" w:rsidRPr="00775690">
      <w:rPr>
        <w:rFonts w:ascii="David" w:hAnsi="David" w:cs="David"/>
        <w:b/>
        <w:bCs/>
        <w:sz w:val="22"/>
        <w:szCs w:val="22"/>
        <w:rtl/>
      </w:rPr>
      <w:br/>
    </w:r>
    <w:r w:rsidR="00F45ED2" w:rsidRPr="00775690">
      <w:rPr>
        <w:rFonts w:ascii="David" w:hAnsi="David" w:cs="David"/>
        <w:sz w:val="22"/>
        <w:szCs w:val="22"/>
        <w:u w:val="single"/>
        <w:rtl/>
      </w:rPr>
      <w:t>טל': 073-3862</w:t>
    </w:r>
    <w:r w:rsidR="005A10B4" w:rsidRPr="00775690">
      <w:rPr>
        <w:rFonts w:ascii="David" w:hAnsi="David" w:cs="David"/>
        <w:sz w:val="22"/>
        <w:szCs w:val="22"/>
        <w:u w:val="single"/>
        <w:rtl/>
      </w:rPr>
      <w:t>131</w:t>
    </w:r>
    <w:r w:rsidR="00F45ED2" w:rsidRPr="00775690">
      <w:rPr>
        <w:rFonts w:ascii="David" w:hAnsi="David" w:cs="David"/>
        <w:sz w:val="22"/>
        <w:szCs w:val="22"/>
        <w:rtl/>
      </w:rPr>
      <w:br w:type="textWrapping" w:clear="all"/>
    </w:r>
    <w:r w:rsidR="00F45ED2" w:rsidRPr="00775690">
      <w:rPr>
        <w:rFonts w:ascii="David" w:hAnsi="David" w:cs="David"/>
        <w:sz w:val="22"/>
        <w:szCs w:val="22"/>
        <w:rtl/>
      </w:rPr>
      <w:fldChar w:fldCharType="begin"/>
    </w:r>
    <w:r w:rsidR="00F45ED2" w:rsidRPr="00775690">
      <w:rPr>
        <w:rFonts w:ascii="David" w:hAnsi="David" w:cs="David"/>
        <w:sz w:val="22"/>
        <w:szCs w:val="22"/>
        <w:rtl/>
      </w:rPr>
      <w:fldChar w:fldCharType="separate"/>
    </w:r>
    <w:r w:rsidR="00B55291">
      <w:rPr>
        <w:rFonts w:ascii="David" w:hAnsi="David" w:cs="David"/>
        <w:noProof/>
        <w:sz w:val="22"/>
        <w:szCs w:val="22"/>
        <w:rtl/>
      </w:rPr>
      <w:t>ז' תמוז תשפ"ב</w:t>
    </w:r>
    <w:r w:rsidR="00F45ED2" w:rsidRPr="00775690">
      <w:rPr>
        <w:rFonts w:ascii="David" w:hAnsi="David" w:cs="David"/>
        <w:sz w:val="22"/>
        <w:szCs w:val="22"/>
        <w:rtl/>
      </w:rPr>
      <w:fldChar w:fldCharType="end"/>
    </w:r>
    <w:r w:rsidR="00F45ED2" w:rsidRPr="00775690">
      <w:rPr>
        <w:rFonts w:ascii="David" w:hAnsi="David" w:cs="David"/>
        <w:sz w:val="22"/>
        <w:szCs w:val="22"/>
        <w:rtl/>
      </w:rPr>
      <w:br w:type="textWrapping" w:clear="all"/>
    </w:r>
    <w:r w:rsidR="00F45ED2" w:rsidRPr="00775690">
      <w:rPr>
        <w:rFonts w:ascii="David" w:hAnsi="David" w:cs="David"/>
        <w:sz w:val="22"/>
        <w:szCs w:val="22"/>
        <w:rtl/>
      </w:rPr>
      <w:fldChar w:fldCharType="begin"/>
    </w:r>
    <w:r w:rsidR="00F45ED2" w:rsidRPr="00775690">
      <w:rPr>
        <w:rFonts w:ascii="David" w:hAnsi="David" w:cs="David"/>
        <w:sz w:val="22"/>
        <w:szCs w:val="22"/>
        <w:rtl/>
      </w:rPr>
      <w:fldChar w:fldCharType="separate"/>
    </w:r>
    <w:r w:rsidR="00B55291">
      <w:rPr>
        <w:rFonts w:ascii="David" w:hAnsi="David" w:cs="David"/>
        <w:noProof/>
        <w:sz w:val="22"/>
        <w:szCs w:val="22"/>
        <w:rtl/>
      </w:rPr>
      <w:t>06 יולי 2022</w:t>
    </w:r>
    <w:r w:rsidR="00F45ED2" w:rsidRPr="00775690">
      <w:rPr>
        <w:rFonts w:ascii="David" w:hAnsi="David" w:cs="David"/>
        <w:sz w:val="22"/>
        <w:szCs w:val="22"/>
        <w:rtl/>
      </w:rPr>
      <w:fldChar w:fldCharType="end"/>
    </w:r>
    <w:r w:rsidR="00F45ED2" w:rsidRPr="00775690">
      <w:rPr>
        <w:rFonts w:ascii="David" w:hAnsi="David" w:cs="David"/>
        <w:rtl/>
      </w:rPr>
      <w:br w:type="textWrapping" w:clear="all"/>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8B5B7E"/>
    <w:multiLevelType w:val="multilevel"/>
    <w:tmpl w:val="026C22C8"/>
    <w:lvl w:ilvl="0">
      <w:start w:val="1"/>
      <w:numFmt w:val="decimal"/>
      <w:pStyle w:val="ListNumber"/>
      <w:lvlText w:val="%1."/>
      <w:lvlJc w:val="left"/>
      <w:pPr>
        <w:ind w:left="340" w:hanging="340"/>
      </w:pPr>
      <w:rPr>
        <w:rFonts w:cs="David"/>
        <w:b w:val="0"/>
        <w:bCs w:val="0"/>
        <w:i w:val="0"/>
        <w:iCs w:val="0"/>
        <w:sz w:val="28"/>
        <w:szCs w:val="28"/>
      </w:rPr>
    </w:lvl>
    <w:lvl w:ilvl="1">
      <w:start w:val="1"/>
      <w:numFmt w:val="hebrew1"/>
      <w:lvlText w:val="%2."/>
      <w:lvlJc w:val="left"/>
      <w:pPr>
        <w:ind w:left="680" w:hanging="340"/>
      </w:pPr>
      <w:rPr>
        <w:b/>
        <w:bCs/>
      </w:rPr>
    </w:lvl>
    <w:lvl w:ilvl="2">
      <w:start w:val="1"/>
      <w:numFmt w:val="decimal"/>
      <w:lvlText w:val="%3)"/>
      <w:lvlJc w:val="left"/>
      <w:pPr>
        <w:ind w:left="1020" w:hanging="340"/>
      </w:pPr>
      <w:rPr>
        <w:b w:val="0"/>
        <w:bCs w:val="0"/>
      </w:rPr>
    </w:lvl>
    <w:lvl w:ilvl="3">
      <w:start w:val="1"/>
      <w:numFmt w:val="hebrew1"/>
      <w:lvlText w:val="%4)"/>
      <w:lvlJc w:val="left"/>
      <w:pPr>
        <w:ind w:left="1360" w:hanging="340"/>
      </w:pPr>
    </w:lvl>
    <w:lvl w:ilvl="4">
      <w:start w:val="1"/>
      <w:numFmt w:val="decimal"/>
      <w:lvlText w:val="(%5)"/>
      <w:lvlJc w:val="left"/>
      <w:pPr>
        <w:ind w:left="1700" w:hanging="340"/>
      </w:pPr>
    </w:lvl>
    <w:lvl w:ilvl="5">
      <w:start w:val="1"/>
      <w:numFmt w:val="hebrew1"/>
      <w:lvlText w:val="(%6)"/>
      <w:lvlJc w:val="left"/>
      <w:pPr>
        <w:ind w:left="2040" w:hanging="340"/>
      </w:pPr>
    </w:lvl>
    <w:lvl w:ilvl="6">
      <w:start w:val="1"/>
      <w:numFmt w:val="decimal"/>
      <w:lvlText w:val="%7."/>
      <w:lvlJc w:val="left"/>
      <w:pPr>
        <w:ind w:left="2380" w:hanging="340"/>
      </w:pPr>
    </w:lvl>
    <w:lvl w:ilvl="7">
      <w:start w:val="1"/>
      <w:numFmt w:val="hebrew1"/>
      <w:lvlText w:val="%8."/>
      <w:lvlJc w:val="left"/>
      <w:pPr>
        <w:ind w:left="2720" w:hanging="340"/>
      </w:pPr>
    </w:lvl>
    <w:lvl w:ilvl="8">
      <w:start w:val="1"/>
      <w:numFmt w:val="decimal"/>
      <w:lvlText w:val="%9."/>
      <w:lvlJc w:val="left"/>
      <w:pPr>
        <w:ind w:left="3060" w:hanging="340"/>
      </w:pPr>
    </w:lvl>
  </w:abstractNum>
  <w:abstractNum w:abstractNumId="1" w15:restartNumberingAfterBreak="0">
    <w:nsid w:val="20FB004F"/>
    <w:multiLevelType w:val="hybridMultilevel"/>
    <w:tmpl w:val="783643C6"/>
    <w:lvl w:ilvl="0" w:tplc="810C22B8">
      <w:start w:val="4"/>
      <w:numFmt w:val="bullet"/>
      <w:lvlText w:val="-"/>
      <w:lvlJc w:val="left"/>
      <w:pPr>
        <w:ind w:left="1440" w:hanging="360"/>
      </w:pPr>
      <w:rPr>
        <w:rFonts w:ascii="David" w:eastAsia="David" w:hAnsi="David" w:cs="David"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B2319E7"/>
    <w:multiLevelType w:val="hybridMultilevel"/>
    <w:tmpl w:val="F78A1F90"/>
    <w:lvl w:ilvl="0" w:tplc="C8FE75F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B4F5B6F"/>
    <w:multiLevelType w:val="hybridMultilevel"/>
    <w:tmpl w:val="4948A6EE"/>
    <w:lvl w:ilvl="0" w:tplc="244E299A">
      <w:start w:val="1"/>
      <w:numFmt w:val="hebrew1"/>
      <w:lvlText w:val="%1."/>
      <w:lvlJc w:val="left"/>
      <w:pPr>
        <w:ind w:left="1170" w:hanging="360"/>
      </w:pPr>
      <w:rPr>
        <w:rFonts w:hint="default"/>
        <w:b w:val="0"/>
        <w:u w:val="non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561E7BF8"/>
    <w:multiLevelType w:val="hybridMultilevel"/>
    <w:tmpl w:val="3C9A35CA"/>
    <w:lvl w:ilvl="0" w:tplc="FFFFFFFF">
      <w:start w:val="1"/>
      <w:numFmt w:val="decimal"/>
      <w:lvlText w:val="%1."/>
      <w:lvlJc w:val="left"/>
      <w:pPr>
        <w:ind w:left="720" w:hanging="360"/>
      </w:pPr>
      <w:rPr>
        <w:rFonts w:hint="default"/>
        <w:b w:val="0"/>
        <w:bCs w:val="0"/>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95C7850"/>
    <w:multiLevelType w:val="hybridMultilevel"/>
    <w:tmpl w:val="3C9A35CA"/>
    <w:lvl w:ilvl="0" w:tplc="D91EE9DE">
      <w:start w:val="1"/>
      <w:numFmt w:val="decimal"/>
      <w:lvlText w:val="%1."/>
      <w:lvlJc w:val="left"/>
      <w:pPr>
        <w:ind w:left="720" w:hanging="360"/>
      </w:pPr>
      <w:rPr>
        <w:rFonts w:hint="default"/>
        <w:b w:val="0"/>
        <w:bCs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B527BEF"/>
    <w:multiLevelType w:val="hybridMultilevel"/>
    <w:tmpl w:val="C4209C92"/>
    <w:lvl w:ilvl="0" w:tplc="FFFFFFFF">
      <w:start w:val="1"/>
      <w:numFmt w:val="decimal"/>
      <w:lvlText w:val="%1."/>
      <w:lvlJc w:val="left"/>
      <w:pPr>
        <w:ind w:left="720" w:hanging="360"/>
      </w:pPr>
      <w:rPr>
        <w:rFonts w:hint="default"/>
        <w:b w:val="0"/>
        <w:bCs w:val="0"/>
        <w:color w:val="auto"/>
        <w:sz w:val="24"/>
        <w:szCs w:val="24"/>
      </w:rPr>
    </w:lvl>
    <w:lvl w:ilvl="1" w:tplc="2000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691017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75209806">
    <w:abstractNumId w:val="5"/>
  </w:num>
  <w:num w:numId="3" w16cid:durableId="877397932">
    <w:abstractNumId w:val="3"/>
  </w:num>
  <w:num w:numId="4" w16cid:durableId="886650293">
    <w:abstractNumId w:val="4"/>
  </w:num>
  <w:num w:numId="5" w16cid:durableId="26806191">
    <w:abstractNumId w:val="2"/>
  </w:num>
  <w:num w:numId="6" w16cid:durableId="1878933416">
    <w:abstractNumId w:val="1"/>
  </w:num>
  <w:num w:numId="7" w16cid:durableId="161024043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AFB"/>
    <w:rsid w:val="00001E12"/>
    <w:rsid w:val="00013BB7"/>
    <w:rsid w:val="0001451D"/>
    <w:rsid w:val="0001738A"/>
    <w:rsid w:val="00022785"/>
    <w:rsid w:val="00046C11"/>
    <w:rsid w:val="00046CE1"/>
    <w:rsid w:val="000552D9"/>
    <w:rsid w:val="000609DF"/>
    <w:rsid w:val="00063C1F"/>
    <w:rsid w:val="00063D25"/>
    <w:rsid w:val="00063DD2"/>
    <w:rsid w:val="0006499E"/>
    <w:rsid w:val="0006567B"/>
    <w:rsid w:val="000662E2"/>
    <w:rsid w:val="00077304"/>
    <w:rsid w:val="00085BD0"/>
    <w:rsid w:val="00093F59"/>
    <w:rsid w:val="000A0271"/>
    <w:rsid w:val="000A1175"/>
    <w:rsid w:val="000B25D0"/>
    <w:rsid w:val="000B6AAD"/>
    <w:rsid w:val="000C42E2"/>
    <w:rsid w:val="000C7CA9"/>
    <w:rsid w:val="000D1C05"/>
    <w:rsid w:val="000E215A"/>
    <w:rsid w:val="000E2BE1"/>
    <w:rsid w:val="000E4760"/>
    <w:rsid w:val="000F0558"/>
    <w:rsid w:val="000F4A2D"/>
    <w:rsid w:val="000F52AE"/>
    <w:rsid w:val="000F5598"/>
    <w:rsid w:val="000F73C0"/>
    <w:rsid w:val="00100531"/>
    <w:rsid w:val="001119A4"/>
    <w:rsid w:val="001137F4"/>
    <w:rsid w:val="00124378"/>
    <w:rsid w:val="001248EC"/>
    <w:rsid w:val="001252CC"/>
    <w:rsid w:val="00126BB4"/>
    <w:rsid w:val="00146E24"/>
    <w:rsid w:val="00157A9F"/>
    <w:rsid w:val="00166E70"/>
    <w:rsid w:val="001718C1"/>
    <w:rsid w:val="00172572"/>
    <w:rsid w:val="001822F1"/>
    <w:rsid w:val="00182347"/>
    <w:rsid w:val="0018329E"/>
    <w:rsid w:val="00184CAE"/>
    <w:rsid w:val="0018533B"/>
    <w:rsid w:val="00185979"/>
    <w:rsid w:val="00185D1B"/>
    <w:rsid w:val="00187D3E"/>
    <w:rsid w:val="00195436"/>
    <w:rsid w:val="001A5C03"/>
    <w:rsid w:val="001C01AD"/>
    <w:rsid w:val="001C3E04"/>
    <w:rsid w:val="001E14F9"/>
    <w:rsid w:val="001E7FF8"/>
    <w:rsid w:val="001F0D7D"/>
    <w:rsid w:val="001F21FD"/>
    <w:rsid w:val="001F44E5"/>
    <w:rsid w:val="001F6571"/>
    <w:rsid w:val="00202C81"/>
    <w:rsid w:val="002056A1"/>
    <w:rsid w:val="00207AFB"/>
    <w:rsid w:val="0021086C"/>
    <w:rsid w:val="0021139E"/>
    <w:rsid w:val="002217C2"/>
    <w:rsid w:val="0022241B"/>
    <w:rsid w:val="00222A53"/>
    <w:rsid w:val="002230AD"/>
    <w:rsid w:val="00227BBD"/>
    <w:rsid w:val="00227C2C"/>
    <w:rsid w:val="00230DDC"/>
    <w:rsid w:val="00233312"/>
    <w:rsid w:val="002346E5"/>
    <w:rsid w:val="00237F77"/>
    <w:rsid w:val="0025333D"/>
    <w:rsid w:val="00253CBF"/>
    <w:rsid w:val="00253E3C"/>
    <w:rsid w:val="00254B3A"/>
    <w:rsid w:val="00265120"/>
    <w:rsid w:val="002749CE"/>
    <w:rsid w:val="00277F6C"/>
    <w:rsid w:val="002817EE"/>
    <w:rsid w:val="00291C2E"/>
    <w:rsid w:val="00293DE4"/>
    <w:rsid w:val="0029767D"/>
    <w:rsid w:val="002A3555"/>
    <w:rsid w:val="002A6482"/>
    <w:rsid w:val="002A6D17"/>
    <w:rsid w:val="002A7250"/>
    <w:rsid w:val="002B0EAE"/>
    <w:rsid w:val="002B3024"/>
    <w:rsid w:val="002C2A99"/>
    <w:rsid w:val="002C5ABE"/>
    <w:rsid w:val="002D2755"/>
    <w:rsid w:val="002D7352"/>
    <w:rsid w:val="002E0AB6"/>
    <w:rsid w:val="002E6CCD"/>
    <w:rsid w:val="002F3E54"/>
    <w:rsid w:val="002F575A"/>
    <w:rsid w:val="00300EBA"/>
    <w:rsid w:val="003061AB"/>
    <w:rsid w:val="00306888"/>
    <w:rsid w:val="0031193F"/>
    <w:rsid w:val="00317F3B"/>
    <w:rsid w:val="003338BE"/>
    <w:rsid w:val="00335355"/>
    <w:rsid w:val="00344A47"/>
    <w:rsid w:val="00345EFC"/>
    <w:rsid w:val="00346EAF"/>
    <w:rsid w:val="00361E01"/>
    <w:rsid w:val="003626CB"/>
    <w:rsid w:val="00365B57"/>
    <w:rsid w:val="00365C59"/>
    <w:rsid w:val="003670CE"/>
    <w:rsid w:val="003824CB"/>
    <w:rsid w:val="00386AE9"/>
    <w:rsid w:val="0038773E"/>
    <w:rsid w:val="0039569C"/>
    <w:rsid w:val="003A2712"/>
    <w:rsid w:val="003A28E0"/>
    <w:rsid w:val="003B209F"/>
    <w:rsid w:val="003C009B"/>
    <w:rsid w:val="003C4155"/>
    <w:rsid w:val="003C4C74"/>
    <w:rsid w:val="003D5EC8"/>
    <w:rsid w:val="003D617D"/>
    <w:rsid w:val="003F3502"/>
    <w:rsid w:val="00404567"/>
    <w:rsid w:val="00410394"/>
    <w:rsid w:val="00414FA9"/>
    <w:rsid w:val="00416C9F"/>
    <w:rsid w:val="00417185"/>
    <w:rsid w:val="00420163"/>
    <w:rsid w:val="00423279"/>
    <w:rsid w:val="0043085F"/>
    <w:rsid w:val="0043263A"/>
    <w:rsid w:val="0043535C"/>
    <w:rsid w:val="00435658"/>
    <w:rsid w:val="00441C4A"/>
    <w:rsid w:val="00444912"/>
    <w:rsid w:val="00457AC3"/>
    <w:rsid w:val="0046508B"/>
    <w:rsid w:val="00465B90"/>
    <w:rsid w:val="0047197E"/>
    <w:rsid w:val="004768D4"/>
    <w:rsid w:val="004819BA"/>
    <w:rsid w:val="00482344"/>
    <w:rsid w:val="0048661A"/>
    <w:rsid w:val="004914BA"/>
    <w:rsid w:val="00491660"/>
    <w:rsid w:val="00493A34"/>
    <w:rsid w:val="00496716"/>
    <w:rsid w:val="004B6E15"/>
    <w:rsid w:val="004C1F34"/>
    <w:rsid w:val="004C21C3"/>
    <w:rsid w:val="004D24A2"/>
    <w:rsid w:val="004D36ED"/>
    <w:rsid w:val="004E0A29"/>
    <w:rsid w:val="004E560B"/>
    <w:rsid w:val="004E5DE9"/>
    <w:rsid w:val="00515C10"/>
    <w:rsid w:val="00520E8B"/>
    <w:rsid w:val="005239ED"/>
    <w:rsid w:val="00524E8F"/>
    <w:rsid w:val="00525F2F"/>
    <w:rsid w:val="005271E0"/>
    <w:rsid w:val="00537746"/>
    <w:rsid w:val="00547DB6"/>
    <w:rsid w:val="00550FB7"/>
    <w:rsid w:val="0055115E"/>
    <w:rsid w:val="005551E6"/>
    <w:rsid w:val="00555E2C"/>
    <w:rsid w:val="00565250"/>
    <w:rsid w:val="005718BD"/>
    <w:rsid w:val="0058155C"/>
    <w:rsid w:val="0058608D"/>
    <w:rsid w:val="0059406D"/>
    <w:rsid w:val="00597784"/>
    <w:rsid w:val="005A10B4"/>
    <w:rsid w:val="005B3E58"/>
    <w:rsid w:val="005B79C9"/>
    <w:rsid w:val="005C35B0"/>
    <w:rsid w:val="005C4F01"/>
    <w:rsid w:val="005C73CD"/>
    <w:rsid w:val="005D0240"/>
    <w:rsid w:val="005D0ABD"/>
    <w:rsid w:val="005E207B"/>
    <w:rsid w:val="005E2966"/>
    <w:rsid w:val="005E2E08"/>
    <w:rsid w:val="005E4115"/>
    <w:rsid w:val="005E7CB3"/>
    <w:rsid w:val="005F104F"/>
    <w:rsid w:val="005F24E6"/>
    <w:rsid w:val="006037E2"/>
    <w:rsid w:val="00603F7F"/>
    <w:rsid w:val="00604E83"/>
    <w:rsid w:val="006161D1"/>
    <w:rsid w:val="006209A6"/>
    <w:rsid w:val="00620C5A"/>
    <w:rsid w:val="00621BDA"/>
    <w:rsid w:val="00622214"/>
    <w:rsid w:val="00622897"/>
    <w:rsid w:val="006244E5"/>
    <w:rsid w:val="00626125"/>
    <w:rsid w:val="00632106"/>
    <w:rsid w:val="00642472"/>
    <w:rsid w:val="00642B01"/>
    <w:rsid w:val="006452F5"/>
    <w:rsid w:val="00647538"/>
    <w:rsid w:val="00651241"/>
    <w:rsid w:val="0065175F"/>
    <w:rsid w:val="00657F3B"/>
    <w:rsid w:val="0066052A"/>
    <w:rsid w:val="006707E0"/>
    <w:rsid w:val="00675E73"/>
    <w:rsid w:val="006919E4"/>
    <w:rsid w:val="00693829"/>
    <w:rsid w:val="006952E3"/>
    <w:rsid w:val="00696B5B"/>
    <w:rsid w:val="006A3B9D"/>
    <w:rsid w:val="006A3EE2"/>
    <w:rsid w:val="006A6CB0"/>
    <w:rsid w:val="006A7945"/>
    <w:rsid w:val="006B3063"/>
    <w:rsid w:val="006C1EDC"/>
    <w:rsid w:val="006D0402"/>
    <w:rsid w:val="006E158F"/>
    <w:rsid w:val="006E2B8D"/>
    <w:rsid w:val="006E6B56"/>
    <w:rsid w:val="006F6132"/>
    <w:rsid w:val="007136FF"/>
    <w:rsid w:val="00727E3C"/>
    <w:rsid w:val="00731774"/>
    <w:rsid w:val="00731E0C"/>
    <w:rsid w:val="007341BA"/>
    <w:rsid w:val="0074100E"/>
    <w:rsid w:val="00746957"/>
    <w:rsid w:val="00752213"/>
    <w:rsid w:val="00752CFF"/>
    <w:rsid w:val="00756FFD"/>
    <w:rsid w:val="00763DB7"/>
    <w:rsid w:val="00771A2E"/>
    <w:rsid w:val="00773ECF"/>
    <w:rsid w:val="00775690"/>
    <w:rsid w:val="007861AB"/>
    <w:rsid w:val="007874F6"/>
    <w:rsid w:val="00790369"/>
    <w:rsid w:val="00792D5C"/>
    <w:rsid w:val="00792EC3"/>
    <w:rsid w:val="00795D64"/>
    <w:rsid w:val="007A2AF8"/>
    <w:rsid w:val="007A2B25"/>
    <w:rsid w:val="007A3357"/>
    <w:rsid w:val="007A4238"/>
    <w:rsid w:val="007B0898"/>
    <w:rsid w:val="007B5DE1"/>
    <w:rsid w:val="007B79BE"/>
    <w:rsid w:val="007C18A6"/>
    <w:rsid w:val="007C4C93"/>
    <w:rsid w:val="007D4417"/>
    <w:rsid w:val="007D62EE"/>
    <w:rsid w:val="007E6D49"/>
    <w:rsid w:val="007F3869"/>
    <w:rsid w:val="00801220"/>
    <w:rsid w:val="008051DD"/>
    <w:rsid w:val="00807293"/>
    <w:rsid w:val="00812801"/>
    <w:rsid w:val="00833143"/>
    <w:rsid w:val="00833364"/>
    <w:rsid w:val="00840053"/>
    <w:rsid w:val="00844FC7"/>
    <w:rsid w:val="00847B4B"/>
    <w:rsid w:val="00851AD0"/>
    <w:rsid w:val="00852402"/>
    <w:rsid w:val="008535B6"/>
    <w:rsid w:val="008564F2"/>
    <w:rsid w:val="00861562"/>
    <w:rsid w:val="00867EA8"/>
    <w:rsid w:val="008701B7"/>
    <w:rsid w:val="00874304"/>
    <w:rsid w:val="008765CA"/>
    <w:rsid w:val="00876FA4"/>
    <w:rsid w:val="00883B42"/>
    <w:rsid w:val="00887719"/>
    <w:rsid w:val="008901E3"/>
    <w:rsid w:val="00893A9C"/>
    <w:rsid w:val="008B1E33"/>
    <w:rsid w:val="008B2856"/>
    <w:rsid w:val="008C61BE"/>
    <w:rsid w:val="008D6A77"/>
    <w:rsid w:val="008E25E5"/>
    <w:rsid w:val="008E2B17"/>
    <w:rsid w:val="008E65B0"/>
    <w:rsid w:val="008E7A62"/>
    <w:rsid w:val="008F0DBB"/>
    <w:rsid w:val="008F117E"/>
    <w:rsid w:val="008F1717"/>
    <w:rsid w:val="0090460D"/>
    <w:rsid w:val="00907F79"/>
    <w:rsid w:val="009107F1"/>
    <w:rsid w:val="00914C9A"/>
    <w:rsid w:val="00921D99"/>
    <w:rsid w:val="00930151"/>
    <w:rsid w:val="009332EF"/>
    <w:rsid w:val="009463D3"/>
    <w:rsid w:val="00947C1F"/>
    <w:rsid w:val="009520A1"/>
    <w:rsid w:val="00952F48"/>
    <w:rsid w:val="00953F57"/>
    <w:rsid w:val="009565ED"/>
    <w:rsid w:val="0096136F"/>
    <w:rsid w:val="0096598F"/>
    <w:rsid w:val="009738AC"/>
    <w:rsid w:val="00973967"/>
    <w:rsid w:val="00981543"/>
    <w:rsid w:val="009816F0"/>
    <w:rsid w:val="00983731"/>
    <w:rsid w:val="00983F57"/>
    <w:rsid w:val="0099019E"/>
    <w:rsid w:val="009918D9"/>
    <w:rsid w:val="00991AB4"/>
    <w:rsid w:val="0099256F"/>
    <w:rsid w:val="009937F8"/>
    <w:rsid w:val="009A3EB5"/>
    <w:rsid w:val="009A7EDD"/>
    <w:rsid w:val="009B33F6"/>
    <w:rsid w:val="009C05FF"/>
    <w:rsid w:val="009C5B71"/>
    <w:rsid w:val="009C674D"/>
    <w:rsid w:val="009C6C77"/>
    <w:rsid w:val="009D0815"/>
    <w:rsid w:val="009D17B2"/>
    <w:rsid w:val="009D2806"/>
    <w:rsid w:val="009D7E51"/>
    <w:rsid w:val="009E48AE"/>
    <w:rsid w:val="009E61FE"/>
    <w:rsid w:val="00A051D6"/>
    <w:rsid w:val="00A076C4"/>
    <w:rsid w:val="00A078E9"/>
    <w:rsid w:val="00A10631"/>
    <w:rsid w:val="00A10B4E"/>
    <w:rsid w:val="00A11FC7"/>
    <w:rsid w:val="00A16C63"/>
    <w:rsid w:val="00A24EEF"/>
    <w:rsid w:val="00A315FC"/>
    <w:rsid w:val="00A43252"/>
    <w:rsid w:val="00A45705"/>
    <w:rsid w:val="00A557BD"/>
    <w:rsid w:val="00A56169"/>
    <w:rsid w:val="00A5677E"/>
    <w:rsid w:val="00A6057C"/>
    <w:rsid w:val="00A6540E"/>
    <w:rsid w:val="00A66863"/>
    <w:rsid w:val="00A700DE"/>
    <w:rsid w:val="00A74726"/>
    <w:rsid w:val="00A80C5C"/>
    <w:rsid w:val="00A8432C"/>
    <w:rsid w:val="00A86224"/>
    <w:rsid w:val="00A879A1"/>
    <w:rsid w:val="00A91521"/>
    <w:rsid w:val="00A9255E"/>
    <w:rsid w:val="00AA3DB6"/>
    <w:rsid w:val="00AA6335"/>
    <w:rsid w:val="00AB1D93"/>
    <w:rsid w:val="00AB299F"/>
    <w:rsid w:val="00AC6372"/>
    <w:rsid w:val="00AD17ED"/>
    <w:rsid w:val="00AD4BD9"/>
    <w:rsid w:val="00AE571F"/>
    <w:rsid w:val="00AE646D"/>
    <w:rsid w:val="00AF2828"/>
    <w:rsid w:val="00AF7400"/>
    <w:rsid w:val="00B00C9E"/>
    <w:rsid w:val="00B077CF"/>
    <w:rsid w:val="00B1044C"/>
    <w:rsid w:val="00B11BF0"/>
    <w:rsid w:val="00B13781"/>
    <w:rsid w:val="00B16106"/>
    <w:rsid w:val="00B16542"/>
    <w:rsid w:val="00B21273"/>
    <w:rsid w:val="00B27C50"/>
    <w:rsid w:val="00B3294C"/>
    <w:rsid w:val="00B33FF1"/>
    <w:rsid w:val="00B34C8B"/>
    <w:rsid w:val="00B36B7A"/>
    <w:rsid w:val="00B401F2"/>
    <w:rsid w:val="00B428D9"/>
    <w:rsid w:val="00B43D7F"/>
    <w:rsid w:val="00B45EAA"/>
    <w:rsid w:val="00B55291"/>
    <w:rsid w:val="00B56B4B"/>
    <w:rsid w:val="00B60FA6"/>
    <w:rsid w:val="00B67C31"/>
    <w:rsid w:val="00B73489"/>
    <w:rsid w:val="00B82C32"/>
    <w:rsid w:val="00B837E3"/>
    <w:rsid w:val="00B838E7"/>
    <w:rsid w:val="00B869CA"/>
    <w:rsid w:val="00B879A8"/>
    <w:rsid w:val="00B90A29"/>
    <w:rsid w:val="00B9662E"/>
    <w:rsid w:val="00BA26E2"/>
    <w:rsid w:val="00BB120E"/>
    <w:rsid w:val="00BB422D"/>
    <w:rsid w:val="00BB6866"/>
    <w:rsid w:val="00BB7F61"/>
    <w:rsid w:val="00BD1781"/>
    <w:rsid w:val="00BD1C33"/>
    <w:rsid w:val="00BD7166"/>
    <w:rsid w:val="00BE4AC1"/>
    <w:rsid w:val="00BF1DF6"/>
    <w:rsid w:val="00BF28B9"/>
    <w:rsid w:val="00C0286C"/>
    <w:rsid w:val="00C03B0F"/>
    <w:rsid w:val="00C114BB"/>
    <w:rsid w:val="00C11BB1"/>
    <w:rsid w:val="00C13422"/>
    <w:rsid w:val="00C22287"/>
    <w:rsid w:val="00C3321C"/>
    <w:rsid w:val="00C33E50"/>
    <w:rsid w:val="00C523FE"/>
    <w:rsid w:val="00C5359C"/>
    <w:rsid w:val="00C57770"/>
    <w:rsid w:val="00C60805"/>
    <w:rsid w:val="00C60F2B"/>
    <w:rsid w:val="00C63FBD"/>
    <w:rsid w:val="00C70F7A"/>
    <w:rsid w:val="00C71E0E"/>
    <w:rsid w:val="00C77EFB"/>
    <w:rsid w:val="00C83EE5"/>
    <w:rsid w:val="00C87016"/>
    <w:rsid w:val="00CB1617"/>
    <w:rsid w:val="00CB2432"/>
    <w:rsid w:val="00CB4B2D"/>
    <w:rsid w:val="00CB6ABC"/>
    <w:rsid w:val="00CB7E89"/>
    <w:rsid w:val="00CC4643"/>
    <w:rsid w:val="00CD3BB0"/>
    <w:rsid w:val="00CE0864"/>
    <w:rsid w:val="00CE197D"/>
    <w:rsid w:val="00CF5C50"/>
    <w:rsid w:val="00D013B3"/>
    <w:rsid w:val="00D062D4"/>
    <w:rsid w:val="00D164D9"/>
    <w:rsid w:val="00D21198"/>
    <w:rsid w:val="00D25E93"/>
    <w:rsid w:val="00D3434C"/>
    <w:rsid w:val="00D44C95"/>
    <w:rsid w:val="00D451D9"/>
    <w:rsid w:val="00D45EC9"/>
    <w:rsid w:val="00D47F5C"/>
    <w:rsid w:val="00D5144E"/>
    <w:rsid w:val="00D544D2"/>
    <w:rsid w:val="00D60374"/>
    <w:rsid w:val="00D61465"/>
    <w:rsid w:val="00D647FD"/>
    <w:rsid w:val="00D663EC"/>
    <w:rsid w:val="00D71898"/>
    <w:rsid w:val="00D72529"/>
    <w:rsid w:val="00D72F59"/>
    <w:rsid w:val="00D81D81"/>
    <w:rsid w:val="00D87431"/>
    <w:rsid w:val="00D95E1D"/>
    <w:rsid w:val="00D9772E"/>
    <w:rsid w:val="00DA3559"/>
    <w:rsid w:val="00DA3AAC"/>
    <w:rsid w:val="00DB0880"/>
    <w:rsid w:val="00DC23BC"/>
    <w:rsid w:val="00DC315F"/>
    <w:rsid w:val="00DC40E0"/>
    <w:rsid w:val="00DD538C"/>
    <w:rsid w:val="00DD5A52"/>
    <w:rsid w:val="00DE06FE"/>
    <w:rsid w:val="00DE399C"/>
    <w:rsid w:val="00DE5FF3"/>
    <w:rsid w:val="00DE749A"/>
    <w:rsid w:val="00E0252C"/>
    <w:rsid w:val="00E104A2"/>
    <w:rsid w:val="00E105FE"/>
    <w:rsid w:val="00E10874"/>
    <w:rsid w:val="00E2138B"/>
    <w:rsid w:val="00E22AF7"/>
    <w:rsid w:val="00E40D99"/>
    <w:rsid w:val="00E415F5"/>
    <w:rsid w:val="00E4379E"/>
    <w:rsid w:val="00E4497A"/>
    <w:rsid w:val="00E56BDE"/>
    <w:rsid w:val="00E6174A"/>
    <w:rsid w:val="00E65E9D"/>
    <w:rsid w:val="00E707FB"/>
    <w:rsid w:val="00E72836"/>
    <w:rsid w:val="00E77C7B"/>
    <w:rsid w:val="00E813F8"/>
    <w:rsid w:val="00E8243D"/>
    <w:rsid w:val="00E824BA"/>
    <w:rsid w:val="00E84EEE"/>
    <w:rsid w:val="00E9253A"/>
    <w:rsid w:val="00E94389"/>
    <w:rsid w:val="00E946D7"/>
    <w:rsid w:val="00EA2944"/>
    <w:rsid w:val="00EB3E46"/>
    <w:rsid w:val="00EB570B"/>
    <w:rsid w:val="00ED1150"/>
    <w:rsid w:val="00ED27CE"/>
    <w:rsid w:val="00EE2282"/>
    <w:rsid w:val="00EF37FB"/>
    <w:rsid w:val="00EF453C"/>
    <w:rsid w:val="00EF7DFA"/>
    <w:rsid w:val="00F00738"/>
    <w:rsid w:val="00F01E02"/>
    <w:rsid w:val="00F069BC"/>
    <w:rsid w:val="00F11A1A"/>
    <w:rsid w:val="00F17972"/>
    <w:rsid w:val="00F279EC"/>
    <w:rsid w:val="00F33A64"/>
    <w:rsid w:val="00F36169"/>
    <w:rsid w:val="00F36E8A"/>
    <w:rsid w:val="00F374B7"/>
    <w:rsid w:val="00F42911"/>
    <w:rsid w:val="00F441A1"/>
    <w:rsid w:val="00F45ED2"/>
    <w:rsid w:val="00F47D72"/>
    <w:rsid w:val="00F47D9F"/>
    <w:rsid w:val="00F50C63"/>
    <w:rsid w:val="00F54A6A"/>
    <w:rsid w:val="00F6004A"/>
    <w:rsid w:val="00F723C4"/>
    <w:rsid w:val="00F77E7E"/>
    <w:rsid w:val="00F827F9"/>
    <w:rsid w:val="00F846AF"/>
    <w:rsid w:val="00F875C7"/>
    <w:rsid w:val="00F96FC9"/>
    <w:rsid w:val="00FB58EF"/>
    <w:rsid w:val="00FB6285"/>
    <w:rsid w:val="00FB692E"/>
    <w:rsid w:val="00FB73CD"/>
    <w:rsid w:val="00FB7CC7"/>
    <w:rsid w:val="00FC1C37"/>
    <w:rsid w:val="00FC5575"/>
    <w:rsid w:val="00FD06B3"/>
    <w:rsid w:val="00FD38E1"/>
    <w:rsid w:val="00FD4C50"/>
    <w:rsid w:val="00FD62A5"/>
    <w:rsid w:val="00FE26DC"/>
    <w:rsid w:val="00FE545B"/>
    <w:rsid w:val="00FE7630"/>
    <w:rsid w:val="00FF20EE"/>
    <w:rsid w:val="00FF2E4E"/>
    <w:rsid w:val="00FF401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38343"/>
  <w15:chartTrackingRefBased/>
  <w15:docId w15:val="{4942EF4D-1597-4161-8FF1-8309361E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AFB"/>
    <w:pPr>
      <w:spacing w:after="0" w:line="240" w:lineRule="auto"/>
    </w:pPr>
    <w:rPr>
      <w:rFonts w:ascii="Calibri" w:eastAsia="Calibri" w:hAnsi="Calibri"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7AFB"/>
    <w:pPr>
      <w:tabs>
        <w:tab w:val="center" w:pos="4680"/>
        <w:tab w:val="right" w:pos="9360"/>
      </w:tabs>
    </w:pPr>
  </w:style>
  <w:style w:type="character" w:customStyle="1" w:styleId="HeaderChar">
    <w:name w:val="Header Char"/>
    <w:basedOn w:val="DefaultParagraphFont"/>
    <w:link w:val="Header"/>
    <w:uiPriority w:val="99"/>
    <w:rsid w:val="00207AFB"/>
    <w:rPr>
      <w:rFonts w:ascii="Calibri" w:eastAsia="Calibri" w:hAnsi="Calibri" w:cs="Arial"/>
      <w:sz w:val="24"/>
      <w:szCs w:val="24"/>
    </w:rPr>
  </w:style>
  <w:style w:type="paragraph" w:styleId="Footer">
    <w:name w:val="footer"/>
    <w:basedOn w:val="Normal"/>
    <w:link w:val="FooterChar"/>
    <w:uiPriority w:val="99"/>
    <w:unhideWhenUsed/>
    <w:rsid w:val="00207AFB"/>
    <w:pPr>
      <w:tabs>
        <w:tab w:val="center" w:pos="4680"/>
        <w:tab w:val="right" w:pos="9360"/>
      </w:tabs>
    </w:pPr>
  </w:style>
  <w:style w:type="character" w:customStyle="1" w:styleId="FooterChar">
    <w:name w:val="Footer Char"/>
    <w:basedOn w:val="DefaultParagraphFont"/>
    <w:link w:val="Footer"/>
    <w:uiPriority w:val="99"/>
    <w:rsid w:val="00207AFB"/>
    <w:rPr>
      <w:rFonts w:ascii="Calibri" w:eastAsia="Calibri" w:hAnsi="Calibri" w:cs="Arial"/>
      <w:sz w:val="24"/>
      <w:szCs w:val="24"/>
    </w:rPr>
  </w:style>
  <w:style w:type="paragraph" w:styleId="ListParagraph">
    <w:name w:val="List Paragraph"/>
    <w:aliases w:val="כותרת5,פיסקת רשימה1,רמה 1 (1.),רמה 3,מפרט פירוט סעיפים,Paper,רגיל (מספור),פיסקת bullets,חדש,פיסקת רשימה12,פיסקת רשימה121"/>
    <w:basedOn w:val="Normal"/>
    <w:link w:val="ListParagraphChar"/>
    <w:uiPriority w:val="34"/>
    <w:qFormat/>
    <w:rsid w:val="00207AFB"/>
    <w:pPr>
      <w:bidi/>
      <w:ind w:left="720"/>
      <w:contextualSpacing/>
    </w:pPr>
    <w:rPr>
      <w:rFonts w:ascii="Times New Roman" w:eastAsia="Times New Roman" w:hAnsi="Times New Roman" w:cs="Times New Roman"/>
    </w:rPr>
  </w:style>
  <w:style w:type="character" w:customStyle="1" w:styleId="ListParagraphChar">
    <w:name w:val="List Paragraph Char"/>
    <w:aliases w:val="כותרת5 Char,פיסקת רשימה1 Char,רמה 1 (1.) Char,רמה 3 Char,מפרט פירוט סעיפים Char,Paper Char,רגיל (מספור) Char,פיסקת bullets Char,חדש Char,פיסקת רשימה12 Char,פיסקת רשימה121 Char"/>
    <w:link w:val="ListParagraph"/>
    <w:uiPriority w:val="34"/>
    <w:locked/>
    <w:rsid w:val="00207AFB"/>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207AFB"/>
  </w:style>
  <w:style w:type="paragraph" w:styleId="ListNumber">
    <w:name w:val="List Number"/>
    <w:basedOn w:val="Normal"/>
    <w:uiPriority w:val="99"/>
    <w:unhideWhenUsed/>
    <w:rsid w:val="00AC6372"/>
    <w:pPr>
      <w:numPr>
        <w:numId w:val="1"/>
      </w:numPr>
      <w:bidi/>
      <w:snapToGrid w:val="0"/>
      <w:jc w:val="both"/>
    </w:pPr>
    <w:rPr>
      <w:rFonts w:ascii="Times New Roman" w:eastAsiaTheme="minorEastAsia" w:hAnsi="Times New Roman" w:cs="Times New Roman"/>
    </w:rPr>
  </w:style>
  <w:style w:type="table" w:styleId="TableGrid">
    <w:name w:val="Table Grid"/>
    <w:basedOn w:val="TableNormal"/>
    <w:uiPriority w:val="39"/>
    <w:rsid w:val="007D4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tblPr/>
      <w:tcPr>
        <w:shd w:val="clear" w:color="auto" w:fill="FFC000" w:themeFill="accent4"/>
      </w:tcPr>
    </w:tblStylePr>
  </w:style>
  <w:style w:type="table" w:customStyle="1" w:styleId="TableNormal1">
    <w:name w:val="Table Normal1"/>
    <w:uiPriority w:val="2"/>
    <w:semiHidden/>
    <w:unhideWhenUsed/>
    <w:qFormat/>
    <w:rsid w:val="00AB1D93"/>
    <w:pPr>
      <w:widowControl w:val="0"/>
      <w:autoSpaceDE w:val="0"/>
      <w:autoSpaceDN w:val="0"/>
      <w:spacing w:after="0" w:line="240" w:lineRule="auto"/>
    </w:pPr>
    <w:rPr>
      <w:lang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B1D93"/>
    <w:pPr>
      <w:widowControl w:val="0"/>
      <w:autoSpaceDE w:val="0"/>
      <w:autoSpaceDN w:val="0"/>
      <w:ind w:left="63"/>
      <w:jc w:val="center"/>
    </w:pPr>
    <w:rPr>
      <w:rFonts w:ascii="Courier New" w:eastAsia="Courier New" w:hAnsi="Courier New" w:cs="Courier New"/>
      <w:sz w:val="22"/>
      <w:szCs w:val="22"/>
      <w:lang w:val="mt" w:bidi="ar-SA"/>
    </w:rPr>
  </w:style>
  <w:style w:type="character" w:styleId="Hyperlink">
    <w:name w:val="Hyperlink"/>
    <w:basedOn w:val="DefaultParagraphFont"/>
    <w:uiPriority w:val="99"/>
    <w:unhideWhenUsed/>
    <w:rsid w:val="00B1044C"/>
    <w:rPr>
      <w:color w:val="0563C1" w:themeColor="hyperlink"/>
      <w:u w:val="single"/>
    </w:rPr>
  </w:style>
  <w:style w:type="character" w:styleId="UnresolvedMention">
    <w:name w:val="Unresolved Mention"/>
    <w:basedOn w:val="DefaultParagraphFont"/>
    <w:uiPriority w:val="99"/>
    <w:semiHidden/>
    <w:unhideWhenUsed/>
    <w:rsid w:val="00B104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89025">
      <w:bodyDiv w:val="1"/>
      <w:marLeft w:val="0"/>
      <w:marRight w:val="0"/>
      <w:marTop w:val="0"/>
      <w:marBottom w:val="0"/>
      <w:divBdr>
        <w:top w:val="none" w:sz="0" w:space="0" w:color="auto"/>
        <w:left w:val="none" w:sz="0" w:space="0" w:color="auto"/>
        <w:bottom w:val="none" w:sz="0" w:space="0" w:color="auto"/>
        <w:right w:val="none" w:sz="0" w:space="0" w:color="auto"/>
      </w:divBdr>
    </w:div>
    <w:div w:id="127281605">
      <w:bodyDiv w:val="1"/>
      <w:marLeft w:val="0"/>
      <w:marRight w:val="0"/>
      <w:marTop w:val="0"/>
      <w:marBottom w:val="0"/>
      <w:divBdr>
        <w:top w:val="none" w:sz="0" w:space="0" w:color="auto"/>
        <w:left w:val="none" w:sz="0" w:space="0" w:color="auto"/>
        <w:bottom w:val="none" w:sz="0" w:space="0" w:color="auto"/>
        <w:right w:val="none" w:sz="0" w:space="0" w:color="auto"/>
      </w:divBdr>
    </w:div>
    <w:div w:id="134569762">
      <w:bodyDiv w:val="1"/>
      <w:marLeft w:val="0"/>
      <w:marRight w:val="0"/>
      <w:marTop w:val="0"/>
      <w:marBottom w:val="0"/>
      <w:divBdr>
        <w:top w:val="none" w:sz="0" w:space="0" w:color="auto"/>
        <w:left w:val="none" w:sz="0" w:space="0" w:color="auto"/>
        <w:bottom w:val="none" w:sz="0" w:space="0" w:color="auto"/>
        <w:right w:val="none" w:sz="0" w:space="0" w:color="auto"/>
      </w:divBdr>
    </w:div>
    <w:div w:id="518544410">
      <w:bodyDiv w:val="1"/>
      <w:marLeft w:val="0"/>
      <w:marRight w:val="0"/>
      <w:marTop w:val="0"/>
      <w:marBottom w:val="0"/>
      <w:divBdr>
        <w:top w:val="none" w:sz="0" w:space="0" w:color="auto"/>
        <w:left w:val="none" w:sz="0" w:space="0" w:color="auto"/>
        <w:bottom w:val="none" w:sz="0" w:space="0" w:color="auto"/>
        <w:right w:val="none" w:sz="0" w:space="0" w:color="auto"/>
      </w:divBdr>
    </w:div>
    <w:div w:id="581068344">
      <w:bodyDiv w:val="1"/>
      <w:marLeft w:val="0"/>
      <w:marRight w:val="0"/>
      <w:marTop w:val="0"/>
      <w:marBottom w:val="0"/>
      <w:divBdr>
        <w:top w:val="none" w:sz="0" w:space="0" w:color="auto"/>
        <w:left w:val="none" w:sz="0" w:space="0" w:color="auto"/>
        <w:bottom w:val="none" w:sz="0" w:space="0" w:color="auto"/>
        <w:right w:val="none" w:sz="0" w:space="0" w:color="auto"/>
      </w:divBdr>
    </w:div>
    <w:div w:id="605963632">
      <w:bodyDiv w:val="1"/>
      <w:marLeft w:val="0"/>
      <w:marRight w:val="0"/>
      <w:marTop w:val="0"/>
      <w:marBottom w:val="0"/>
      <w:divBdr>
        <w:top w:val="none" w:sz="0" w:space="0" w:color="auto"/>
        <w:left w:val="none" w:sz="0" w:space="0" w:color="auto"/>
        <w:bottom w:val="none" w:sz="0" w:space="0" w:color="auto"/>
        <w:right w:val="none" w:sz="0" w:space="0" w:color="auto"/>
      </w:divBdr>
    </w:div>
    <w:div w:id="668412155">
      <w:bodyDiv w:val="1"/>
      <w:marLeft w:val="0"/>
      <w:marRight w:val="0"/>
      <w:marTop w:val="0"/>
      <w:marBottom w:val="0"/>
      <w:divBdr>
        <w:top w:val="none" w:sz="0" w:space="0" w:color="auto"/>
        <w:left w:val="none" w:sz="0" w:space="0" w:color="auto"/>
        <w:bottom w:val="none" w:sz="0" w:space="0" w:color="auto"/>
        <w:right w:val="none" w:sz="0" w:space="0" w:color="auto"/>
      </w:divBdr>
    </w:div>
    <w:div w:id="722674943">
      <w:bodyDiv w:val="1"/>
      <w:marLeft w:val="0"/>
      <w:marRight w:val="0"/>
      <w:marTop w:val="0"/>
      <w:marBottom w:val="0"/>
      <w:divBdr>
        <w:top w:val="none" w:sz="0" w:space="0" w:color="auto"/>
        <w:left w:val="none" w:sz="0" w:space="0" w:color="auto"/>
        <w:bottom w:val="none" w:sz="0" w:space="0" w:color="auto"/>
        <w:right w:val="none" w:sz="0" w:space="0" w:color="auto"/>
      </w:divBdr>
    </w:div>
    <w:div w:id="866211913">
      <w:bodyDiv w:val="1"/>
      <w:marLeft w:val="0"/>
      <w:marRight w:val="0"/>
      <w:marTop w:val="0"/>
      <w:marBottom w:val="0"/>
      <w:divBdr>
        <w:top w:val="none" w:sz="0" w:space="0" w:color="auto"/>
        <w:left w:val="none" w:sz="0" w:space="0" w:color="auto"/>
        <w:bottom w:val="none" w:sz="0" w:space="0" w:color="auto"/>
        <w:right w:val="none" w:sz="0" w:space="0" w:color="auto"/>
      </w:divBdr>
    </w:div>
    <w:div w:id="956135456">
      <w:bodyDiv w:val="1"/>
      <w:marLeft w:val="0"/>
      <w:marRight w:val="0"/>
      <w:marTop w:val="0"/>
      <w:marBottom w:val="0"/>
      <w:divBdr>
        <w:top w:val="none" w:sz="0" w:space="0" w:color="auto"/>
        <w:left w:val="none" w:sz="0" w:space="0" w:color="auto"/>
        <w:bottom w:val="none" w:sz="0" w:space="0" w:color="auto"/>
        <w:right w:val="none" w:sz="0" w:space="0" w:color="auto"/>
      </w:divBdr>
    </w:div>
    <w:div w:id="967005641">
      <w:bodyDiv w:val="1"/>
      <w:marLeft w:val="0"/>
      <w:marRight w:val="0"/>
      <w:marTop w:val="0"/>
      <w:marBottom w:val="0"/>
      <w:divBdr>
        <w:top w:val="none" w:sz="0" w:space="0" w:color="auto"/>
        <w:left w:val="none" w:sz="0" w:space="0" w:color="auto"/>
        <w:bottom w:val="none" w:sz="0" w:space="0" w:color="auto"/>
        <w:right w:val="none" w:sz="0" w:space="0" w:color="auto"/>
      </w:divBdr>
    </w:div>
    <w:div w:id="1008101148">
      <w:bodyDiv w:val="1"/>
      <w:marLeft w:val="0"/>
      <w:marRight w:val="0"/>
      <w:marTop w:val="0"/>
      <w:marBottom w:val="0"/>
      <w:divBdr>
        <w:top w:val="none" w:sz="0" w:space="0" w:color="auto"/>
        <w:left w:val="none" w:sz="0" w:space="0" w:color="auto"/>
        <w:bottom w:val="none" w:sz="0" w:space="0" w:color="auto"/>
        <w:right w:val="none" w:sz="0" w:space="0" w:color="auto"/>
      </w:divBdr>
    </w:div>
    <w:div w:id="1208494486">
      <w:bodyDiv w:val="1"/>
      <w:marLeft w:val="0"/>
      <w:marRight w:val="0"/>
      <w:marTop w:val="0"/>
      <w:marBottom w:val="0"/>
      <w:divBdr>
        <w:top w:val="none" w:sz="0" w:space="0" w:color="auto"/>
        <w:left w:val="none" w:sz="0" w:space="0" w:color="auto"/>
        <w:bottom w:val="none" w:sz="0" w:space="0" w:color="auto"/>
        <w:right w:val="none" w:sz="0" w:space="0" w:color="auto"/>
      </w:divBdr>
    </w:div>
    <w:div w:id="1270969556">
      <w:bodyDiv w:val="1"/>
      <w:marLeft w:val="0"/>
      <w:marRight w:val="0"/>
      <w:marTop w:val="0"/>
      <w:marBottom w:val="0"/>
      <w:divBdr>
        <w:top w:val="none" w:sz="0" w:space="0" w:color="auto"/>
        <w:left w:val="none" w:sz="0" w:space="0" w:color="auto"/>
        <w:bottom w:val="none" w:sz="0" w:space="0" w:color="auto"/>
        <w:right w:val="none" w:sz="0" w:space="0" w:color="auto"/>
      </w:divBdr>
    </w:div>
    <w:div w:id="1290357513">
      <w:bodyDiv w:val="1"/>
      <w:marLeft w:val="0"/>
      <w:marRight w:val="0"/>
      <w:marTop w:val="0"/>
      <w:marBottom w:val="0"/>
      <w:divBdr>
        <w:top w:val="none" w:sz="0" w:space="0" w:color="auto"/>
        <w:left w:val="none" w:sz="0" w:space="0" w:color="auto"/>
        <w:bottom w:val="none" w:sz="0" w:space="0" w:color="auto"/>
        <w:right w:val="none" w:sz="0" w:space="0" w:color="auto"/>
      </w:divBdr>
    </w:div>
    <w:div w:id="1326476026">
      <w:bodyDiv w:val="1"/>
      <w:marLeft w:val="0"/>
      <w:marRight w:val="0"/>
      <w:marTop w:val="0"/>
      <w:marBottom w:val="0"/>
      <w:divBdr>
        <w:top w:val="none" w:sz="0" w:space="0" w:color="auto"/>
        <w:left w:val="none" w:sz="0" w:space="0" w:color="auto"/>
        <w:bottom w:val="none" w:sz="0" w:space="0" w:color="auto"/>
        <w:right w:val="none" w:sz="0" w:space="0" w:color="auto"/>
      </w:divBdr>
    </w:div>
    <w:div w:id="1386220667">
      <w:bodyDiv w:val="1"/>
      <w:marLeft w:val="0"/>
      <w:marRight w:val="0"/>
      <w:marTop w:val="0"/>
      <w:marBottom w:val="0"/>
      <w:divBdr>
        <w:top w:val="none" w:sz="0" w:space="0" w:color="auto"/>
        <w:left w:val="none" w:sz="0" w:space="0" w:color="auto"/>
        <w:bottom w:val="none" w:sz="0" w:space="0" w:color="auto"/>
        <w:right w:val="none" w:sz="0" w:space="0" w:color="auto"/>
      </w:divBdr>
    </w:div>
    <w:div w:id="1421834763">
      <w:bodyDiv w:val="1"/>
      <w:marLeft w:val="0"/>
      <w:marRight w:val="0"/>
      <w:marTop w:val="0"/>
      <w:marBottom w:val="0"/>
      <w:divBdr>
        <w:top w:val="none" w:sz="0" w:space="0" w:color="auto"/>
        <w:left w:val="none" w:sz="0" w:space="0" w:color="auto"/>
        <w:bottom w:val="none" w:sz="0" w:space="0" w:color="auto"/>
        <w:right w:val="none" w:sz="0" w:space="0" w:color="auto"/>
      </w:divBdr>
    </w:div>
    <w:div w:id="1440300468">
      <w:bodyDiv w:val="1"/>
      <w:marLeft w:val="0"/>
      <w:marRight w:val="0"/>
      <w:marTop w:val="0"/>
      <w:marBottom w:val="0"/>
      <w:divBdr>
        <w:top w:val="none" w:sz="0" w:space="0" w:color="auto"/>
        <w:left w:val="none" w:sz="0" w:space="0" w:color="auto"/>
        <w:bottom w:val="none" w:sz="0" w:space="0" w:color="auto"/>
        <w:right w:val="none" w:sz="0" w:space="0" w:color="auto"/>
      </w:divBdr>
    </w:div>
    <w:div w:id="1535850409">
      <w:bodyDiv w:val="1"/>
      <w:marLeft w:val="0"/>
      <w:marRight w:val="0"/>
      <w:marTop w:val="0"/>
      <w:marBottom w:val="0"/>
      <w:divBdr>
        <w:top w:val="none" w:sz="0" w:space="0" w:color="auto"/>
        <w:left w:val="none" w:sz="0" w:space="0" w:color="auto"/>
        <w:bottom w:val="none" w:sz="0" w:space="0" w:color="auto"/>
        <w:right w:val="none" w:sz="0" w:space="0" w:color="auto"/>
      </w:divBdr>
    </w:div>
    <w:div w:id="1553688618">
      <w:bodyDiv w:val="1"/>
      <w:marLeft w:val="0"/>
      <w:marRight w:val="0"/>
      <w:marTop w:val="0"/>
      <w:marBottom w:val="0"/>
      <w:divBdr>
        <w:top w:val="none" w:sz="0" w:space="0" w:color="auto"/>
        <w:left w:val="none" w:sz="0" w:space="0" w:color="auto"/>
        <w:bottom w:val="none" w:sz="0" w:space="0" w:color="auto"/>
        <w:right w:val="none" w:sz="0" w:space="0" w:color="auto"/>
      </w:divBdr>
    </w:div>
    <w:div w:id="1650939422">
      <w:bodyDiv w:val="1"/>
      <w:marLeft w:val="0"/>
      <w:marRight w:val="0"/>
      <w:marTop w:val="0"/>
      <w:marBottom w:val="0"/>
      <w:divBdr>
        <w:top w:val="none" w:sz="0" w:space="0" w:color="auto"/>
        <w:left w:val="none" w:sz="0" w:space="0" w:color="auto"/>
        <w:bottom w:val="none" w:sz="0" w:space="0" w:color="auto"/>
        <w:right w:val="none" w:sz="0" w:space="0" w:color="auto"/>
      </w:divBdr>
    </w:div>
    <w:div w:id="1655452216">
      <w:bodyDiv w:val="1"/>
      <w:marLeft w:val="0"/>
      <w:marRight w:val="0"/>
      <w:marTop w:val="0"/>
      <w:marBottom w:val="0"/>
      <w:divBdr>
        <w:top w:val="none" w:sz="0" w:space="0" w:color="auto"/>
        <w:left w:val="none" w:sz="0" w:space="0" w:color="auto"/>
        <w:bottom w:val="none" w:sz="0" w:space="0" w:color="auto"/>
        <w:right w:val="none" w:sz="0" w:space="0" w:color="auto"/>
      </w:divBdr>
    </w:div>
    <w:div w:id="1768303291">
      <w:bodyDiv w:val="1"/>
      <w:marLeft w:val="0"/>
      <w:marRight w:val="0"/>
      <w:marTop w:val="0"/>
      <w:marBottom w:val="0"/>
      <w:divBdr>
        <w:top w:val="none" w:sz="0" w:space="0" w:color="auto"/>
        <w:left w:val="none" w:sz="0" w:space="0" w:color="auto"/>
        <w:bottom w:val="none" w:sz="0" w:space="0" w:color="auto"/>
        <w:right w:val="none" w:sz="0" w:space="0" w:color="auto"/>
      </w:divBdr>
    </w:div>
    <w:div w:id="1810707612">
      <w:bodyDiv w:val="1"/>
      <w:marLeft w:val="0"/>
      <w:marRight w:val="0"/>
      <w:marTop w:val="0"/>
      <w:marBottom w:val="0"/>
      <w:divBdr>
        <w:top w:val="none" w:sz="0" w:space="0" w:color="auto"/>
        <w:left w:val="none" w:sz="0" w:space="0" w:color="auto"/>
        <w:bottom w:val="none" w:sz="0" w:space="0" w:color="auto"/>
        <w:right w:val="none" w:sz="0" w:space="0" w:color="auto"/>
      </w:divBdr>
    </w:div>
    <w:div w:id="1920360127">
      <w:bodyDiv w:val="1"/>
      <w:marLeft w:val="0"/>
      <w:marRight w:val="0"/>
      <w:marTop w:val="0"/>
      <w:marBottom w:val="0"/>
      <w:divBdr>
        <w:top w:val="none" w:sz="0" w:space="0" w:color="auto"/>
        <w:left w:val="none" w:sz="0" w:space="0" w:color="auto"/>
        <w:bottom w:val="none" w:sz="0" w:space="0" w:color="auto"/>
        <w:right w:val="none" w:sz="0" w:space="0" w:color="auto"/>
      </w:divBdr>
    </w:div>
    <w:div w:id="1958633395">
      <w:bodyDiv w:val="1"/>
      <w:marLeft w:val="0"/>
      <w:marRight w:val="0"/>
      <w:marTop w:val="0"/>
      <w:marBottom w:val="0"/>
      <w:divBdr>
        <w:top w:val="none" w:sz="0" w:space="0" w:color="auto"/>
        <w:left w:val="none" w:sz="0" w:space="0" w:color="auto"/>
        <w:bottom w:val="none" w:sz="0" w:space="0" w:color="auto"/>
        <w:right w:val="none" w:sz="0" w:space="0" w:color="auto"/>
      </w:divBdr>
    </w:div>
    <w:div w:id="2144426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removed.url" TargetMode="External"/><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removed.url" TargetMode="External"/><Relationship Id="rId1" Type="http://schemas.openxmlformats.org/officeDocument/2006/relationships/image" Target="media/image7.png"/></Relationships>
</file>

<file path=word/theme/theme1.xml><?xml version="1.0" encoding="utf-8"?>
<a:theme xmlns:a="http://schemas.openxmlformats.org/drawingml/2006/mai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       "/>
        <a:font script="Hang" typeface="     "/>
        <a:font script="Hans" typeface="  "/>
        <a:font script="Hant" typeface="    "/>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     "/>
        <a:font script="Hang" typeface="     "/>
        <a:font script="Hans" typeface="  "/>
        <a:font script="Hant" typeface="    "/>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raClrScheme>
      <a:clrScheme name="extraLst0">
        <a:dk1>
          <a:srgbClr val="061E78"/>
        </a:dk1>
        <a:lt1>
          <a:srgbClr val="17BCC3"/>
        </a:lt1>
        <a:dk2>
          <a:srgbClr val="F164BE"/>
        </a:dk2>
        <a:lt2>
          <a:srgbClr val="79D21F"/>
        </a:lt2>
        <a:accent1>
          <a:srgbClr val="B94ADB"/>
        </a:accent1>
        <a:accent2>
          <a:srgbClr val="1562D3"/>
        </a:accent2>
        <a:accent3>
          <a:srgbClr val="9245FE"/>
        </a:accent3>
        <a:accent4>
          <a:srgbClr val="F8E976"/>
        </a:accent4>
        <a:accent5>
          <a:srgbClr val="AE6CAA"/>
        </a:accent5>
        <a:accent6>
          <a:srgbClr val="77C562"/>
        </a:accent6>
        <a:hlink>
          <a:srgbClr val="4FBE48"/>
        </a:hlink>
        <a:folHlink>
          <a:srgbClr val="8108BD"/>
        </a:folHlink>
      </a:clrScheme>
    </a:extraClrScheme>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6</Pages>
  <Words>441</Words>
  <Characters>2517</Characters>
  <Application>Microsoft Office Word</Application>
  <DocSecurity>0</DocSecurity>
  <Lines>20</Lines>
  <Paragraphs>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סתיו בנלולו</dc:creator>
  <cp:lastModifiedBy>אביב טנא</cp:lastModifiedBy>
  <cp:revision>3</cp:revision>
  <cp:lastPrinted>2024-01-29T20:36:00Z</cp:lastPrinted>
  <dcterms:created xsi:type="dcterms:W3CDTF">2025-11-25T07:21:00Z</dcterms:created>
  <dcterms:modified xsi:type="dcterms:W3CDTF">2025-11-25T07:40:00Z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1a247752,49453d94,6bd2d9d1</vt:lpwstr>
  </property>
  <property fmtid="{D5CDD505-2E9C-101B-9397-08002B2CF9AE}" pid="3" name="ClassificationContentMarkingHeaderFontProps">
    <vt:lpwstr>#000000,10,Aptos</vt:lpwstr>
  </property>
  <property fmtid="{D5CDD505-2E9C-101B-9397-08002B2CF9AE}" pid="4" name="ClassificationContentMarkingHeaderText">
    <vt:lpwstr>- בלמ"ס -</vt:lpwstr>
  </property>
  <property fmtid="{D5CDD505-2E9C-101B-9397-08002B2CF9AE}" pid="5" name="MSIP_Label_701b9bfc-c426-492e-a46c-1a922d5fe54b_Enabled">
    <vt:lpwstr>true</vt:lpwstr>
  </property>
  <property fmtid="{D5CDD505-2E9C-101B-9397-08002B2CF9AE}" pid="6" name="MSIP_Label_701b9bfc-c426-492e-a46c-1a922d5fe54b_SetDate">
    <vt:lpwstr>2025-11-25T07:18:24Z</vt:lpwstr>
  </property>
  <property fmtid="{D5CDD505-2E9C-101B-9397-08002B2CF9AE}" pid="7" name="MSIP_Label_701b9bfc-c426-492e-a46c-1a922d5fe54b_Method">
    <vt:lpwstr>Privileged</vt:lpwstr>
  </property>
  <property fmtid="{D5CDD505-2E9C-101B-9397-08002B2CF9AE}" pid="8" name="MSIP_Label_701b9bfc-c426-492e-a46c-1a922d5fe54b_Name">
    <vt:lpwstr>בלמ"ס</vt:lpwstr>
  </property>
  <property fmtid="{D5CDD505-2E9C-101B-9397-08002B2CF9AE}" pid="9" name="MSIP_Label_701b9bfc-c426-492e-a46c-1a922d5fe54b_SiteId">
    <vt:lpwstr>78820852-55fa-450b-908d-45c0d911e76b</vt:lpwstr>
  </property>
  <property fmtid="{D5CDD505-2E9C-101B-9397-08002B2CF9AE}" pid="10" name="MSIP_Label_701b9bfc-c426-492e-a46c-1a922d5fe54b_ActionId">
    <vt:lpwstr>98eb212d-b5da-4e64-8870-6024f4583a1f</vt:lpwstr>
  </property>
  <property fmtid="{D5CDD505-2E9C-101B-9397-08002B2CF9AE}" pid="11" name="MSIP_Label_701b9bfc-c426-492e-a46c-1a922d5fe54b_ContentBits">
    <vt:lpwstr>1</vt:lpwstr>
  </property>
  <property fmtid="{D5CDD505-2E9C-101B-9397-08002B2CF9AE}" pid="12" name="MSIP_Label_701b9bfc-c426-492e-a46c-1a922d5fe54b_Tag">
    <vt:lpwstr>10, 0, 1, 1</vt:lpwstr>
  </property>
</Properties>
</file>