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5F" w:rsidRPr="00385F8A" w:rsidRDefault="005571BC" w:rsidP="005571BC">
      <w:pPr>
        <w:spacing w:line="360" w:lineRule="auto"/>
        <w:jc w:val="right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eastAsia"/>
          <w:sz w:val="24"/>
          <w:szCs w:val="24"/>
          <w:rtl/>
        </w:rPr>
        <w:t>‏</w:t>
      </w:r>
      <w:r>
        <w:rPr>
          <w:rFonts w:asciiTheme="minorBidi" w:hAnsiTheme="minorBidi" w:cs="David"/>
          <w:sz w:val="24"/>
          <w:szCs w:val="24"/>
          <w:rtl/>
        </w:rPr>
        <w:t>12 ינואר 2021</w:t>
      </w:r>
      <w:r w:rsidR="00514D5F" w:rsidRPr="00385F8A">
        <w:rPr>
          <w:rFonts w:asciiTheme="minorBidi" w:hAnsiTheme="minorBidi" w:cs="David" w:hint="eastAsia"/>
          <w:sz w:val="24"/>
          <w:szCs w:val="24"/>
          <w:rtl/>
        </w:rPr>
        <w:t>‏</w:t>
      </w:r>
    </w:p>
    <w:p w:rsidR="00514D5F" w:rsidRPr="00385F8A" w:rsidRDefault="00514D5F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514D5F" w:rsidRPr="00385F8A" w:rsidRDefault="00514D5F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  <w:bookmarkStart w:id="0" w:name="_GoBack"/>
      <w:bookmarkEnd w:id="0"/>
    </w:p>
    <w:p w:rsidR="00514D5F" w:rsidRPr="00385F8A" w:rsidRDefault="00514D5F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4C6B0C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  <w:r w:rsidRPr="00385F8A">
        <w:rPr>
          <w:rFonts w:asciiTheme="minorBidi" w:hAnsiTheme="minorBidi" w:cs="David" w:hint="cs"/>
          <w:sz w:val="24"/>
          <w:szCs w:val="24"/>
          <w:rtl/>
        </w:rPr>
        <w:t>לכבוד</w:t>
      </w:r>
    </w:p>
    <w:p w:rsidR="004C6B0C" w:rsidRPr="00385F8A" w:rsidRDefault="004C6B0C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  <w:r w:rsidRPr="00385F8A">
        <w:rPr>
          <w:rFonts w:asciiTheme="minorBidi" w:hAnsiTheme="minorBidi" w:cs="David" w:hint="cs"/>
          <w:sz w:val="24"/>
          <w:szCs w:val="24"/>
          <w:rtl/>
        </w:rPr>
        <w:t>אלעד מן</w:t>
      </w:r>
    </w:p>
    <w:p w:rsidR="00831BCA" w:rsidRPr="005571BC" w:rsidRDefault="005571BC" w:rsidP="00385F8A">
      <w:pPr>
        <w:spacing w:line="360" w:lineRule="auto"/>
        <w:rPr>
          <w:rFonts w:asciiTheme="minorBidi" w:hAnsiTheme="minorBidi" w:cs="David"/>
          <w:sz w:val="24"/>
          <w:szCs w:val="24"/>
          <w:u w:val="single"/>
          <w:rtl/>
        </w:rPr>
      </w:pPr>
      <w:r w:rsidRPr="005571BC">
        <w:rPr>
          <w:rFonts w:asciiTheme="minorBidi" w:hAnsiTheme="minorBidi" w:cs="David"/>
          <w:sz w:val="24"/>
          <w:szCs w:val="24"/>
          <w:u w:val="single"/>
          <w:rtl/>
        </w:rPr>
        <w:t>יועמ"ש הצלחה – לקידום חברה הוגנת (ע"ר)</w:t>
      </w: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4C6B0C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  <w:r w:rsidRPr="00385F8A">
        <w:rPr>
          <w:rFonts w:asciiTheme="minorBidi" w:hAnsiTheme="minorBidi" w:cs="David" w:hint="cs"/>
          <w:sz w:val="24"/>
          <w:szCs w:val="24"/>
          <w:rtl/>
        </w:rPr>
        <w:t>שלום רב,</w:t>
      </w:r>
    </w:p>
    <w:p w:rsidR="00385F8A" w:rsidRPr="00385F8A" w:rsidRDefault="00385F8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4C6B0C" w:rsidRPr="00385F8A" w:rsidRDefault="004C6B0C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4C6B0C" w:rsidRPr="00385F8A" w:rsidRDefault="004C6B0C" w:rsidP="00385F8A">
      <w:pPr>
        <w:spacing w:line="360" w:lineRule="auto"/>
        <w:jc w:val="center"/>
        <w:rPr>
          <w:rFonts w:asciiTheme="minorBidi" w:hAnsiTheme="minorBidi" w:cs="David"/>
          <w:sz w:val="24"/>
          <w:szCs w:val="24"/>
          <w:rtl/>
        </w:rPr>
      </w:pPr>
      <w:r w:rsidRPr="00385F8A">
        <w:rPr>
          <w:rFonts w:asciiTheme="minorBidi" w:hAnsiTheme="minorBidi" w:cs="David" w:hint="cs"/>
          <w:sz w:val="24"/>
          <w:szCs w:val="24"/>
          <w:rtl/>
        </w:rPr>
        <w:t xml:space="preserve">הנדון: </w:t>
      </w:r>
      <w:r w:rsidRPr="00385F8A">
        <w:rPr>
          <w:rFonts w:asciiTheme="minorBidi" w:hAnsiTheme="minorBidi" w:cs="David"/>
          <w:sz w:val="24"/>
          <w:szCs w:val="24"/>
          <w:u w:val="single"/>
          <w:rtl/>
        </w:rPr>
        <w:t>בקשת חופש מידע - פריטי אמנות וחפצי ערך אספניים</w:t>
      </w: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385F8A" w:rsidRPr="00385F8A" w:rsidRDefault="00385F8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385F8A" w:rsidRPr="00385F8A" w:rsidRDefault="00385F8A" w:rsidP="00385F8A">
      <w:pPr>
        <w:spacing w:line="360" w:lineRule="auto"/>
        <w:rPr>
          <w:rFonts w:cs="David"/>
          <w:noProof w:val="0"/>
          <w:sz w:val="24"/>
          <w:szCs w:val="24"/>
          <w:rtl/>
        </w:rPr>
      </w:pPr>
      <w:r w:rsidRPr="00385F8A">
        <w:rPr>
          <w:rFonts w:cs="David" w:hint="cs"/>
          <w:noProof w:val="0"/>
          <w:sz w:val="24"/>
          <w:szCs w:val="24"/>
          <w:rtl/>
        </w:rPr>
        <w:t>המידע על פריטי ערך וחפצי ערך אספניים הקיימים בכללית, ככל שישנם כאלה, אינו קיים בצורה מסודרת, אם בכלל.</w:t>
      </w:r>
    </w:p>
    <w:p w:rsidR="00385F8A" w:rsidRPr="00385F8A" w:rsidRDefault="00385F8A" w:rsidP="00385F8A">
      <w:pPr>
        <w:spacing w:line="360" w:lineRule="auto"/>
        <w:rPr>
          <w:rFonts w:cs="David"/>
          <w:noProof w:val="0"/>
          <w:sz w:val="24"/>
          <w:szCs w:val="24"/>
          <w:rtl/>
        </w:rPr>
      </w:pPr>
    </w:p>
    <w:p w:rsidR="00385F8A" w:rsidRPr="00385F8A" w:rsidRDefault="00385F8A" w:rsidP="00385F8A">
      <w:pPr>
        <w:spacing w:line="360" w:lineRule="auto"/>
        <w:rPr>
          <w:rFonts w:cs="David"/>
          <w:noProof w:val="0"/>
          <w:sz w:val="24"/>
          <w:szCs w:val="24"/>
          <w:rtl/>
        </w:rPr>
      </w:pPr>
      <w:r w:rsidRPr="00385F8A">
        <w:rPr>
          <w:rFonts w:cs="David" w:hint="cs"/>
          <w:noProof w:val="0"/>
          <w:sz w:val="24"/>
          <w:szCs w:val="24"/>
          <w:rtl/>
        </w:rPr>
        <w:t xml:space="preserve">בהנהלה הראשית נמצא מכתב הכולל את התמונות במתחם ההנהלה הראשית שהיו </w:t>
      </w:r>
      <w:r w:rsidR="00606302">
        <w:rPr>
          <w:rFonts w:cs="David" w:hint="cs"/>
          <w:noProof w:val="0"/>
          <w:sz w:val="24"/>
          <w:szCs w:val="24"/>
          <w:rtl/>
        </w:rPr>
        <w:t xml:space="preserve">בתאריך 5/12/2006 (מצ"ב). </w:t>
      </w:r>
      <w:r w:rsidRPr="00385F8A">
        <w:rPr>
          <w:rFonts w:cs="David" w:hint="cs"/>
          <w:noProof w:val="0"/>
          <w:sz w:val="24"/>
          <w:szCs w:val="24"/>
          <w:rtl/>
        </w:rPr>
        <w:t>לא נמצא רישום מאוחר יותר.</w:t>
      </w:r>
    </w:p>
    <w:p w:rsidR="00385F8A" w:rsidRPr="00385F8A" w:rsidRDefault="00385F8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385F8A" w:rsidRDefault="00385F8A" w:rsidP="00385F8A">
      <w:p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  <w:r w:rsidRPr="00385F8A">
        <w:rPr>
          <w:rFonts w:cs="David" w:hint="cs"/>
          <w:noProof w:val="0"/>
          <w:sz w:val="24"/>
          <w:szCs w:val="24"/>
          <w:rtl/>
        </w:rPr>
        <w:t>איסוף המידע משאר מוסדות הכללית כרוך בעבודה רחבת היקף המחייבת הקצאת משאבים בלתי סבירה, זאת מכיוון שהמענה לשאלה זו יצריך עבודה ידנית במוסדות הכללית השונים בחיפוש אחר רישומים ואסמכתאות.</w:t>
      </w:r>
    </w:p>
    <w:p w:rsidR="00606302" w:rsidRDefault="00606302" w:rsidP="00385F8A">
      <w:p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</w:p>
    <w:p w:rsidR="00606302" w:rsidRDefault="00606302" w:rsidP="00385F8A">
      <w:p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  <w:r>
        <w:rPr>
          <w:rFonts w:cs="David" w:hint="cs"/>
          <w:noProof w:val="0"/>
          <w:sz w:val="24"/>
          <w:szCs w:val="24"/>
          <w:rtl/>
        </w:rPr>
        <w:t>לפיכך לא נוכל להיענות לבקשתך.</w:t>
      </w:r>
    </w:p>
    <w:p w:rsidR="00606302" w:rsidRDefault="00606302" w:rsidP="00385F8A">
      <w:p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</w:p>
    <w:p w:rsidR="00606302" w:rsidRDefault="00606302" w:rsidP="00385F8A">
      <w:p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</w:rPr>
      </w:pPr>
      <w:r w:rsidRPr="00385F8A">
        <w:rPr>
          <w:rFonts w:cs="David" w:hint="cs"/>
          <w:b/>
          <w:bCs/>
          <w:noProof w:val="0"/>
          <w:sz w:val="24"/>
          <w:szCs w:val="24"/>
          <w:rtl/>
        </w:rPr>
        <w:t>בברכה</w:t>
      </w:r>
    </w:p>
    <w:p w:rsidR="00831BCA" w:rsidRPr="00385F8A" w:rsidRDefault="00831BCA" w:rsidP="00385F8A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</w:rPr>
      </w:pPr>
      <w:r w:rsidRPr="00385F8A">
        <w:rPr>
          <w:rFonts w:cs="David" w:hint="cs"/>
          <w:b/>
          <w:bCs/>
          <w:noProof w:val="0"/>
          <w:sz w:val="24"/>
          <w:szCs w:val="24"/>
          <w:rtl/>
        </w:rPr>
        <w:t>נועה דנאי</w:t>
      </w:r>
    </w:p>
    <w:p w:rsidR="00831BCA" w:rsidRPr="00385F8A" w:rsidRDefault="00831BCA" w:rsidP="00385F8A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  <w:rtl/>
        </w:rPr>
      </w:pPr>
      <w:r w:rsidRPr="00385F8A">
        <w:rPr>
          <w:rFonts w:cs="David" w:hint="cs"/>
          <w:b/>
          <w:bCs/>
          <w:noProof w:val="0"/>
          <w:sz w:val="24"/>
          <w:szCs w:val="24"/>
          <w:rtl/>
        </w:rPr>
        <w:t>מנהלת מחלקת ניהול ידע ומידע</w:t>
      </w:r>
    </w:p>
    <w:p w:rsidR="00831BCA" w:rsidRPr="00385F8A" w:rsidRDefault="00831BCA" w:rsidP="00385F8A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  <w:rtl/>
        </w:rPr>
      </w:pPr>
      <w:r w:rsidRPr="00385F8A">
        <w:rPr>
          <w:rFonts w:cs="David" w:hint="cs"/>
          <w:b/>
          <w:bCs/>
          <w:noProof w:val="0"/>
          <w:sz w:val="24"/>
          <w:szCs w:val="24"/>
          <w:rtl/>
        </w:rPr>
        <w:t>אחראית חוק חופש המידע בכללית</w:t>
      </w: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sectPr w:rsidR="00831BCA" w:rsidRPr="00385F8A" w:rsidSect="00DB49A5">
      <w:headerReference w:type="default" r:id="rId11"/>
      <w:footerReference w:type="default" r:id="rId12"/>
      <w:endnotePr>
        <w:numFmt w:val="lowerLetter"/>
      </w:endnotePr>
      <w:pgSz w:w="11907" w:h="16840" w:code="9"/>
      <w:pgMar w:top="1440" w:right="1080" w:bottom="1440" w:left="1080" w:header="1361" w:footer="907" w:gutter="0"/>
      <w:paperSrc w:first="1" w:other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D4" w:rsidRDefault="00257BD4">
      <w:r>
        <w:separator/>
      </w:r>
    </w:p>
  </w:endnote>
  <w:endnote w:type="continuationSeparator" w:id="0">
    <w:p w:rsidR="00257BD4" w:rsidRDefault="0025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A4" w:rsidRDefault="00F7144B" w:rsidP="0020088A">
    <w:pPr>
      <w:pStyle w:val="a5"/>
      <w:jc w:val="right"/>
      <w:rPr>
        <w:rtl/>
      </w:rPr>
    </w:pPr>
    <w:r w:rsidRPr="007903FE">
      <w:rPr>
        <w:sz w:val="28"/>
        <w:szCs w:val="28"/>
        <w:lang w:eastAsia="en-US"/>
      </w:rPr>
      <w:drawing>
        <wp:anchor distT="0" distB="0" distL="114300" distR="114300" simplePos="0" relativeHeight="251670528" behindDoc="0" locked="0" layoutInCell="1" allowOverlap="1" wp14:anchorId="14C9DF22" wp14:editId="1F81CED4">
          <wp:simplePos x="0" y="0"/>
          <wp:positionH relativeFrom="margin">
            <wp:posOffset>4790440</wp:posOffset>
          </wp:positionH>
          <wp:positionV relativeFrom="margin">
            <wp:posOffset>8582025</wp:posOffset>
          </wp:positionV>
          <wp:extent cx="1847215" cy="556895"/>
          <wp:effectExtent l="0" t="0" r="635" b="0"/>
          <wp:wrapSquare wrapText="bothSides"/>
          <wp:docPr id="3" name="תמונה 3" descr="C:\Users\inbarza\AppData\Local\Microsoft\Windows\INetCache\Content.Word\CL283 SLOGEN STRIP 10C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barza\AppData\Local\Microsoft\Windows\INetCache\Content.Word\CL283 SLOGEN STRIP 10CM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A4">
      <w:rPr>
        <w:rFonts w:hint="cs"/>
        <w:rtl/>
      </w:rPr>
      <w:t xml:space="preserve">                                                                                                                                       </w:t>
    </w:r>
  </w:p>
  <w:p w:rsidR="00B55CA4" w:rsidRDefault="006F1EBA" w:rsidP="006B06E7">
    <w:pPr>
      <w:pStyle w:val="a5"/>
      <w:jc w:val="center"/>
      <w:rPr>
        <w:rFonts w:ascii="Arial" w:hAnsi="Arial" w:cs="Arial"/>
        <w:i/>
        <w:iCs/>
        <w:color w:val="0000FF"/>
        <w:sz w:val="22"/>
        <w:szCs w:val="22"/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D8AE6" wp14:editId="35769E54">
              <wp:simplePos x="0" y="0"/>
              <wp:positionH relativeFrom="column">
                <wp:posOffset>-577850</wp:posOffset>
              </wp:positionH>
              <wp:positionV relativeFrom="paragraph">
                <wp:posOffset>5715</wp:posOffset>
              </wp:positionV>
              <wp:extent cx="1333500" cy="3429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B55CA4" w:rsidRPr="00721852" w:rsidRDefault="00B55CA4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עמוד  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instrText>PAGE  \* MERGEFORMAT</w:instrTex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5571BC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   מתוך  </w:t>
                          </w:r>
                          <w:r w:rsidR="00257BD4">
                            <w:fldChar w:fldCharType="begin"/>
                          </w:r>
                          <w:r w:rsidR="00257BD4">
                            <w:instrText>NUMPAGES  \* MERGEFORMAT</w:instrText>
                          </w:r>
                          <w:r w:rsidR="00257BD4">
                            <w:fldChar w:fldCharType="separate"/>
                          </w:r>
                          <w:r w:rsidR="005571BC" w:rsidRPr="005571BC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="00257BD4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8A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-45.5pt;margin-top:.45pt;width:1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" filled="f" stroked="f">
              <v:textbox>
                <w:txbxContent>
                  <w:p w:rsidR="00B55CA4" w:rsidRPr="00721852" w:rsidRDefault="00B55CA4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עמוד  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begin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</w:rPr>
                      <w:instrText>PAGE  \* MERGEFORMAT</w:instrTex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separate"/>
                    </w:r>
                    <w:r w:rsidR="005571BC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1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end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   מתוך  </w:t>
                    </w:r>
                    <w:r w:rsidR="00257BD4">
                      <w:fldChar w:fldCharType="begin"/>
                    </w:r>
                    <w:r w:rsidR="00257BD4">
                      <w:instrText>NUMPAGES  \* MERGEFORMAT</w:instrText>
                    </w:r>
                    <w:r w:rsidR="00257BD4">
                      <w:fldChar w:fldCharType="separate"/>
                    </w:r>
                    <w:r w:rsidR="005571BC" w:rsidRPr="005571BC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1</w:t>
                    </w:r>
                    <w:r w:rsidR="00257BD4">
                      <w:rPr>
                        <w:rFonts w:ascii="Tahoma" w:hAnsi="Tahoma"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F45F7">
      <w:rPr>
        <w:lang w:eastAsia="en-US"/>
      </w:rPr>
      <w:drawing>
        <wp:anchor distT="0" distB="0" distL="114300" distR="114300" simplePos="0" relativeHeight="251663360" behindDoc="0" locked="0" layoutInCell="1" allowOverlap="1" wp14:anchorId="6E33E111" wp14:editId="574E4302">
          <wp:simplePos x="0" y="0"/>
          <wp:positionH relativeFrom="column">
            <wp:posOffset>-904240</wp:posOffset>
          </wp:positionH>
          <wp:positionV relativeFrom="paragraph">
            <wp:posOffset>519430</wp:posOffset>
          </wp:positionV>
          <wp:extent cx="8065135" cy="219075"/>
          <wp:effectExtent l="0" t="0" r="0" b="9525"/>
          <wp:wrapNone/>
          <wp:docPr id="8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5135" cy="219075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</wp:anchor>
      </w:drawing>
    </w:r>
    <w:r w:rsidR="006B06E7">
      <w:rPr>
        <w:rFonts w:ascii="Arial" w:hAnsi="Arial" w:cs="Arial"/>
        <w:i/>
        <w:iCs/>
        <w:color w:val="0000FF"/>
        <w:sz w:val="22"/>
        <w:szCs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D4" w:rsidRDefault="00257BD4">
      <w:r>
        <w:separator/>
      </w:r>
    </w:p>
  </w:footnote>
  <w:footnote w:type="continuationSeparator" w:id="0">
    <w:p w:rsidR="00257BD4" w:rsidRDefault="0025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A4" w:rsidRDefault="00DB49A5" w:rsidP="003A238C">
    <w:pPr>
      <w:pStyle w:val="a3"/>
      <w:rPr>
        <w:rtl/>
      </w:rPr>
    </w:pPr>
    <w:r>
      <w:rPr>
        <w:lang w:eastAsia="en-US"/>
      </w:rPr>
      <w:drawing>
        <wp:anchor distT="0" distB="0" distL="114300" distR="114300" simplePos="0" relativeHeight="251671552" behindDoc="0" locked="0" layoutInCell="1" allowOverlap="1" wp14:anchorId="016C3C72" wp14:editId="30579989">
          <wp:simplePos x="0" y="0"/>
          <wp:positionH relativeFrom="column">
            <wp:posOffset>-167005</wp:posOffset>
          </wp:positionH>
          <wp:positionV relativeFrom="paragraph">
            <wp:posOffset>-607060</wp:posOffset>
          </wp:positionV>
          <wp:extent cx="2060575" cy="57277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A890C3" wp14:editId="65C63F03">
              <wp:simplePos x="0" y="0"/>
              <wp:positionH relativeFrom="column">
                <wp:posOffset>4189730</wp:posOffset>
              </wp:positionH>
              <wp:positionV relativeFrom="paragraph">
                <wp:posOffset>-610235</wp:posOffset>
              </wp:positionV>
              <wp:extent cx="2966720" cy="793115"/>
              <wp:effectExtent l="0" t="0" r="0" b="0"/>
              <wp:wrapSquare wrapText="bothSides"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72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  <w:t>ההנהלה הראשית</w:t>
                          </w:r>
                        </w:p>
                        <w:p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אגף תכנון ואסטרטגיה</w:t>
                          </w:r>
                        </w:p>
                        <w:p w:rsidR="008144EE" w:rsidRPr="008144EE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מחלקת ניהול ידע ומידע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890C3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6" type="#_x0000_t202" style="position:absolute;left:0;text-align:left;margin-left:329.9pt;margin-top:-48.05pt;width:233.6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" filled="f" stroked="f" strokeweight=".5pt">
              <v:path arrowok="t"/>
              <v:textbox>
                <w:txbxContent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  <w:t>ההנהלה הראשית</w:t>
                    </w:r>
                  </w:p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אגף תכנון ואסטרטגיה</w:t>
                    </w:r>
                  </w:p>
                  <w:p w:rsidR="008144EE" w:rsidRPr="008144EE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מחלקת ניהול ידע ומידע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5CA4">
      <w:rPr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F04B909" wp14:editId="533B6543">
              <wp:simplePos x="0" y="0"/>
              <wp:positionH relativeFrom="page">
                <wp:posOffset>7589520</wp:posOffset>
              </wp:positionH>
              <wp:positionV relativeFrom="paragraph">
                <wp:posOffset>91440</wp:posOffset>
              </wp:positionV>
              <wp:extent cx="210312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CA4" w:rsidRDefault="00B55CA4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  <w:t>החטיבה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04B909" id="Text Box 2" o:spid="_x0000_s1027" type="#_x0000_t202" style="position:absolute;left:0;text-align:left;margin-left:597.6pt;margin-top:7.2pt;width:165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Jr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EZhcBVGYCrARqZzaL0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" o:allowincell="f" filled="f" stroked="f">
              <v:textbox>
                <w:txbxContent>
                  <w:p w:rsidR="00B55CA4" w:rsidRDefault="00B55CA4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  <w:t>החטיבה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D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C59DE"/>
    <w:multiLevelType w:val="hybridMultilevel"/>
    <w:tmpl w:val="5736427E"/>
    <w:lvl w:ilvl="0" w:tplc="29248DC6">
      <w:start w:val="1"/>
      <w:numFmt w:val="decimal"/>
      <w:lvlText w:val="%1."/>
      <w:lvlJc w:val="left"/>
      <w:pPr>
        <w:ind w:left="4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221B20D0"/>
    <w:multiLevelType w:val="hybridMultilevel"/>
    <w:tmpl w:val="127A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51A6"/>
    <w:multiLevelType w:val="hybridMultilevel"/>
    <w:tmpl w:val="8A8E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0FA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214E2"/>
    <w:multiLevelType w:val="hybridMultilevel"/>
    <w:tmpl w:val="1558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1ECD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777A6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75188"/>
    <w:multiLevelType w:val="hybridMultilevel"/>
    <w:tmpl w:val="04F6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B6A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3321C"/>
    <w:multiLevelType w:val="hybridMultilevel"/>
    <w:tmpl w:val="8B10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04F3"/>
    <w:multiLevelType w:val="hybridMultilevel"/>
    <w:tmpl w:val="D20A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1282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3332A0"/>
    <w:multiLevelType w:val="multilevel"/>
    <w:tmpl w:val="DEF62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C06980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C"/>
    <w:rsid w:val="00000071"/>
    <w:rsid w:val="00006CE9"/>
    <w:rsid w:val="00012C67"/>
    <w:rsid w:val="00024CCD"/>
    <w:rsid w:val="000329E6"/>
    <w:rsid w:val="00054DB1"/>
    <w:rsid w:val="000723BA"/>
    <w:rsid w:val="00081E31"/>
    <w:rsid w:val="0008523D"/>
    <w:rsid w:val="000A60FE"/>
    <w:rsid w:val="000C015C"/>
    <w:rsid w:val="000C26F0"/>
    <w:rsid w:val="000D4182"/>
    <w:rsid w:val="000D4BBA"/>
    <w:rsid w:val="000F058C"/>
    <w:rsid w:val="000F23F4"/>
    <w:rsid w:val="00102A57"/>
    <w:rsid w:val="0010614D"/>
    <w:rsid w:val="00110843"/>
    <w:rsid w:val="0011236C"/>
    <w:rsid w:val="00136561"/>
    <w:rsid w:val="001518BA"/>
    <w:rsid w:val="00154ECF"/>
    <w:rsid w:val="00163F5D"/>
    <w:rsid w:val="00164169"/>
    <w:rsid w:val="0017633C"/>
    <w:rsid w:val="00183345"/>
    <w:rsid w:val="00186CD2"/>
    <w:rsid w:val="00194E11"/>
    <w:rsid w:val="001B2A32"/>
    <w:rsid w:val="001B3AB4"/>
    <w:rsid w:val="001B4AC4"/>
    <w:rsid w:val="001B75E4"/>
    <w:rsid w:val="001C1FB5"/>
    <w:rsid w:val="001C215E"/>
    <w:rsid w:val="001C6B54"/>
    <w:rsid w:val="001D1365"/>
    <w:rsid w:val="001E18BA"/>
    <w:rsid w:val="001E6ED5"/>
    <w:rsid w:val="001E7CB2"/>
    <w:rsid w:val="001F04CF"/>
    <w:rsid w:val="0020088A"/>
    <w:rsid w:val="00206D71"/>
    <w:rsid w:val="00210C7A"/>
    <w:rsid w:val="00223F76"/>
    <w:rsid w:val="00225276"/>
    <w:rsid w:val="00230463"/>
    <w:rsid w:val="00233A41"/>
    <w:rsid w:val="00233B73"/>
    <w:rsid w:val="002451A2"/>
    <w:rsid w:val="00251852"/>
    <w:rsid w:val="00251EAE"/>
    <w:rsid w:val="00255AD5"/>
    <w:rsid w:val="00257BD4"/>
    <w:rsid w:val="0026097B"/>
    <w:rsid w:val="002620B7"/>
    <w:rsid w:val="0026388F"/>
    <w:rsid w:val="002666D1"/>
    <w:rsid w:val="00267D16"/>
    <w:rsid w:val="002712F6"/>
    <w:rsid w:val="00277839"/>
    <w:rsid w:val="00281DBA"/>
    <w:rsid w:val="00283B36"/>
    <w:rsid w:val="002A295E"/>
    <w:rsid w:val="002A4042"/>
    <w:rsid w:val="002D469C"/>
    <w:rsid w:val="002D529B"/>
    <w:rsid w:val="002D68E1"/>
    <w:rsid w:val="002E5FC3"/>
    <w:rsid w:val="00302BA0"/>
    <w:rsid w:val="003042B1"/>
    <w:rsid w:val="00304483"/>
    <w:rsid w:val="00305A28"/>
    <w:rsid w:val="00315604"/>
    <w:rsid w:val="003217B8"/>
    <w:rsid w:val="00327D64"/>
    <w:rsid w:val="003409E8"/>
    <w:rsid w:val="003410BE"/>
    <w:rsid w:val="003457E0"/>
    <w:rsid w:val="00366839"/>
    <w:rsid w:val="00366BC1"/>
    <w:rsid w:val="00375D85"/>
    <w:rsid w:val="0037715B"/>
    <w:rsid w:val="00381D0B"/>
    <w:rsid w:val="00384F93"/>
    <w:rsid w:val="00385F8A"/>
    <w:rsid w:val="003A15A1"/>
    <w:rsid w:val="003A238C"/>
    <w:rsid w:val="003B3971"/>
    <w:rsid w:val="003B3E37"/>
    <w:rsid w:val="003B3F79"/>
    <w:rsid w:val="003D077C"/>
    <w:rsid w:val="003D427A"/>
    <w:rsid w:val="003E230C"/>
    <w:rsid w:val="00406150"/>
    <w:rsid w:val="004066E8"/>
    <w:rsid w:val="00415F92"/>
    <w:rsid w:val="00433C15"/>
    <w:rsid w:val="004415F8"/>
    <w:rsid w:val="0045742E"/>
    <w:rsid w:val="00461F1B"/>
    <w:rsid w:val="00465240"/>
    <w:rsid w:val="00465E8C"/>
    <w:rsid w:val="004767CB"/>
    <w:rsid w:val="00480036"/>
    <w:rsid w:val="0048250A"/>
    <w:rsid w:val="00482BC1"/>
    <w:rsid w:val="00486789"/>
    <w:rsid w:val="00487A1F"/>
    <w:rsid w:val="004A3335"/>
    <w:rsid w:val="004B6521"/>
    <w:rsid w:val="004B7B49"/>
    <w:rsid w:val="004C1FDB"/>
    <w:rsid w:val="004C2922"/>
    <w:rsid w:val="004C2D61"/>
    <w:rsid w:val="004C6B0C"/>
    <w:rsid w:val="004C7353"/>
    <w:rsid w:val="004C74E1"/>
    <w:rsid w:val="004D3859"/>
    <w:rsid w:val="004D7BEE"/>
    <w:rsid w:val="004E1BFA"/>
    <w:rsid w:val="004E3D89"/>
    <w:rsid w:val="004F6C11"/>
    <w:rsid w:val="00503BDB"/>
    <w:rsid w:val="005072AE"/>
    <w:rsid w:val="00510B46"/>
    <w:rsid w:val="0051101D"/>
    <w:rsid w:val="00514D5F"/>
    <w:rsid w:val="00520528"/>
    <w:rsid w:val="005323E8"/>
    <w:rsid w:val="00541999"/>
    <w:rsid w:val="00542B6D"/>
    <w:rsid w:val="005458D5"/>
    <w:rsid w:val="00546DCF"/>
    <w:rsid w:val="005571BC"/>
    <w:rsid w:val="005571C0"/>
    <w:rsid w:val="00563363"/>
    <w:rsid w:val="00565A87"/>
    <w:rsid w:val="00582D2B"/>
    <w:rsid w:val="00587765"/>
    <w:rsid w:val="00592870"/>
    <w:rsid w:val="00593B08"/>
    <w:rsid w:val="00595D5D"/>
    <w:rsid w:val="005A2683"/>
    <w:rsid w:val="005B56B1"/>
    <w:rsid w:val="005D1AAB"/>
    <w:rsid w:val="005E62E4"/>
    <w:rsid w:val="005F008F"/>
    <w:rsid w:val="00600CA4"/>
    <w:rsid w:val="00606302"/>
    <w:rsid w:val="006117F2"/>
    <w:rsid w:val="006140FB"/>
    <w:rsid w:val="00617B0F"/>
    <w:rsid w:val="00634598"/>
    <w:rsid w:val="00637A83"/>
    <w:rsid w:val="00641A43"/>
    <w:rsid w:val="006435DC"/>
    <w:rsid w:val="006443D9"/>
    <w:rsid w:val="00647396"/>
    <w:rsid w:val="006661CB"/>
    <w:rsid w:val="0066729B"/>
    <w:rsid w:val="00682E9E"/>
    <w:rsid w:val="006849C5"/>
    <w:rsid w:val="00687329"/>
    <w:rsid w:val="006951EC"/>
    <w:rsid w:val="00697936"/>
    <w:rsid w:val="006A50C7"/>
    <w:rsid w:val="006A6438"/>
    <w:rsid w:val="006B06E7"/>
    <w:rsid w:val="006B7D27"/>
    <w:rsid w:val="006C0AE7"/>
    <w:rsid w:val="006C0C3D"/>
    <w:rsid w:val="006C5B57"/>
    <w:rsid w:val="006E33F5"/>
    <w:rsid w:val="006E59C4"/>
    <w:rsid w:val="006E7FD4"/>
    <w:rsid w:val="006F0647"/>
    <w:rsid w:val="006F1416"/>
    <w:rsid w:val="006F1EBA"/>
    <w:rsid w:val="006F6039"/>
    <w:rsid w:val="00702A2E"/>
    <w:rsid w:val="00712BA2"/>
    <w:rsid w:val="00721852"/>
    <w:rsid w:val="007225E3"/>
    <w:rsid w:val="00730FC3"/>
    <w:rsid w:val="00737720"/>
    <w:rsid w:val="00750BB7"/>
    <w:rsid w:val="00751282"/>
    <w:rsid w:val="00753E3E"/>
    <w:rsid w:val="0075531B"/>
    <w:rsid w:val="00771EE2"/>
    <w:rsid w:val="00777AE5"/>
    <w:rsid w:val="00782D49"/>
    <w:rsid w:val="00783674"/>
    <w:rsid w:val="00795A81"/>
    <w:rsid w:val="007A389C"/>
    <w:rsid w:val="007B7893"/>
    <w:rsid w:val="007C051A"/>
    <w:rsid w:val="007C1CC8"/>
    <w:rsid w:val="007C6FD0"/>
    <w:rsid w:val="007C7106"/>
    <w:rsid w:val="007D5112"/>
    <w:rsid w:val="007E2BC1"/>
    <w:rsid w:val="007E59D5"/>
    <w:rsid w:val="007E5F83"/>
    <w:rsid w:val="007F3AD6"/>
    <w:rsid w:val="007F4D5D"/>
    <w:rsid w:val="008022A7"/>
    <w:rsid w:val="008071F2"/>
    <w:rsid w:val="008144EE"/>
    <w:rsid w:val="008146F0"/>
    <w:rsid w:val="00831BCA"/>
    <w:rsid w:val="00835D75"/>
    <w:rsid w:val="00846944"/>
    <w:rsid w:val="00851A7B"/>
    <w:rsid w:val="00852F53"/>
    <w:rsid w:val="00855866"/>
    <w:rsid w:val="00866881"/>
    <w:rsid w:val="00873FF0"/>
    <w:rsid w:val="00876D9C"/>
    <w:rsid w:val="0088493F"/>
    <w:rsid w:val="00885A20"/>
    <w:rsid w:val="00886254"/>
    <w:rsid w:val="00893C6E"/>
    <w:rsid w:val="0089401F"/>
    <w:rsid w:val="008A0CEC"/>
    <w:rsid w:val="008A6BDD"/>
    <w:rsid w:val="008C707B"/>
    <w:rsid w:val="008C7F5A"/>
    <w:rsid w:val="008E2E7A"/>
    <w:rsid w:val="008F14BC"/>
    <w:rsid w:val="008F34A4"/>
    <w:rsid w:val="008F41AF"/>
    <w:rsid w:val="00902BDC"/>
    <w:rsid w:val="00907A0D"/>
    <w:rsid w:val="00921FB9"/>
    <w:rsid w:val="00932F96"/>
    <w:rsid w:val="00944FCE"/>
    <w:rsid w:val="00945339"/>
    <w:rsid w:val="009514C0"/>
    <w:rsid w:val="00956C9E"/>
    <w:rsid w:val="00962548"/>
    <w:rsid w:val="00963BED"/>
    <w:rsid w:val="00985E9C"/>
    <w:rsid w:val="00990802"/>
    <w:rsid w:val="0099190C"/>
    <w:rsid w:val="009B08B5"/>
    <w:rsid w:val="009B2187"/>
    <w:rsid w:val="009B6A00"/>
    <w:rsid w:val="009D0D04"/>
    <w:rsid w:val="009E74EF"/>
    <w:rsid w:val="009F1C24"/>
    <w:rsid w:val="009F4D3A"/>
    <w:rsid w:val="009F6672"/>
    <w:rsid w:val="00A00C19"/>
    <w:rsid w:val="00A05395"/>
    <w:rsid w:val="00A15F61"/>
    <w:rsid w:val="00A252D1"/>
    <w:rsid w:val="00A31E7E"/>
    <w:rsid w:val="00A40770"/>
    <w:rsid w:val="00A63B23"/>
    <w:rsid w:val="00A74E1B"/>
    <w:rsid w:val="00A84983"/>
    <w:rsid w:val="00A915EE"/>
    <w:rsid w:val="00AA1D6E"/>
    <w:rsid w:val="00AB2457"/>
    <w:rsid w:val="00AB5185"/>
    <w:rsid w:val="00AB58B3"/>
    <w:rsid w:val="00AB7330"/>
    <w:rsid w:val="00AC0FB5"/>
    <w:rsid w:val="00AC1386"/>
    <w:rsid w:val="00AC510E"/>
    <w:rsid w:val="00AD258B"/>
    <w:rsid w:val="00AD2AD1"/>
    <w:rsid w:val="00AF73EF"/>
    <w:rsid w:val="00B0457E"/>
    <w:rsid w:val="00B17C30"/>
    <w:rsid w:val="00B42B10"/>
    <w:rsid w:val="00B45D84"/>
    <w:rsid w:val="00B469E3"/>
    <w:rsid w:val="00B55CA4"/>
    <w:rsid w:val="00B67751"/>
    <w:rsid w:val="00B912BE"/>
    <w:rsid w:val="00B93369"/>
    <w:rsid w:val="00B94252"/>
    <w:rsid w:val="00B96B3E"/>
    <w:rsid w:val="00BA34CA"/>
    <w:rsid w:val="00BC0C6D"/>
    <w:rsid w:val="00BC21A9"/>
    <w:rsid w:val="00BD4765"/>
    <w:rsid w:val="00BD73F9"/>
    <w:rsid w:val="00BF2678"/>
    <w:rsid w:val="00BF5A56"/>
    <w:rsid w:val="00C00E4F"/>
    <w:rsid w:val="00C062E6"/>
    <w:rsid w:val="00C10E7D"/>
    <w:rsid w:val="00C17101"/>
    <w:rsid w:val="00C20DE1"/>
    <w:rsid w:val="00C54F36"/>
    <w:rsid w:val="00C619E1"/>
    <w:rsid w:val="00C62B0A"/>
    <w:rsid w:val="00C71D04"/>
    <w:rsid w:val="00C72157"/>
    <w:rsid w:val="00C752E6"/>
    <w:rsid w:val="00C75B2C"/>
    <w:rsid w:val="00C7612C"/>
    <w:rsid w:val="00C804C0"/>
    <w:rsid w:val="00C840AC"/>
    <w:rsid w:val="00C90C7C"/>
    <w:rsid w:val="00C919CF"/>
    <w:rsid w:val="00CA0DE4"/>
    <w:rsid w:val="00CB0ACF"/>
    <w:rsid w:val="00CB47E9"/>
    <w:rsid w:val="00CB748A"/>
    <w:rsid w:val="00CD6468"/>
    <w:rsid w:val="00CD791B"/>
    <w:rsid w:val="00CE039D"/>
    <w:rsid w:val="00CE107D"/>
    <w:rsid w:val="00CF262E"/>
    <w:rsid w:val="00CF3729"/>
    <w:rsid w:val="00D067AB"/>
    <w:rsid w:val="00D1010A"/>
    <w:rsid w:val="00D108AB"/>
    <w:rsid w:val="00D115DA"/>
    <w:rsid w:val="00D13FE5"/>
    <w:rsid w:val="00D40C8A"/>
    <w:rsid w:val="00D57052"/>
    <w:rsid w:val="00D63B1F"/>
    <w:rsid w:val="00D72391"/>
    <w:rsid w:val="00D763BE"/>
    <w:rsid w:val="00D9737B"/>
    <w:rsid w:val="00DA20CE"/>
    <w:rsid w:val="00DA49FB"/>
    <w:rsid w:val="00DA61F8"/>
    <w:rsid w:val="00DA6E79"/>
    <w:rsid w:val="00DB0325"/>
    <w:rsid w:val="00DB49A5"/>
    <w:rsid w:val="00DD787C"/>
    <w:rsid w:val="00DE2376"/>
    <w:rsid w:val="00DF0E85"/>
    <w:rsid w:val="00DF3BA3"/>
    <w:rsid w:val="00DF3CF7"/>
    <w:rsid w:val="00DF66C0"/>
    <w:rsid w:val="00E04856"/>
    <w:rsid w:val="00E0675A"/>
    <w:rsid w:val="00E13812"/>
    <w:rsid w:val="00E14710"/>
    <w:rsid w:val="00E23663"/>
    <w:rsid w:val="00E27A8D"/>
    <w:rsid w:val="00E379DA"/>
    <w:rsid w:val="00E40AA0"/>
    <w:rsid w:val="00E5136B"/>
    <w:rsid w:val="00E56C63"/>
    <w:rsid w:val="00E65277"/>
    <w:rsid w:val="00E65372"/>
    <w:rsid w:val="00E657B8"/>
    <w:rsid w:val="00E70FD2"/>
    <w:rsid w:val="00E74B7F"/>
    <w:rsid w:val="00E75307"/>
    <w:rsid w:val="00E75936"/>
    <w:rsid w:val="00E75ECF"/>
    <w:rsid w:val="00E830B4"/>
    <w:rsid w:val="00E873F9"/>
    <w:rsid w:val="00E91896"/>
    <w:rsid w:val="00EA4758"/>
    <w:rsid w:val="00EB0B3F"/>
    <w:rsid w:val="00EB20CC"/>
    <w:rsid w:val="00EB2D12"/>
    <w:rsid w:val="00EC109B"/>
    <w:rsid w:val="00EC1D2C"/>
    <w:rsid w:val="00EC47F2"/>
    <w:rsid w:val="00EC5A00"/>
    <w:rsid w:val="00ED053E"/>
    <w:rsid w:val="00ED54C0"/>
    <w:rsid w:val="00EE39D4"/>
    <w:rsid w:val="00EE5FDE"/>
    <w:rsid w:val="00EF26F7"/>
    <w:rsid w:val="00F00ABE"/>
    <w:rsid w:val="00F217DC"/>
    <w:rsid w:val="00F27A22"/>
    <w:rsid w:val="00F27D0F"/>
    <w:rsid w:val="00F43328"/>
    <w:rsid w:val="00F67B36"/>
    <w:rsid w:val="00F7144B"/>
    <w:rsid w:val="00F7688B"/>
    <w:rsid w:val="00F83C38"/>
    <w:rsid w:val="00F83EE8"/>
    <w:rsid w:val="00F93667"/>
    <w:rsid w:val="00F94ADF"/>
    <w:rsid w:val="00FA47F9"/>
    <w:rsid w:val="00FB206F"/>
    <w:rsid w:val="00FC1284"/>
    <w:rsid w:val="00FC2206"/>
    <w:rsid w:val="00FC3CB0"/>
    <w:rsid w:val="00FC7759"/>
    <w:rsid w:val="00FE35C8"/>
    <w:rsid w:val="00FF0AF8"/>
    <w:rsid w:val="00FF46A4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4A9064-E5EA-4D1D-9C54-75E8413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CB"/>
    <w:pPr>
      <w:bidi/>
    </w:pPr>
    <w:rPr>
      <w:noProof/>
      <w:lang w:eastAsia="he-IL"/>
    </w:rPr>
  </w:style>
  <w:style w:type="paragraph" w:styleId="1">
    <w:name w:val="heading 1"/>
    <w:basedOn w:val="a"/>
    <w:next w:val="a"/>
    <w:link w:val="10"/>
    <w:qFormat/>
    <w:rsid w:val="004767CB"/>
    <w:pPr>
      <w:keepNext/>
      <w:outlineLvl w:val="0"/>
    </w:pPr>
    <w:rPr>
      <w:rFonts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7C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767CB"/>
    <w:pPr>
      <w:tabs>
        <w:tab w:val="center" w:pos="4153"/>
        <w:tab w:val="right" w:pos="8306"/>
      </w:tabs>
    </w:pPr>
  </w:style>
  <w:style w:type="character" w:styleId="Hyperlink">
    <w:name w:val="Hyperlink"/>
    <w:rsid w:val="004767CB"/>
    <w:rPr>
      <w:color w:val="0000FF"/>
      <w:u w:val="single"/>
    </w:rPr>
  </w:style>
  <w:style w:type="paragraph" w:styleId="a6">
    <w:name w:val="Balloon Text"/>
    <w:basedOn w:val="a"/>
    <w:link w:val="a7"/>
    <w:rsid w:val="0054199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541999"/>
    <w:rPr>
      <w:rFonts w:ascii="Tahoma" w:hAnsi="Tahoma" w:cs="Tahoma"/>
      <w:noProof/>
      <w:sz w:val="16"/>
      <w:szCs w:val="16"/>
      <w:lang w:eastAsia="he-IL"/>
    </w:rPr>
  </w:style>
  <w:style w:type="character" w:customStyle="1" w:styleId="10">
    <w:name w:val="כותרת 1 תו"/>
    <w:link w:val="1"/>
    <w:rsid w:val="0011236C"/>
    <w:rPr>
      <w:rFonts w:cs="Tahoma"/>
      <w:b/>
      <w:bCs/>
      <w:noProof/>
      <w:szCs w:val="24"/>
      <w:lang w:eastAsia="he-IL"/>
    </w:rPr>
  </w:style>
  <w:style w:type="character" w:customStyle="1" w:styleId="a4">
    <w:name w:val="כותרת עליונה תו"/>
    <w:link w:val="a3"/>
    <w:uiPriority w:val="99"/>
    <w:rsid w:val="00024CCD"/>
    <w:rPr>
      <w:noProof/>
      <w:lang w:eastAsia="he-IL"/>
    </w:rPr>
  </w:style>
  <w:style w:type="paragraph" w:styleId="a8">
    <w:name w:val="List Paragraph"/>
    <w:basedOn w:val="a"/>
    <w:link w:val="a9"/>
    <w:uiPriority w:val="34"/>
    <w:qFormat/>
    <w:rsid w:val="00BC0C6D"/>
    <w:pPr>
      <w:ind w:left="720"/>
      <w:contextualSpacing/>
    </w:pPr>
  </w:style>
  <w:style w:type="table" w:styleId="aa">
    <w:name w:val="Table Grid"/>
    <w:basedOn w:val="a1"/>
    <w:rsid w:val="0003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FC2206"/>
  </w:style>
  <w:style w:type="character" w:customStyle="1" w:styleId="ac">
    <w:name w:val="טקסט הערת שוליים תו"/>
    <w:basedOn w:val="a0"/>
    <w:link w:val="ab"/>
    <w:rsid w:val="00FC2206"/>
    <w:rPr>
      <w:noProof/>
      <w:lang w:eastAsia="he-IL"/>
    </w:rPr>
  </w:style>
  <w:style w:type="character" w:styleId="ad">
    <w:name w:val="footnote reference"/>
    <w:basedOn w:val="a0"/>
    <w:rsid w:val="00FC2206"/>
    <w:rPr>
      <w:vertAlign w:val="superscript"/>
    </w:rPr>
  </w:style>
  <w:style w:type="paragraph" w:styleId="ae">
    <w:name w:val="No Spacing"/>
    <w:uiPriority w:val="1"/>
    <w:qFormat/>
    <w:rsid w:val="0026097B"/>
    <w:rPr>
      <w:rFonts w:ascii="Calibri" w:eastAsia="Calibri" w:hAnsi="Calibri" w:cs="Times New Roman"/>
      <w:sz w:val="24"/>
      <w:szCs w:val="24"/>
      <w:lang w:bidi="ar-SA"/>
    </w:rPr>
  </w:style>
  <w:style w:type="paragraph" w:customStyle="1" w:styleId="af">
    <w:name w:val="מספור"/>
    <w:basedOn w:val="a8"/>
    <w:link w:val="af0"/>
    <w:rsid w:val="005D1AAB"/>
    <w:pPr>
      <w:spacing w:after="200" w:line="276" w:lineRule="auto"/>
      <w:ind w:left="-1"/>
    </w:pPr>
    <w:rPr>
      <w:sz w:val="28"/>
      <w:szCs w:val="28"/>
    </w:rPr>
  </w:style>
  <w:style w:type="character" w:customStyle="1" w:styleId="a9">
    <w:name w:val="פיסקת רשימה תו"/>
    <w:link w:val="a8"/>
    <w:uiPriority w:val="34"/>
    <w:rsid w:val="005D1AAB"/>
    <w:rPr>
      <w:noProof/>
      <w:lang w:eastAsia="he-IL"/>
    </w:rPr>
  </w:style>
  <w:style w:type="character" w:customStyle="1" w:styleId="af0">
    <w:name w:val="מספור תו"/>
    <w:basedOn w:val="a9"/>
    <w:link w:val="af"/>
    <w:rsid w:val="005D1AAB"/>
    <w:rPr>
      <w:noProof/>
      <w:sz w:val="28"/>
      <w:szCs w:val="28"/>
      <w:lang w:eastAsia="he-IL"/>
    </w:rPr>
  </w:style>
  <w:style w:type="paragraph" w:styleId="af1">
    <w:name w:val="annotation text"/>
    <w:basedOn w:val="a"/>
    <w:link w:val="af2"/>
    <w:unhideWhenUsed/>
    <w:rsid w:val="00FB206F"/>
    <w:pPr>
      <w:spacing w:line="360" w:lineRule="auto"/>
      <w:ind w:left="144" w:right="144"/>
    </w:pPr>
    <w:rPr>
      <w:rFonts w:cs="David"/>
      <w:noProof w:val="0"/>
    </w:rPr>
  </w:style>
  <w:style w:type="character" w:customStyle="1" w:styleId="af2">
    <w:name w:val="טקסט הערה תו"/>
    <w:basedOn w:val="a0"/>
    <w:link w:val="af1"/>
    <w:rsid w:val="00FB206F"/>
    <w:rPr>
      <w:rFonts w:cs="David"/>
      <w:lang w:eastAsia="he-IL"/>
    </w:rPr>
  </w:style>
  <w:style w:type="paragraph" w:styleId="NormalWeb">
    <w:name w:val="Normal (Web)"/>
    <w:basedOn w:val="a"/>
    <w:uiPriority w:val="99"/>
    <w:semiHidden/>
    <w:unhideWhenUsed/>
    <w:rsid w:val="009F6672"/>
    <w:pPr>
      <w:bidi w:val="0"/>
      <w:spacing w:before="100" w:beforeAutospacing="1" w:after="100" w:afterAutospacing="1"/>
    </w:pPr>
    <w:rPr>
      <w:rFonts w:eastAsiaTheme="minorHAnsi"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ro\AppData\Roaming\Microsoft\Templates\&#1514;&#1489;&#1504;&#1497;&#1514;%20100%20&#1513;&#1504;&#1492;%20&#1500;&#1499;&#1500;&#1500;&#1497;&#1514;%20-%20&#1505;&#1497;&#1499;&#1493;&#1501;%20&#1492;&#1506;&#1512;&#1493;&#1514;%20&#1505;&#1489;&#1489;%20&#1488;&#1497;&#1513;&#1493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תבנית למכתב נלווה להוצאת נוהל לסבב אישור" ma:contentTypeID="0x010100BA9EC10D2A53574B905185A462F68119" ma:contentTypeVersion="23" ma:contentTypeDescription="תבנית למכתב נלווה להוצאת נוהל לסבב אישור" ma:contentTypeScope="" ma:versionID="9ac05782927b79adc49d6a6e602bf5a3">
  <xsd:schema xmlns:xsd="http://www.w3.org/2001/XMLSchema" xmlns:p="http://schemas.microsoft.com/office/2006/metadata/properties" xmlns:ns2="3fe98272-d4da-426e-aaf0-29bd8e206929" targetNamespace="http://schemas.microsoft.com/office/2006/metadata/properties" ma:root="true" ma:fieldsID="988a6ad3e7514b68975c61b0824bd816" ns2:_="">
    <xsd:import namespace="3fe98272-d4da-426e-aaf0-29bd8e206929"/>
    <xsd:element name="properties">
      <xsd:complexType>
        <xsd:sequence>
          <xsd:element name="documentManagement">
            <xsd:complexType>
              <xsd:all>
                <xsd:element ref="ns2:_x05d2__x05d5__x05e8__x05dd__x0020__x05de__x05d0__x05e9__x05e8_" minOccurs="0"/>
                <xsd:element ref="ns2:_x05e9__x05dc__x05d1__x0020__x05d1__x05ea__x05d4__x05dc__x05d9__x05da_" minOccurs="0"/>
                <xsd:element ref="ns2:_x05e1__x05d5__x05d2__x0020__x05de__x05e1__x05de__x05da_" minOccurs="0"/>
                <xsd:element ref="ns2:_x05ea__x05d0__x05e8__x05d9__x05da__x0020__x05de__x05e1__x05de__x05da_" minOccurs="0"/>
                <xsd:element ref="ns2:_x05de__x05d0__x05d5__x05e9__x05e8_" minOccurs="0"/>
                <xsd:element ref="ns2:_x05ea__x05d0__x05e8__x05d9__x05da__x0020__x05e1__x05d9__x05d5__x05dd__x0020__x05e1__x05d1__x05d1__x0020__x05d0__x05d9__x05e9__x05d5__x05e8_" minOccurs="0"/>
                <xsd:element ref="ns2:_x05d7__x05d8__x05d9__x05d1__x05d5__x05ea_" minOccurs="0"/>
                <xsd:element ref="ns2:_x05e9__x05dd__x0020__x05d4__x05e0__x05d5__x05d4__x05dc_" minOccurs="0"/>
                <xsd:element ref="ns2:_x05ea__x05d0__x05e8__x05d9__x05da__x05d9__x05d3__x05e0__x05d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e98272-d4da-426e-aaf0-29bd8e206929" elementFormDefault="qualified">
    <xsd:import namespace="http://schemas.microsoft.com/office/2006/documentManagement/types"/>
    <xsd:element name="_x05d2__x05d5__x05e8__x05dd__x0020__x05de__x05d0__x05e9__x05e8_" ma:index="2" nillable="true" ma:displayName="גורם מאשר" ma:internalName="_x05d2__x05d5__x05e8__x05dd__x0020__x05de__x05d0__x05e9__x05e8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אחות ראשית"/>
                    <xsd:enumeration value="חטיבת בתי החולים"/>
                    <xsd:enumeration value="חטיבת הכספים"/>
                    <xsd:enumeration value="חטיבת הלוגיסטיקה, התשתיות ומערכות מידע"/>
                    <xsd:enumeration value="חטיבת הקהילה"/>
                    <xsd:enumeration value="חטיבת השירות"/>
                    <xsd:enumeration value="חטיבת משאבי אנוש"/>
                    <xsd:enumeration value="הנהלה / כללי"/>
                    <xsd:enumeration value="רופא ראשי"/>
                    <xsd:enumeration value="הלשכה המשפטית"/>
                  </xsd:restriction>
                </xsd:simpleType>
              </xsd:element>
            </xsd:sequence>
          </xsd:extension>
        </xsd:complexContent>
      </xsd:complexType>
    </xsd:element>
    <xsd:element name="_x05e9__x05dc__x05d1__x0020__x05d1__x05ea__x05d4__x05dc__x05d9__x05da_" ma:index="3" nillable="true" ma:displayName="שלב בתהליך" ma:format="Dropdown" ma:internalName="_x05e9__x05dc__x05d1__x0020__x05d1__x05ea__x05d4__x05dc__x05d9__x05da_">
      <xsd:simpleType>
        <xsd:restriction base="dms:Choice">
          <xsd:enumeration value="טיוטה"/>
          <xsd:enumeration value="סבב אישור"/>
          <xsd:enumeration value="אישור בהנהלה"/>
          <xsd:enumeration value="אינטראנט"/>
          <xsd:enumeration value="עדכון טכני"/>
          <xsd:enumeration value="עדכון מהותי"/>
          <xsd:enumeration value="מבוטל"/>
          <xsd:enumeration value="החלטת הנהלה"/>
          <xsd:enumeration value="הערות"/>
        </xsd:restriction>
      </xsd:simpleType>
    </xsd:element>
    <xsd:element name="_x05e1__x05d5__x05d2__x0020__x05de__x05e1__x05de__x05da_" ma:index="4" nillable="true" ma:displayName="סוג מסמך" ma:format="Dropdown" ma:internalName="_x05e1__x05d5__x05d2__x0020__x05de__x05e1__x05de__x05da_">
      <xsd:simpleType>
        <xsd:restriction base="dms:Choice">
          <xsd:enumeration value="נוהל"/>
          <xsd:enumeration value="חלק מנוהל - למשל נספח"/>
          <xsd:enumeration value="הודעה לחוזר מרוכז"/>
          <xsd:enumeration value="מכתב יוצא"/>
          <xsd:enumeration value="מכתב יוצא - נלווה לסבב אישור"/>
          <xsd:enumeration value="מכתב יוצא - תגובה על התייחסות"/>
          <xsd:enumeration value="מכתב נכנס"/>
          <xsd:enumeration value="מכתב נכנס - במסגרת סבב אישור"/>
          <xsd:enumeration value="מכתב נכנס - החלטת הנהלה (Decision)"/>
          <xsd:enumeration value="הערות"/>
        </xsd:restriction>
      </xsd:simpleType>
    </xsd:element>
    <xsd:element name="_x05ea__x05d0__x05e8__x05d9__x05da__x0020__x05de__x05e1__x05de__x05da_" ma:index="5" nillable="true" ma:displayName="תאריך מסמך" ma:format="DateOnly" ma:internalName="_x05ea__x05d0__x05e8__x05d9__x05da__x0020__x05de__x05e1__x05de__x05da_">
      <xsd:simpleType>
        <xsd:restriction base="dms:DateTime"/>
      </xsd:simpleType>
    </xsd:element>
    <xsd:element name="_x05de__x05d0__x05d5__x05e9__x05e8_" ma:index="6" nillable="true" ma:displayName="מאושר" ma:format="Dropdown" ma:internalName="_x05de__x05d0__x05d5__x05e9__x05e8_">
      <xsd:simpleType>
        <xsd:restriction base="dms:Choice">
          <xsd:enumeration value="כן"/>
          <xsd:enumeration value="לא"/>
        </xsd:restriction>
      </xsd:simpleType>
    </xsd:element>
    <xsd:element name="_x05ea__x05d0__x05e8__x05d9__x05da__x0020__x05e1__x05d9__x05d5__x05dd__x0020__x05e1__x05d1__x05d1__x0020__x05d0__x05d9__x05e9__x05d5__x05e8_" ma:index="7" nillable="true" ma:displayName="תאריך סיום סבב אישור" ma:format="DateOnly" ma:internalName="_x05ea__x05d0__x05e8__x05d9__x05da__x0020__x05e1__x05d9__x05d5__x05dd__x0020__x05e1__x05d1__x05d1__x0020__x05d0__x05d9__x05e9__x05d5__x05e8_">
      <xsd:simpleType>
        <xsd:restriction base="dms:DateTime"/>
      </xsd:simpleType>
    </xsd:element>
    <xsd:element name="_x05d7__x05d8__x05d9__x05d1__x05d5__x05ea_" ma:index="14" nillable="true" ma:displayName="חטיבות" ma:default="כספים" ma:format="Dropdown" ma:internalName="_x05d7__x05d8__x05d9__x05d1__x05d5__x05ea_">
      <xsd:simpleType>
        <xsd:restriction base="dms:Choice">
          <xsd:enumeration value="כספים"/>
          <xsd:enumeration value="לוגיסטיקה תשתיות ומערכות מידע"/>
          <xsd:enumeration value="אחות ראשית"/>
          <xsd:enumeration value="בתי חולים"/>
          <xsd:enumeration value="קהילה"/>
          <xsd:enumeration value="משאבי אנוש"/>
          <xsd:enumeration value="הנהלה כללי"/>
          <xsd:enumeration value="רופא ראשי"/>
          <xsd:enumeration value="שירות"/>
        </xsd:restriction>
      </xsd:simpleType>
    </xsd:element>
    <xsd:element name="_x05e9__x05dd__x0020__x05d4__x05e0__x05d5__x05d4__x05dc_" ma:index="15" nillable="true" ma:displayName="שם הנוהל" ma:list="{9A59F11B-D323-4D5F-8D63-57A86B9E1142}" ma:internalName="_x05e9__x05dd__x0020__x05d4__x05e0__x05d5__x05d4__x05dc_" ma:showField="Title" ma:web="4a4bbf34-cc80-4b12-99f9-cfc3dd93d031">
      <xsd:simpleType>
        <xsd:restriction base="dms:Lookup"/>
      </xsd:simpleType>
    </xsd:element>
    <xsd:element name="_x05ea__x05d0__x05e8__x05d9__x05da__x05d9__x05d3__x05e0__x05d9_" ma:index="16" nillable="true" ma:displayName="תאריך ידני" ma:internalName="_x05ea__x05d0__x05e8__x05d9__x05da__x05d9__x05d3__x05e0__x05d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 ma:readOnly="true"/>
        <xsd:element ref="dc:title" minOccurs="0" maxOccurs="1" ma:index="1" ma:displayName="הערו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5e9__x05dc__x05d1__x0020__x05d1__x05ea__x05d4__x05dc__x05d9__x05da_ xmlns="3fe98272-d4da-426e-aaf0-29bd8e206929">סבב אישור</_x05e9__x05dc__x05d1__x0020__x05d1__x05ea__x05d4__x05dc__x05d9__x05da_>
    <_x05e1__x05d5__x05d2__x0020__x05de__x05e1__x05de__x05da_ xmlns="3fe98272-d4da-426e-aaf0-29bd8e206929">מכתב יוצא</_x05e1__x05d5__x05d2__x0020__x05de__x05e1__x05de__x05da_>
    <_x05e9__x05dd__x0020__x05d4__x05e0__x05d5__x05d4__x05dc_ xmlns="3fe98272-d4da-426e-aaf0-29bd8e206929">231</_x05e9__x05dd__x0020__x05d4__x05e0__x05d5__x05d4__x05dc_>
    <_x05ea__x05d0__x05e8__x05d9__x05da__x0020__x05de__x05e1__x05de__x05da_ xmlns="3fe98272-d4da-426e-aaf0-29bd8e206929">2012-11-10T22:00:00+00:00</_x05ea__x05d0__x05e8__x05d9__x05da__x0020__x05de__x05e1__x05de__x05da_>
    <_x05de__x05d0__x05d5__x05e9__x05e8_ xmlns="3fe98272-d4da-426e-aaf0-29bd8e206929" xsi:nil="true"/>
    <_x05ea__x05d0__x05e8__x05d9__x05da__x0020__x05e1__x05d9__x05d5__x05dd__x0020__x05e1__x05d1__x05d1__x0020__x05d0__x05d9__x05e9__x05d5__x05e8_ xmlns="3fe98272-d4da-426e-aaf0-29bd8e206929" xsi:nil="true"/>
    <_x05d2__x05d5__x05e8__x05dd__x0020__x05de__x05d0__x05e9__x05e8_ xmlns="3fe98272-d4da-426e-aaf0-29bd8e206929">
      <Value>חטיבת הלוגיסטיקה, התשתיות ומערכות מידע</Value>
    </_x05d2__x05d5__x05e8__x05dd__x0020__x05de__x05d0__x05e9__x05e8_>
    <_x05d7__x05d8__x05d9__x05d1__x05d5__x05ea_ xmlns="3fe98272-d4da-426e-aaf0-29bd8e206929">לוגיסטיקה תשתיות ומערכות מידע</_x05d7__x05d8__x05d9__x05d1__x05d5__x05ea_>
    <_x05ea__x05d0__x05e8__x05d9__x05da__x05d9__x05d3__x05e0__x05d9_ xmlns="3fe98272-d4da-426e-aaf0-29bd8e2069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7802-5324-4779-AA5F-7522B2B5C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98272-d4da-426e-aaf0-29bd8e2069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4EE4B1-AAE9-4E51-BCE4-717AA6228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745B-8DBE-4D46-8BBD-CA157A440312}">
  <ds:schemaRefs>
    <ds:schemaRef ds:uri="http://schemas.microsoft.com/office/2006/metadata/properties"/>
    <ds:schemaRef ds:uri="3fe98272-d4da-426e-aaf0-29bd8e206929"/>
  </ds:schemaRefs>
</ds:datastoreItem>
</file>

<file path=customXml/itemProps4.xml><?xml version="1.0" encoding="utf-8"?>
<ds:datastoreItem xmlns:ds="http://schemas.openxmlformats.org/officeDocument/2006/customXml" ds:itemID="{74A72EA2-59C9-4616-A1C3-2D1BC8F4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100 שנה לכללית - סיכום הערות סבב אישור</Template>
  <TotalTime>1</TotalTime>
  <Pages>1</Pages>
  <Words>109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Kupah</Company>
  <LinksUpToDate>false</LinksUpToDate>
  <CharactersWithSpaces>654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http://www.clalit.co.il/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michalro</dc:creator>
  <cp:lastModifiedBy>נועה דנאי</cp:lastModifiedBy>
  <cp:revision>2</cp:revision>
  <cp:lastPrinted>2016-02-09T11:12:00Z</cp:lastPrinted>
  <dcterms:created xsi:type="dcterms:W3CDTF">2021-01-12T11:16:00Z</dcterms:created>
  <dcterms:modified xsi:type="dcterms:W3CDTF">2021-01-12T11:16:00Z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0x010100BA9EC10D2A53574B905185A462F68119</vt:lpwstr>
  </property>
</Properties>
</file>