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CC8" w:rsidRDefault="00EF6CC8" w:rsidP="004B7EA1">
      <w:pPr>
        <w:jc w:val="right"/>
        <w:rPr>
          <w:rtl/>
        </w:rPr>
      </w:pPr>
    </w:p>
    <w:p w:rsidR="00EF6CC8" w:rsidRPr="00AB7DD2" w:rsidRDefault="00EF6CC8" w:rsidP="00F31CE8">
      <w:pPr>
        <w:jc w:val="right"/>
        <w:rPr>
          <w:sz w:val="24"/>
          <w:szCs w:val="24"/>
        </w:rPr>
      </w:pPr>
      <w:r>
        <w:tab/>
      </w:r>
      <w:r>
        <w:tab/>
      </w:r>
      <w:r>
        <w:tab/>
      </w:r>
      <w:r>
        <w:tab/>
      </w:r>
      <w:r>
        <w:tab/>
      </w:r>
      <w:r>
        <w:tab/>
      </w:r>
      <w:r>
        <w:tab/>
      </w:r>
      <w:r>
        <w:tab/>
      </w:r>
      <w:r>
        <w:tab/>
      </w:r>
      <w:r w:rsidRPr="00AB7DD2">
        <w:rPr>
          <w:sz w:val="24"/>
          <w:szCs w:val="24"/>
        </w:rPr>
        <w:fldChar w:fldCharType="begin"/>
      </w:r>
      <w:r w:rsidRPr="00AB7DD2">
        <w:rPr>
          <w:sz w:val="24"/>
          <w:szCs w:val="24"/>
        </w:rPr>
        <w:instrText xml:space="preserve"> DOCPROPERTY  DocDateHeb  \* MERGEFORMAT </w:instrText>
      </w:r>
      <w:r w:rsidRPr="00AB7DD2">
        <w:rPr>
          <w:sz w:val="24"/>
          <w:szCs w:val="24"/>
        </w:rPr>
        <w:fldChar w:fldCharType="separate"/>
      </w:r>
      <w:r w:rsidR="00F31CE8">
        <w:rPr>
          <w:rFonts w:hint="cs"/>
          <w:sz w:val="24"/>
          <w:szCs w:val="24"/>
          <w:rtl/>
        </w:rPr>
        <w:t>י</w:t>
      </w:r>
      <w:r w:rsidR="00201095">
        <w:rPr>
          <w:rFonts w:hint="cs"/>
          <w:sz w:val="24"/>
          <w:szCs w:val="24"/>
          <w:rtl/>
        </w:rPr>
        <w:t>'</w:t>
      </w:r>
      <w:r>
        <w:rPr>
          <w:rFonts w:hint="cs"/>
          <w:sz w:val="24"/>
          <w:szCs w:val="24"/>
          <w:rtl/>
        </w:rPr>
        <w:t xml:space="preserve"> באדר </w:t>
      </w:r>
      <w:r w:rsidR="00201095">
        <w:rPr>
          <w:rFonts w:hint="cs"/>
          <w:sz w:val="24"/>
          <w:szCs w:val="24"/>
          <w:rtl/>
        </w:rPr>
        <w:t>ב</w:t>
      </w:r>
      <w:r>
        <w:rPr>
          <w:rFonts w:hint="cs"/>
          <w:sz w:val="24"/>
          <w:szCs w:val="24"/>
          <w:rtl/>
        </w:rPr>
        <w:t xml:space="preserve">' </w:t>
      </w:r>
      <w:r w:rsidRPr="00AB7DD2">
        <w:rPr>
          <w:rFonts w:hint="cs"/>
          <w:sz w:val="24"/>
          <w:szCs w:val="24"/>
          <w:rtl/>
        </w:rPr>
        <w:t xml:space="preserve"> תשע"ט</w:t>
      </w:r>
      <w:r w:rsidRPr="00AB7DD2">
        <w:rPr>
          <w:sz w:val="24"/>
          <w:szCs w:val="24"/>
        </w:rPr>
        <w:fldChar w:fldCharType="end"/>
      </w:r>
    </w:p>
    <w:p w:rsidR="00EF6CC8" w:rsidRPr="00AB7DD2" w:rsidRDefault="00EF6CC8" w:rsidP="00F31CE8">
      <w:pPr>
        <w:jc w:val="righ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201095">
        <w:rPr>
          <w:rFonts w:hint="cs"/>
          <w:sz w:val="24"/>
          <w:szCs w:val="24"/>
          <w:rtl/>
        </w:rPr>
        <w:t>1</w:t>
      </w:r>
      <w:r w:rsidR="00F31CE8">
        <w:rPr>
          <w:rFonts w:hint="cs"/>
          <w:sz w:val="24"/>
          <w:szCs w:val="24"/>
          <w:rtl/>
        </w:rPr>
        <w:t>7</w:t>
      </w:r>
      <w:r w:rsidR="004E0C84">
        <w:rPr>
          <w:rFonts w:hint="cs"/>
          <w:sz w:val="24"/>
          <w:szCs w:val="24"/>
          <w:rtl/>
        </w:rPr>
        <w:t xml:space="preserve"> במרץ </w:t>
      </w:r>
      <w:r>
        <w:rPr>
          <w:rFonts w:hint="cs"/>
          <w:sz w:val="24"/>
          <w:szCs w:val="24"/>
          <w:rtl/>
        </w:rPr>
        <w:t xml:space="preserve"> 2019</w:t>
      </w:r>
    </w:p>
    <w:p w:rsidR="00EF6CC8" w:rsidRPr="00B456EF" w:rsidRDefault="00EF6CC8" w:rsidP="00EF6CC8">
      <w:pPr>
        <w:spacing w:line="360" w:lineRule="auto"/>
        <w:jc w:val="right"/>
        <w:rPr>
          <w:rFonts w:asciiTheme="majorBidi" w:hAnsiTheme="majorBidi" w:cstheme="majorBidi"/>
        </w:rPr>
      </w:pPr>
      <w:r w:rsidRPr="00B456EF">
        <w:rPr>
          <w:rFonts w:asciiTheme="majorBidi" w:hAnsiTheme="majorBidi" w:cstheme="majorBidi"/>
        </w:rPr>
        <w:tab/>
      </w:r>
      <w:r w:rsidRPr="00B456EF">
        <w:rPr>
          <w:rFonts w:asciiTheme="majorBidi" w:hAnsiTheme="majorBidi" w:cstheme="majorBidi"/>
        </w:rPr>
        <w:tab/>
      </w:r>
      <w:r w:rsidRPr="00B456EF">
        <w:rPr>
          <w:rFonts w:asciiTheme="majorBidi" w:hAnsiTheme="majorBidi" w:cstheme="majorBidi"/>
        </w:rPr>
        <w:tab/>
      </w:r>
      <w:r w:rsidRPr="00B456EF">
        <w:rPr>
          <w:rFonts w:asciiTheme="majorBidi" w:hAnsiTheme="majorBidi" w:cstheme="majorBidi"/>
        </w:rPr>
        <w:tab/>
      </w:r>
      <w:r w:rsidRPr="00B456EF">
        <w:rPr>
          <w:rFonts w:asciiTheme="majorBidi" w:hAnsiTheme="majorBidi" w:cstheme="majorBidi"/>
        </w:rPr>
        <w:tab/>
      </w:r>
      <w:r w:rsidRPr="00B456EF">
        <w:rPr>
          <w:rFonts w:asciiTheme="majorBidi" w:hAnsiTheme="majorBidi" w:cstheme="majorBidi"/>
        </w:rPr>
        <w:tab/>
      </w:r>
      <w:r w:rsidRPr="00B456EF">
        <w:rPr>
          <w:rFonts w:asciiTheme="majorBidi" w:hAnsiTheme="majorBidi" w:cstheme="majorBidi"/>
        </w:rPr>
        <w:tab/>
      </w:r>
      <w:r w:rsidRPr="00B456EF">
        <w:rPr>
          <w:rFonts w:asciiTheme="majorBidi" w:hAnsiTheme="majorBidi" w:cstheme="majorBidi"/>
        </w:rPr>
        <w:tab/>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DOCPROPERTY  DocNumber  \* MERGEFORMAT </w:instrText>
      </w:r>
      <w:r>
        <w:rPr>
          <w:rFonts w:asciiTheme="majorBidi" w:hAnsiTheme="majorBidi" w:cstheme="majorBidi"/>
        </w:rPr>
        <w:fldChar w:fldCharType="separate"/>
      </w:r>
      <w:r>
        <w:rPr>
          <w:rFonts w:asciiTheme="majorBidi" w:hAnsiTheme="majorBidi" w:cstheme="majorBidi"/>
          <w:rtl/>
        </w:rPr>
        <w:t>1100-0005-2018-357332</w:t>
      </w:r>
      <w:r>
        <w:rPr>
          <w:rFonts w:asciiTheme="majorBidi" w:hAnsiTheme="majorBidi" w:cstheme="majorBidi"/>
        </w:rPr>
        <w:fldChar w:fldCharType="end"/>
      </w:r>
    </w:p>
    <w:p w:rsidR="00EF6CC8" w:rsidRDefault="00EF6CC8" w:rsidP="00EF6CC8">
      <w:pPr>
        <w:spacing w:line="360" w:lineRule="auto"/>
        <w:jc w:val="both"/>
        <w:rPr>
          <w:sz w:val="24"/>
          <w:szCs w:val="24"/>
          <w:rtl/>
        </w:rPr>
      </w:pPr>
      <w:r>
        <w:rPr>
          <w:rFonts w:hint="cs"/>
          <w:sz w:val="24"/>
          <w:szCs w:val="24"/>
          <w:rtl/>
        </w:rPr>
        <w:t>לכבוד</w:t>
      </w:r>
    </w:p>
    <w:p w:rsidR="00EF6CC8" w:rsidRDefault="00EF6CC8" w:rsidP="00EF6CC8">
      <w:pPr>
        <w:spacing w:line="360" w:lineRule="auto"/>
        <w:jc w:val="both"/>
        <w:rPr>
          <w:sz w:val="24"/>
          <w:szCs w:val="24"/>
          <w:rtl/>
        </w:rPr>
      </w:pPr>
      <w:r>
        <w:rPr>
          <w:rFonts w:hint="cs"/>
          <w:sz w:val="24"/>
          <w:szCs w:val="24"/>
          <w:rtl/>
        </w:rPr>
        <w:t xml:space="preserve">      </w:t>
      </w:r>
      <w:r w:rsidRPr="00C414BF">
        <w:rPr>
          <w:rFonts w:hint="cs"/>
          <w:sz w:val="24"/>
          <w:szCs w:val="24"/>
          <w:highlight w:val="black"/>
          <w:rtl/>
        </w:rPr>
        <w:t xml:space="preserve">ח"כ </w:t>
      </w:r>
      <w:r w:rsidRPr="00C414BF">
        <w:rPr>
          <w:rFonts w:hint="cs"/>
          <w:b/>
          <w:bCs/>
          <w:sz w:val="24"/>
          <w:szCs w:val="24"/>
          <w:highlight w:val="black"/>
          <w:rtl/>
        </w:rPr>
        <w:t>יריב לוין</w:t>
      </w:r>
      <w:r w:rsidRPr="00C414BF">
        <w:rPr>
          <w:rFonts w:hint="cs"/>
          <w:sz w:val="24"/>
          <w:szCs w:val="24"/>
          <w:highlight w:val="black"/>
          <w:rtl/>
        </w:rPr>
        <w:t xml:space="preserve"> </w:t>
      </w:r>
      <w:r w:rsidRPr="00C414BF">
        <w:rPr>
          <w:sz w:val="24"/>
          <w:szCs w:val="24"/>
          <w:highlight w:val="black"/>
          <w:rtl/>
        </w:rPr>
        <w:t>–</w:t>
      </w:r>
      <w:r w:rsidRPr="00C414BF">
        <w:rPr>
          <w:rFonts w:hint="cs"/>
          <w:sz w:val="24"/>
          <w:szCs w:val="24"/>
          <w:highlight w:val="black"/>
          <w:rtl/>
        </w:rPr>
        <w:t xml:space="preserve"> שר התיירות</w:t>
      </w:r>
    </w:p>
    <w:p w:rsidR="00EF6CC8" w:rsidRPr="003528D4" w:rsidRDefault="00EF6CC8" w:rsidP="00EF6CC8">
      <w:pPr>
        <w:spacing w:line="360" w:lineRule="auto"/>
        <w:jc w:val="both"/>
        <w:rPr>
          <w:sz w:val="24"/>
          <w:szCs w:val="24"/>
          <w:rtl/>
        </w:rPr>
      </w:pPr>
      <w:r>
        <w:rPr>
          <w:rFonts w:hint="cs"/>
          <w:sz w:val="24"/>
          <w:szCs w:val="24"/>
          <w:rtl/>
        </w:rPr>
        <w:t xml:space="preserve">      </w:t>
      </w:r>
      <w:r w:rsidRPr="00C414BF">
        <w:rPr>
          <w:rFonts w:hint="cs"/>
          <w:sz w:val="24"/>
          <w:szCs w:val="24"/>
          <w:highlight w:val="black"/>
          <w:rtl/>
        </w:rPr>
        <w:t xml:space="preserve">מר </w:t>
      </w:r>
      <w:r w:rsidRPr="00C414BF">
        <w:rPr>
          <w:rFonts w:hint="cs"/>
          <w:b/>
          <w:bCs/>
          <w:sz w:val="24"/>
          <w:szCs w:val="24"/>
          <w:highlight w:val="black"/>
          <w:rtl/>
        </w:rPr>
        <w:t>אמיר הלוי</w:t>
      </w:r>
      <w:r w:rsidRPr="00C414BF">
        <w:rPr>
          <w:rFonts w:hint="cs"/>
          <w:sz w:val="24"/>
          <w:szCs w:val="24"/>
          <w:highlight w:val="black"/>
          <w:rtl/>
        </w:rPr>
        <w:t xml:space="preserve"> </w:t>
      </w:r>
      <w:r w:rsidRPr="00C414BF">
        <w:rPr>
          <w:sz w:val="24"/>
          <w:szCs w:val="24"/>
          <w:highlight w:val="black"/>
          <w:rtl/>
        </w:rPr>
        <w:t>–</w:t>
      </w:r>
      <w:r w:rsidRPr="00C414BF">
        <w:rPr>
          <w:rFonts w:hint="cs"/>
          <w:sz w:val="24"/>
          <w:szCs w:val="24"/>
          <w:highlight w:val="black"/>
          <w:rtl/>
        </w:rPr>
        <w:t xml:space="preserve"> מנכ"ל משרד התיירות</w:t>
      </w:r>
    </w:p>
    <w:p w:rsidR="00EF6CC8" w:rsidRDefault="00EF6CC8" w:rsidP="00EF6CC8">
      <w:pPr>
        <w:spacing w:line="360" w:lineRule="auto"/>
        <w:jc w:val="both"/>
        <w:rPr>
          <w:sz w:val="24"/>
          <w:szCs w:val="24"/>
          <w:rtl/>
        </w:rPr>
      </w:pPr>
      <w:r>
        <w:rPr>
          <w:rFonts w:hint="cs"/>
          <w:sz w:val="24"/>
          <w:szCs w:val="24"/>
          <w:rtl/>
        </w:rPr>
        <w:t>שלום רב,</w:t>
      </w:r>
    </w:p>
    <w:p w:rsidR="00EF6CC8" w:rsidRDefault="00EF6CC8" w:rsidP="00EF6CC8">
      <w:pPr>
        <w:spacing w:line="360" w:lineRule="auto"/>
        <w:jc w:val="both"/>
        <w:rPr>
          <w:sz w:val="24"/>
          <w:szCs w:val="24"/>
          <w:rtl/>
        </w:rPr>
      </w:pPr>
    </w:p>
    <w:p w:rsidR="00EF6CC8" w:rsidRDefault="00EF6CC8" w:rsidP="00EF6CC8">
      <w:pPr>
        <w:spacing w:line="360" w:lineRule="auto"/>
        <w:ind w:left="184"/>
        <w:jc w:val="center"/>
        <w:rPr>
          <w:b/>
          <w:bCs/>
          <w:sz w:val="24"/>
          <w:szCs w:val="24"/>
          <w:u w:val="single"/>
          <w:rtl/>
        </w:rPr>
      </w:pPr>
      <w:r>
        <w:rPr>
          <w:rFonts w:hint="cs"/>
          <w:sz w:val="24"/>
          <w:szCs w:val="24"/>
          <w:rtl/>
        </w:rPr>
        <w:t xml:space="preserve">הנדון: </w:t>
      </w:r>
      <w:r w:rsidRPr="00B456EF">
        <w:rPr>
          <w:b/>
          <w:bCs/>
          <w:sz w:val="24"/>
          <w:szCs w:val="24"/>
          <w:u w:val="single"/>
          <w:rtl/>
        </w:rPr>
        <w:fldChar w:fldCharType="begin"/>
      </w:r>
      <w:r w:rsidRPr="00B456EF">
        <w:rPr>
          <w:b/>
          <w:bCs/>
          <w:sz w:val="24"/>
          <w:szCs w:val="24"/>
          <w:u w:val="single"/>
          <w:rtl/>
        </w:rPr>
        <w:instrText xml:space="preserve"> </w:instrText>
      </w:r>
      <w:r w:rsidRPr="00B456EF">
        <w:rPr>
          <w:rFonts w:hint="cs"/>
          <w:b/>
          <w:bCs/>
          <w:sz w:val="24"/>
          <w:szCs w:val="24"/>
          <w:u w:val="single"/>
        </w:rPr>
        <w:instrText>DOCPROPERTY  DocObjectName  \* MERGEFORMAT</w:instrText>
      </w:r>
      <w:r w:rsidRPr="00B456EF">
        <w:rPr>
          <w:b/>
          <w:bCs/>
          <w:sz w:val="24"/>
          <w:szCs w:val="24"/>
          <w:u w:val="single"/>
          <w:rtl/>
        </w:rPr>
        <w:instrText xml:space="preserve"> </w:instrText>
      </w:r>
      <w:r w:rsidRPr="00B456EF">
        <w:rPr>
          <w:b/>
          <w:bCs/>
          <w:sz w:val="24"/>
          <w:szCs w:val="24"/>
          <w:u w:val="single"/>
          <w:rtl/>
        </w:rPr>
        <w:fldChar w:fldCharType="separate"/>
      </w:r>
      <w:r>
        <w:rPr>
          <w:rFonts w:hint="cs"/>
          <w:b/>
          <w:bCs/>
          <w:sz w:val="24"/>
          <w:szCs w:val="24"/>
          <w:u w:val="single"/>
          <w:rtl/>
        </w:rPr>
        <w:t xml:space="preserve">דוח ביקורת </w:t>
      </w:r>
      <w:r w:rsidRPr="00B456EF">
        <w:rPr>
          <w:rFonts w:hint="cs"/>
          <w:b/>
          <w:bCs/>
          <w:sz w:val="24"/>
          <w:szCs w:val="24"/>
          <w:u w:val="single"/>
          <w:rtl/>
        </w:rPr>
        <w:t xml:space="preserve"> </w:t>
      </w:r>
      <w:r>
        <w:rPr>
          <w:rFonts w:hint="cs"/>
          <w:b/>
          <w:bCs/>
          <w:sz w:val="24"/>
          <w:szCs w:val="24"/>
          <w:u w:val="single"/>
          <w:rtl/>
        </w:rPr>
        <w:t xml:space="preserve">- </w:t>
      </w:r>
      <w:r w:rsidRPr="00F6388A">
        <w:rPr>
          <w:rFonts w:hint="cs"/>
          <w:b/>
          <w:bCs/>
          <w:sz w:val="24"/>
          <w:szCs w:val="24"/>
          <w:highlight w:val="black"/>
          <w:u w:val="single"/>
          <w:rtl/>
        </w:rPr>
        <w:t>חניון בית יגאל אלון גינוסר</w:t>
      </w:r>
      <w:r w:rsidRPr="00B456EF">
        <w:rPr>
          <w:b/>
          <w:bCs/>
          <w:sz w:val="24"/>
          <w:szCs w:val="24"/>
          <w:u w:val="single"/>
          <w:rtl/>
        </w:rPr>
        <w:fldChar w:fldCharType="end"/>
      </w:r>
      <w:r>
        <w:rPr>
          <w:rFonts w:hint="cs"/>
          <w:b/>
          <w:bCs/>
          <w:sz w:val="24"/>
          <w:szCs w:val="24"/>
          <w:u w:val="single"/>
          <w:rtl/>
        </w:rPr>
        <w:t>- סופי</w:t>
      </w:r>
    </w:p>
    <w:p w:rsidR="00EF6CC8" w:rsidRDefault="00EF6CC8" w:rsidP="00EF6CC8">
      <w:pPr>
        <w:spacing w:line="360" w:lineRule="auto"/>
        <w:ind w:left="184"/>
        <w:jc w:val="center"/>
        <w:rPr>
          <w:b/>
          <w:bCs/>
          <w:sz w:val="24"/>
          <w:szCs w:val="24"/>
          <w:u w:val="single"/>
          <w:rtl/>
        </w:rPr>
      </w:pPr>
    </w:p>
    <w:p w:rsidR="00EF6CC8" w:rsidRDefault="00EF6CC8" w:rsidP="00EF6CC8">
      <w:pPr>
        <w:spacing w:line="360" w:lineRule="auto"/>
        <w:ind w:left="184"/>
        <w:rPr>
          <w:sz w:val="24"/>
          <w:szCs w:val="24"/>
          <w:rtl/>
        </w:rPr>
      </w:pPr>
      <w:r>
        <w:rPr>
          <w:rFonts w:hint="cs"/>
          <w:sz w:val="24"/>
          <w:szCs w:val="24"/>
          <w:rtl/>
        </w:rPr>
        <w:t xml:space="preserve">רצ"ב דוח ביקורת שבוצע ע"י הביקורת הפנימית של המשרד  </w:t>
      </w:r>
      <w:proofErr w:type="spellStart"/>
      <w:r w:rsidRPr="00106D19">
        <w:rPr>
          <w:rFonts w:hint="cs"/>
          <w:sz w:val="24"/>
          <w:szCs w:val="24"/>
          <w:rtl/>
        </w:rPr>
        <w:t>במינהל</w:t>
      </w:r>
      <w:proofErr w:type="spellEnd"/>
      <w:r w:rsidRPr="00106D19">
        <w:rPr>
          <w:rFonts w:hint="cs"/>
          <w:sz w:val="24"/>
          <w:szCs w:val="24"/>
          <w:rtl/>
        </w:rPr>
        <w:t xml:space="preserve"> </w:t>
      </w:r>
      <w:r w:rsidRPr="00106D19">
        <w:rPr>
          <w:rFonts w:hint="cs"/>
          <w:sz w:val="24"/>
          <w:szCs w:val="24"/>
          <w:highlight w:val="black"/>
          <w:rtl/>
        </w:rPr>
        <w:t>פיתוח</w:t>
      </w:r>
      <w:r w:rsidRPr="00106D19">
        <w:rPr>
          <w:rFonts w:hint="cs"/>
          <w:sz w:val="24"/>
          <w:szCs w:val="24"/>
          <w:rtl/>
        </w:rPr>
        <w:t xml:space="preserve"> </w:t>
      </w:r>
      <w:r w:rsidRPr="00106D19">
        <w:rPr>
          <w:rFonts w:hint="cs"/>
          <w:sz w:val="24"/>
          <w:szCs w:val="24"/>
          <w:highlight w:val="black"/>
          <w:rtl/>
        </w:rPr>
        <w:t>תשתיות והשקעות</w:t>
      </w:r>
      <w:r>
        <w:rPr>
          <w:rFonts w:hint="cs"/>
          <w:sz w:val="24"/>
          <w:szCs w:val="24"/>
          <w:rtl/>
        </w:rPr>
        <w:t xml:space="preserve"> </w:t>
      </w:r>
    </w:p>
    <w:p w:rsidR="00EF6CC8" w:rsidRDefault="00EF6CC8" w:rsidP="00EF6CC8">
      <w:pPr>
        <w:spacing w:line="360" w:lineRule="auto"/>
        <w:ind w:left="184"/>
        <w:rPr>
          <w:sz w:val="24"/>
          <w:szCs w:val="24"/>
          <w:rtl/>
        </w:rPr>
      </w:pPr>
    </w:p>
    <w:p w:rsidR="00EF6CC8" w:rsidRPr="000B08D7" w:rsidRDefault="00EF6CC8" w:rsidP="00EF6CC8">
      <w:pPr>
        <w:spacing w:line="360" w:lineRule="auto"/>
        <w:ind w:left="184"/>
        <w:jc w:val="center"/>
        <w:rPr>
          <w:b/>
          <w:bCs/>
          <w:sz w:val="24"/>
          <w:szCs w:val="24"/>
          <w:rtl/>
        </w:rPr>
      </w:pPr>
      <w:r w:rsidRPr="000B08D7">
        <w:rPr>
          <w:rFonts w:hint="cs"/>
          <w:b/>
          <w:bCs/>
          <w:sz w:val="24"/>
          <w:szCs w:val="24"/>
          <w:rtl/>
        </w:rPr>
        <w:t xml:space="preserve">בנושא: </w:t>
      </w:r>
      <w:r w:rsidRPr="00F6388A">
        <w:rPr>
          <w:rFonts w:hint="cs"/>
          <w:b/>
          <w:bCs/>
          <w:sz w:val="24"/>
          <w:szCs w:val="24"/>
          <w:highlight w:val="black"/>
          <w:u w:val="single"/>
          <w:rtl/>
        </w:rPr>
        <w:t>חניון בית יגאל אלון בגינוסר</w:t>
      </w:r>
    </w:p>
    <w:p w:rsidR="00EF6CC8" w:rsidRDefault="00EF6CC8" w:rsidP="00EF6CC8">
      <w:pPr>
        <w:spacing w:line="360" w:lineRule="auto"/>
        <w:ind w:left="184"/>
        <w:rPr>
          <w:sz w:val="24"/>
          <w:szCs w:val="24"/>
          <w:rtl/>
        </w:rPr>
      </w:pPr>
    </w:p>
    <w:p w:rsidR="00EF6CC8" w:rsidRDefault="00EF6CC8" w:rsidP="00EF6CC8">
      <w:pPr>
        <w:spacing w:line="360" w:lineRule="auto"/>
        <w:ind w:left="184"/>
        <w:rPr>
          <w:sz w:val="24"/>
          <w:szCs w:val="24"/>
          <w:rtl/>
        </w:rPr>
      </w:pPr>
      <w:r>
        <w:rPr>
          <w:rFonts w:hint="cs"/>
          <w:sz w:val="24"/>
          <w:szCs w:val="24"/>
          <w:rtl/>
        </w:rPr>
        <w:t xml:space="preserve">כמקובל בגוף הדוח שולבה תגובת המבוקרים </w:t>
      </w:r>
    </w:p>
    <w:p w:rsidR="00EF6CC8" w:rsidRDefault="00EF6CC8" w:rsidP="00EF6CC8">
      <w:pPr>
        <w:spacing w:line="360" w:lineRule="auto"/>
        <w:ind w:left="184"/>
        <w:rPr>
          <w:sz w:val="24"/>
          <w:szCs w:val="24"/>
          <w:rtl/>
        </w:rPr>
      </w:pPr>
    </w:p>
    <w:p w:rsidR="00EF6CC8" w:rsidRDefault="00EF6CC8" w:rsidP="00EF6CC8">
      <w:pPr>
        <w:spacing w:line="360" w:lineRule="auto"/>
        <w:ind w:left="184"/>
        <w:rPr>
          <w:sz w:val="24"/>
          <w:szCs w:val="24"/>
          <w:rtl/>
        </w:rPr>
      </w:pPr>
      <w:r>
        <w:rPr>
          <w:rFonts w:hint="cs"/>
          <w:sz w:val="24"/>
          <w:szCs w:val="24"/>
          <w:rtl/>
        </w:rPr>
        <w:t xml:space="preserve">לאחר הפצת הדוח יתקיים דיון בראשות </w:t>
      </w:r>
      <w:r w:rsidRPr="00F6388A">
        <w:rPr>
          <w:rFonts w:hint="cs"/>
          <w:sz w:val="24"/>
          <w:szCs w:val="24"/>
          <w:highlight w:val="black"/>
          <w:rtl/>
        </w:rPr>
        <w:t>מנכ"ל המשרד</w:t>
      </w:r>
      <w:r>
        <w:rPr>
          <w:rFonts w:hint="cs"/>
          <w:sz w:val="24"/>
          <w:szCs w:val="24"/>
          <w:rtl/>
        </w:rPr>
        <w:t xml:space="preserve">  בממצאי הדוח אופן תיקון הליקויים וקביעת לוחות זמנים לתיקונם</w:t>
      </w:r>
      <w:r w:rsidR="00345A61">
        <w:rPr>
          <w:rFonts w:hint="cs"/>
          <w:sz w:val="24"/>
          <w:szCs w:val="24"/>
          <w:rtl/>
        </w:rPr>
        <w:t>.</w:t>
      </w:r>
      <w:r>
        <w:rPr>
          <w:rFonts w:hint="cs"/>
          <w:sz w:val="24"/>
          <w:szCs w:val="24"/>
          <w:rtl/>
        </w:rPr>
        <w:t xml:space="preserve"> </w:t>
      </w:r>
    </w:p>
    <w:p w:rsidR="00EF6CC8" w:rsidRDefault="00EF6CC8" w:rsidP="00EF6CC8">
      <w:pPr>
        <w:spacing w:line="360" w:lineRule="auto"/>
        <w:ind w:left="184"/>
        <w:rPr>
          <w:sz w:val="24"/>
          <w:szCs w:val="24"/>
          <w:rtl/>
        </w:rPr>
      </w:pPr>
    </w:p>
    <w:p w:rsidR="00EF6CC8" w:rsidRDefault="00EF6CC8" w:rsidP="00EF6CC8">
      <w:pPr>
        <w:spacing w:line="360" w:lineRule="auto"/>
        <w:ind w:left="184"/>
        <w:rPr>
          <w:sz w:val="24"/>
          <w:szCs w:val="24"/>
          <w:rtl/>
        </w:rPr>
      </w:pPr>
      <w:r>
        <w:rPr>
          <w:rFonts w:hint="cs"/>
          <w:sz w:val="24"/>
          <w:szCs w:val="24"/>
          <w:rtl/>
        </w:rPr>
        <w:t xml:space="preserve">אני מודה על שיתוף הפעולה לאורך כל הביקורת לממונים </w:t>
      </w:r>
      <w:proofErr w:type="spellStart"/>
      <w:r w:rsidRPr="00C414BF">
        <w:rPr>
          <w:rFonts w:hint="cs"/>
          <w:sz w:val="24"/>
          <w:szCs w:val="24"/>
          <w:rtl/>
        </w:rPr>
        <w:t>במינהל</w:t>
      </w:r>
      <w:proofErr w:type="spellEnd"/>
      <w:r w:rsidRPr="00C414BF">
        <w:rPr>
          <w:rFonts w:hint="cs"/>
          <w:sz w:val="24"/>
          <w:szCs w:val="24"/>
          <w:rtl/>
        </w:rPr>
        <w:t xml:space="preserve"> </w:t>
      </w:r>
      <w:r w:rsidRPr="00C414BF">
        <w:rPr>
          <w:rFonts w:hint="cs"/>
          <w:sz w:val="24"/>
          <w:szCs w:val="24"/>
          <w:highlight w:val="black"/>
          <w:rtl/>
        </w:rPr>
        <w:t>פ</w:t>
      </w:r>
      <w:r w:rsidRPr="00106D19">
        <w:rPr>
          <w:rFonts w:hint="cs"/>
          <w:sz w:val="24"/>
          <w:szCs w:val="24"/>
          <w:highlight w:val="black"/>
          <w:rtl/>
        </w:rPr>
        <w:t>יתוח תשתיות</w:t>
      </w:r>
    </w:p>
    <w:p w:rsidR="00106D19" w:rsidRPr="00106D19" w:rsidRDefault="00106D19" w:rsidP="00106D19">
      <w:pPr>
        <w:spacing w:line="360" w:lineRule="auto"/>
        <w:ind w:left="184"/>
        <w:rPr>
          <w:b/>
          <w:bCs/>
          <w:sz w:val="24"/>
          <w:szCs w:val="24"/>
        </w:rPr>
      </w:pPr>
      <w:r w:rsidRPr="00106D19">
        <w:rPr>
          <w:rFonts w:hint="cs"/>
          <w:b/>
          <w:bCs/>
          <w:sz w:val="24"/>
          <w:szCs w:val="24"/>
          <w:u w:val="single"/>
          <w:rtl/>
        </w:rPr>
        <w:t>הערה: נמחקו מדו"ח זה נספחים ושמות המבוקרים בשל הגנה על פרטיותם</w:t>
      </w:r>
      <w:r>
        <w:rPr>
          <w:rFonts w:hint="cs"/>
          <w:b/>
          <w:bCs/>
          <w:sz w:val="24"/>
          <w:szCs w:val="24"/>
          <w:rtl/>
        </w:rPr>
        <w:t>.</w:t>
      </w:r>
    </w:p>
    <w:p w:rsidR="00EF6CC8" w:rsidRDefault="00EF6CC8" w:rsidP="004B7EA1">
      <w:pPr>
        <w:jc w:val="right"/>
        <w:rPr>
          <w:rtl/>
        </w:rPr>
      </w:pPr>
    </w:p>
    <w:p w:rsidR="00EF6CC8" w:rsidRDefault="00EF6CC8" w:rsidP="004B7EA1">
      <w:pPr>
        <w:jc w:val="right"/>
        <w:rPr>
          <w:rtl/>
        </w:rPr>
      </w:pPr>
    </w:p>
    <w:p w:rsidR="00593EC8" w:rsidRDefault="00593EC8" w:rsidP="004B7EA1">
      <w:pPr>
        <w:jc w:val="right"/>
        <w:rPr>
          <w:rtl/>
        </w:rPr>
      </w:pPr>
    </w:p>
    <w:p w:rsidR="00593EC8" w:rsidRPr="00DD6F9E" w:rsidRDefault="00593EC8" w:rsidP="00593EC8">
      <w:pPr>
        <w:spacing w:line="360" w:lineRule="auto"/>
        <w:ind w:left="4320"/>
        <w:jc w:val="both"/>
        <w:rPr>
          <w:b/>
          <w:bCs/>
          <w:sz w:val="24"/>
          <w:szCs w:val="24"/>
          <w:rtl/>
        </w:rPr>
      </w:pPr>
      <w:r>
        <w:rPr>
          <w:rFonts w:hint="cs"/>
          <w:b/>
          <w:bCs/>
          <w:sz w:val="24"/>
          <w:szCs w:val="24"/>
          <w:rtl/>
        </w:rPr>
        <w:t>ב</w:t>
      </w:r>
      <w:r w:rsidRPr="00DD6F9E">
        <w:rPr>
          <w:rFonts w:hint="cs"/>
          <w:b/>
          <w:bCs/>
          <w:sz w:val="24"/>
          <w:szCs w:val="24"/>
          <w:rtl/>
        </w:rPr>
        <w:t>ברכה,</w:t>
      </w:r>
    </w:p>
    <w:p w:rsidR="00593EC8" w:rsidRPr="00DD6F9E" w:rsidRDefault="00593EC8" w:rsidP="00593EC8">
      <w:pPr>
        <w:spacing w:line="360" w:lineRule="auto"/>
        <w:ind w:left="4320"/>
        <w:jc w:val="both"/>
        <w:rPr>
          <w:b/>
          <w:bCs/>
          <w:sz w:val="24"/>
          <w:szCs w:val="24"/>
          <w:rtl/>
        </w:rPr>
      </w:pPr>
      <w:r w:rsidRPr="00106D19">
        <w:rPr>
          <w:rFonts w:hint="cs"/>
          <w:b/>
          <w:bCs/>
          <w:sz w:val="24"/>
          <w:szCs w:val="24"/>
          <w:highlight w:val="black"/>
          <w:rtl/>
        </w:rPr>
        <w:t>פרג' שיבאני,</w:t>
      </w:r>
    </w:p>
    <w:p w:rsidR="00895279" w:rsidRPr="00106D19" w:rsidRDefault="00593EC8" w:rsidP="00106D19">
      <w:pPr>
        <w:spacing w:line="360" w:lineRule="auto"/>
        <w:ind w:left="3600" w:firstLine="720"/>
        <w:jc w:val="both"/>
        <w:rPr>
          <w:b/>
          <w:bCs/>
          <w:rtl/>
        </w:rPr>
      </w:pPr>
      <w:r w:rsidRPr="00106D19">
        <w:rPr>
          <w:rFonts w:hint="cs"/>
          <w:b/>
          <w:bCs/>
          <w:sz w:val="24"/>
          <w:szCs w:val="24"/>
          <w:highlight w:val="black"/>
          <w:rtl/>
        </w:rPr>
        <w:t>המבקר הפנימי</w:t>
      </w:r>
      <w:r w:rsidRPr="00DD6F9E">
        <w:rPr>
          <w:b/>
          <w:bCs/>
        </w:rPr>
        <w:tab/>
      </w:r>
    </w:p>
    <w:p w:rsidR="00895279" w:rsidRDefault="00895279" w:rsidP="00895279">
      <w:pPr>
        <w:spacing w:line="360" w:lineRule="auto"/>
        <w:jc w:val="both"/>
        <w:rPr>
          <w:rtl/>
        </w:rPr>
      </w:pPr>
      <w:r>
        <w:rPr>
          <w:rFonts w:hint="cs"/>
          <w:rtl/>
        </w:rPr>
        <w:t>העתק:</w:t>
      </w:r>
    </w:p>
    <w:p w:rsidR="00895279" w:rsidRPr="00F6388A" w:rsidRDefault="00895279" w:rsidP="00895279">
      <w:pPr>
        <w:pStyle w:val="a7"/>
        <w:numPr>
          <w:ilvl w:val="0"/>
          <w:numId w:val="1"/>
        </w:numPr>
        <w:spacing w:line="276" w:lineRule="auto"/>
        <w:jc w:val="both"/>
        <w:rPr>
          <w:sz w:val="24"/>
          <w:szCs w:val="24"/>
          <w:highlight w:val="black"/>
        </w:rPr>
      </w:pPr>
      <w:r w:rsidRPr="00F6388A">
        <w:rPr>
          <w:rFonts w:hint="cs"/>
          <w:sz w:val="24"/>
          <w:szCs w:val="24"/>
          <w:highlight w:val="black"/>
          <w:rtl/>
        </w:rPr>
        <w:t xml:space="preserve">גב' אורלית </w:t>
      </w:r>
      <w:proofErr w:type="spellStart"/>
      <w:r w:rsidRPr="00F6388A">
        <w:rPr>
          <w:rFonts w:hint="cs"/>
          <w:sz w:val="24"/>
          <w:szCs w:val="24"/>
          <w:highlight w:val="black"/>
          <w:rtl/>
        </w:rPr>
        <w:t>שאוליאן</w:t>
      </w:r>
      <w:proofErr w:type="spellEnd"/>
      <w:r w:rsidRPr="00F6388A">
        <w:rPr>
          <w:rFonts w:hint="cs"/>
          <w:sz w:val="24"/>
          <w:szCs w:val="24"/>
          <w:highlight w:val="black"/>
          <w:rtl/>
        </w:rPr>
        <w:t>- חשבת המשרד</w:t>
      </w:r>
    </w:p>
    <w:p w:rsidR="00895279" w:rsidRPr="00F6388A" w:rsidRDefault="00895279" w:rsidP="00895279">
      <w:pPr>
        <w:pStyle w:val="a7"/>
        <w:numPr>
          <w:ilvl w:val="0"/>
          <w:numId w:val="1"/>
        </w:numPr>
        <w:spacing w:line="276" w:lineRule="auto"/>
        <w:jc w:val="both"/>
        <w:rPr>
          <w:sz w:val="24"/>
          <w:szCs w:val="24"/>
          <w:highlight w:val="black"/>
        </w:rPr>
      </w:pPr>
      <w:r w:rsidRPr="00F6388A">
        <w:rPr>
          <w:rFonts w:hint="cs"/>
          <w:sz w:val="24"/>
          <w:szCs w:val="24"/>
          <w:highlight w:val="black"/>
          <w:rtl/>
        </w:rPr>
        <w:t xml:space="preserve">עו"ד  דודו </w:t>
      </w:r>
      <w:proofErr w:type="spellStart"/>
      <w:r w:rsidRPr="00F6388A">
        <w:rPr>
          <w:rFonts w:hint="cs"/>
          <w:sz w:val="24"/>
          <w:szCs w:val="24"/>
          <w:highlight w:val="black"/>
          <w:rtl/>
        </w:rPr>
        <w:t>קובסניאנו</w:t>
      </w:r>
      <w:proofErr w:type="spellEnd"/>
      <w:r w:rsidRPr="00F6388A">
        <w:rPr>
          <w:rFonts w:hint="cs"/>
          <w:sz w:val="24"/>
          <w:szCs w:val="24"/>
          <w:highlight w:val="black"/>
          <w:rtl/>
        </w:rPr>
        <w:t xml:space="preserve">- </w:t>
      </w:r>
      <w:proofErr w:type="spellStart"/>
      <w:r w:rsidRPr="00F6388A">
        <w:rPr>
          <w:rFonts w:hint="cs"/>
          <w:sz w:val="24"/>
          <w:szCs w:val="24"/>
          <w:highlight w:val="black"/>
          <w:rtl/>
        </w:rPr>
        <w:t>יועה"מש</w:t>
      </w:r>
      <w:proofErr w:type="spellEnd"/>
    </w:p>
    <w:p w:rsidR="00895279" w:rsidRPr="00F6388A" w:rsidRDefault="00895279" w:rsidP="00895279">
      <w:pPr>
        <w:pStyle w:val="a7"/>
        <w:numPr>
          <w:ilvl w:val="0"/>
          <w:numId w:val="1"/>
        </w:numPr>
        <w:spacing w:line="276" w:lineRule="auto"/>
        <w:jc w:val="both"/>
        <w:rPr>
          <w:sz w:val="24"/>
          <w:szCs w:val="24"/>
          <w:highlight w:val="black"/>
        </w:rPr>
      </w:pPr>
      <w:r w:rsidRPr="00F6388A">
        <w:rPr>
          <w:rFonts w:hint="cs"/>
          <w:sz w:val="24"/>
          <w:szCs w:val="24"/>
          <w:highlight w:val="black"/>
          <w:rtl/>
        </w:rPr>
        <w:t xml:space="preserve">עו"ד רם </w:t>
      </w:r>
      <w:proofErr w:type="spellStart"/>
      <w:r w:rsidRPr="00F6388A">
        <w:rPr>
          <w:rFonts w:hint="cs"/>
          <w:sz w:val="24"/>
          <w:szCs w:val="24"/>
          <w:highlight w:val="black"/>
          <w:rtl/>
        </w:rPr>
        <w:t>ליסטמן</w:t>
      </w:r>
      <w:proofErr w:type="spellEnd"/>
      <w:r w:rsidRPr="00F6388A">
        <w:rPr>
          <w:rFonts w:hint="cs"/>
          <w:sz w:val="24"/>
          <w:szCs w:val="24"/>
          <w:highlight w:val="black"/>
          <w:rtl/>
        </w:rPr>
        <w:t xml:space="preserve">- סגן </w:t>
      </w:r>
      <w:proofErr w:type="spellStart"/>
      <w:r w:rsidRPr="00F6388A">
        <w:rPr>
          <w:rFonts w:hint="cs"/>
          <w:sz w:val="24"/>
          <w:szCs w:val="24"/>
          <w:highlight w:val="black"/>
          <w:rtl/>
        </w:rPr>
        <w:t>יועה"מש</w:t>
      </w:r>
      <w:proofErr w:type="spellEnd"/>
    </w:p>
    <w:p w:rsidR="00895279" w:rsidRPr="00F6388A" w:rsidRDefault="00895279" w:rsidP="00895279">
      <w:pPr>
        <w:pStyle w:val="a7"/>
        <w:numPr>
          <w:ilvl w:val="0"/>
          <w:numId w:val="1"/>
        </w:numPr>
        <w:spacing w:line="276" w:lineRule="auto"/>
        <w:rPr>
          <w:sz w:val="24"/>
          <w:szCs w:val="24"/>
          <w:highlight w:val="black"/>
        </w:rPr>
      </w:pPr>
      <w:r w:rsidRPr="00F6388A">
        <w:rPr>
          <w:sz w:val="24"/>
          <w:szCs w:val="24"/>
          <w:highlight w:val="black"/>
          <w:rtl/>
        </w:rPr>
        <w:t>מר דורון אהרון –סמנכ"ל בכיר פיתוח ותשתיות והשקעות</w:t>
      </w:r>
    </w:p>
    <w:p w:rsidR="00370DEB" w:rsidRPr="00F6388A" w:rsidRDefault="00370DEB" w:rsidP="00895279">
      <w:pPr>
        <w:pStyle w:val="a7"/>
        <w:numPr>
          <w:ilvl w:val="0"/>
          <w:numId w:val="1"/>
        </w:numPr>
        <w:spacing w:line="276" w:lineRule="auto"/>
        <w:rPr>
          <w:sz w:val="24"/>
          <w:szCs w:val="24"/>
          <w:highlight w:val="black"/>
          <w:rtl/>
        </w:rPr>
      </w:pPr>
      <w:r w:rsidRPr="00F6388A">
        <w:rPr>
          <w:rFonts w:hint="cs"/>
          <w:sz w:val="24"/>
          <w:szCs w:val="24"/>
          <w:highlight w:val="black"/>
          <w:rtl/>
        </w:rPr>
        <w:t>מר ערן מנסנו- סגן חשבת</w:t>
      </w:r>
    </w:p>
    <w:p w:rsidR="00895279" w:rsidRPr="00F6388A" w:rsidRDefault="00895279" w:rsidP="00895279">
      <w:pPr>
        <w:pStyle w:val="a7"/>
        <w:numPr>
          <w:ilvl w:val="0"/>
          <w:numId w:val="1"/>
        </w:numPr>
        <w:spacing w:line="276" w:lineRule="auto"/>
        <w:jc w:val="both"/>
        <w:rPr>
          <w:sz w:val="24"/>
          <w:szCs w:val="24"/>
          <w:highlight w:val="black"/>
        </w:rPr>
      </w:pPr>
      <w:r w:rsidRPr="00F6388A">
        <w:rPr>
          <w:rFonts w:hint="cs"/>
          <w:sz w:val="24"/>
          <w:szCs w:val="24"/>
          <w:highlight w:val="black"/>
          <w:rtl/>
        </w:rPr>
        <w:t xml:space="preserve">עו"ד שרון מאיר </w:t>
      </w:r>
      <w:r w:rsidRPr="00F6388A">
        <w:rPr>
          <w:sz w:val="24"/>
          <w:szCs w:val="24"/>
          <w:highlight w:val="black"/>
          <w:rtl/>
        </w:rPr>
        <w:t>–</w:t>
      </w:r>
      <w:r w:rsidRPr="00F6388A">
        <w:rPr>
          <w:rFonts w:hint="cs"/>
          <w:sz w:val="24"/>
          <w:szCs w:val="24"/>
          <w:highlight w:val="black"/>
          <w:rtl/>
        </w:rPr>
        <w:t xml:space="preserve"> מנהלת מחלקה בכירה לשכת היועץ המשפטי</w:t>
      </w:r>
    </w:p>
    <w:p w:rsidR="00895279" w:rsidRPr="00F6388A" w:rsidRDefault="00895279" w:rsidP="00895279">
      <w:pPr>
        <w:pStyle w:val="a7"/>
        <w:numPr>
          <w:ilvl w:val="0"/>
          <w:numId w:val="1"/>
        </w:numPr>
        <w:spacing w:line="276" w:lineRule="auto"/>
        <w:jc w:val="both"/>
        <w:rPr>
          <w:sz w:val="24"/>
          <w:szCs w:val="24"/>
          <w:highlight w:val="black"/>
        </w:rPr>
      </w:pPr>
      <w:r w:rsidRPr="00F6388A">
        <w:rPr>
          <w:rFonts w:hint="cs"/>
          <w:sz w:val="24"/>
          <w:szCs w:val="24"/>
          <w:highlight w:val="black"/>
          <w:rtl/>
        </w:rPr>
        <w:t>מר ליאור פרבר- יועץ מקצועי לשר</w:t>
      </w:r>
    </w:p>
    <w:p w:rsidR="00895279" w:rsidRPr="00F6388A" w:rsidRDefault="00895279" w:rsidP="00895279">
      <w:pPr>
        <w:pStyle w:val="a7"/>
        <w:numPr>
          <w:ilvl w:val="0"/>
          <w:numId w:val="1"/>
        </w:numPr>
        <w:spacing w:line="276" w:lineRule="auto"/>
        <w:jc w:val="both"/>
        <w:rPr>
          <w:sz w:val="24"/>
          <w:szCs w:val="24"/>
          <w:highlight w:val="black"/>
        </w:rPr>
      </w:pPr>
      <w:r w:rsidRPr="00F6388A">
        <w:rPr>
          <w:rFonts w:hint="cs"/>
          <w:sz w:val="24"/>
          <w:szCs w:val="24"/>
          <w:highlight w:val="black"/>
          <w:rtl/>
        </w:rPr>
        <w:t xml:space="preserve">גב' </w:t>
      </w:r>
      <w:proofErr w:type="spellStart"/>
      <w:r w:rsidRPr="00F6388A">
        <w:rPr>
          <w:rFonts w:hint="cs"/>
          <w:sz w:val="24"/>
          <w:szCs w:val="24"/>
          <w:highlight w:val="black"/>
          <w:rtl/>
        </w:rPr>
        <w:t>דיקלה</w:t>
      </w:r>
      <w:proofErr w:type="spellEnd"/>
      <w:r w:rsidRPr="00F6388A">
        <w:rPr>
          <w:rFonts w:hint="cs"/>
          <w:sz w:val="24"/>
          <w:szCs w:val="24"/>
          <w:highlight w:val="black"/>
          <w:rtl/>
        </w:rPr>
        <w:t xml:space="preserve"> כהן </w:t>
      </w:r>
      <w:proofErr w:type="spellStart"/>
      <w:r w:rsidRPr="00F6388A">
        <w:rPr>
          <w:rFonts w:hint="cs"/>
          <w:sz w:val="24"/>
          <w:szCs w:val="24"/>
          <w:highlight w:val="black"/>
          <w:rtl/>
        </w:rPr>
        <w:t>שינפלד</w:t>
      </w:r>
      <w:proofErr w:type="spellEnd"/>
      <w:r w:rsidRPr="00F6388A">
        <w:rPr>
          <w:rFonts w:hint="cs"/>
          <w:sz w:val="24"/>
          <w:szCs w:val="24"/>
          <w:highlight w:val="black"/>
          <w:rtl/>
        </w:rPr>
        <w:t>- יועצת בכירה  למנכ"ל</w:t>
      </w:r>
    </w:p>
    <w:p w:rsidR="00895279" w:rsidRPr="00F6388A" w:rsidRDefault="00895279" w:rsidP="00895279">
      <w:pPr>
        <w:pStyle w:val="a7"/>
        <w:numPr>
          <w:ilvl w:val="0"/>
          <w:numId w:val="1"/>
        </w:numPr>
        <w:spacing w:line="276" w:lineRule="auto"/>
        <w:jc w:val="both"/>
        <w:rPr>
          <w:sz w:val="24"/>
          <w:szCs w:val="24"/>
          <w:highlight w:val="black"/>
        </w:rPr>
      </w:pPr>
      <w:r w:rsidRPr="00F6388A">
        <w:rPr>
          <w:rFonts w:hint="cs"/>
          <w:sz w:val="24"/>
          <w:szCs w:val="24"/>
          <w:highlight w:val="black"/>
          <w:rtl/>
        </w:rPr>
        <w:t>מר גל חנה- עוזר מנכ"ל</w:t>
      </w:r>
    </w:p>
    <w:p w:rsidR="00895279" w:rsidRPr="00F6388A" w:rsidRDefault="00895279" w:rsidP="00895279">
      <w:pPr>
        <w:pStyle w:val="a7"/>
        <w:numPr>
          <w:ilvl w:val="0"/>
          <w:numId w:val="1"/>
        </w:numPr>
        <w:spacing w:line="276" w:lineRule="auto"/>
        <w:jc w:val="both"/>
        <w:rPr>
          <w:sz w:val="24"/>
          <w:szCs w:val="24"/>
          <w:highlight w:val="black"/>
          <w:rtl/>
        </w:rPr>
      </w:pPr>
      <w:r w:rsidRPr="00F6388A">
        <w:rPr>
          <w:rFonts w:hint="cs"/>
          <w:sz w:val="24"/>
          <w:szCs w:val="24"/>
          <w:highlight w:val="black"/>
          <w:rtl/>
        </w:rPr>
        <w:t xml:space="preserve">ד"ר נועם </w:t>
      </w:r>
      <w:proofErr w:type="spellStart"/>
      <w:r w:rsidRPr="00F6388A">
        <w:rPr>
          <w:rFonts w:hint="cs"/>
          <w:sz w:val="24"/>
          <w:szCs w:val="24"/>
          <w:highlight w:val="black"/>
          <w:rtl/>
        </w:rPr>
        <w:t>קוריאט</w:t>
      </w:r>
      <w:proofErr w:type="spellEnd"/>
      <w:r w:rsidRPr="00F6388A">
        <w:rPr>
          <w:rFonts w:hint="cs"/>
          <w:sz w:val="24"/>
          <w:szCs w:val="24"/>
          <w:highlight w:val="black"/>
          <w:rtl/>
        </w:rPr>
        <w:t xml:space="preserve">- מנהל אגף א' מערכות מידע </w:t>
      </w:r>
      <w:proofErr w:type="spellStart"/>
      <w:r w:rsidRPr="00F6388A">
        <w:rPr>
          <w:rFonts w:hint="cs"/>
          <w:sz w:val="24"/>
          <w:szCs w:val="24"/>
          <w:highlight w:val="black"/>
          <w:rtl/>
        </w:rPr>
        <w:t>דיגיטל</w:t>
      </w:r>
      <w:proofErr w:type="spellEnd"/>
      <w:r w:rsidRPr="00F6388A">
        <w:rPr>
          <w:rFonts w:hint="cs"/>
          <w:sz w:val="24"/>
          <w:szCs w:val="24"/>
          <w:highlight w:val="black"/>
          <w:rtl/>
        </w:rPr>
        <w:t xml:space="preserve"> וניו מידיה</w:t>
      </w:r>
    </w:p>
    <w:p w:rsidR="00895279" w:rsidRPr="00F6388A" w:rsidRDefault="00895279" w:rsidP="00895279">
      <w:pPr>
        <w:pStyle w:val="a7"/>
        <w:numPr>
          <w:ilvl w:val="0"/>
          <w:numId w:val="1"/>
        </w:numPr>
        <w:spacing w:line="276" w:lineRule="auto"/>
        <w:rPr>
          <w:sz w:val="24"/>
          <w:szCs w:val="24"/>
          <w:highlight w:val="black"/>
          <w:rtl/>
        </w:rPr>
      </w:pPr>
      <w:r w:rsidRPr="00F6388A">
        <w:rPr>
          <w:sz w:val="24"/>
          <w:szCs w:val="24"/>
          <w:highlight w:val="black"/>
          <w:rtl/>
        </w:rPr>
        <w:t>גב' קרן זילברמן- מנהלת אגף א' תשתיות ציבוריות</w:t>
      </w:r>
    </w:p>
    <w:p w:rsidR="00EF6CC8" w:rsidRPr="00F6388A" w:rsidRDefault="00895279" w:rsidP="00895279">
      <w:pPr>
        <w:pStyle w:val="a7"/>
        <w:numPr>
          <w:ilvl w:val="0"/>
          <w:numId w:val="1"/>
        </w:numPr>
        <w:spacing w:line="276" w:lineRule="auto"/>
        <w:jc w:val="both"/>
        <w:rPr>
          <w:sz w:val="24"/>
          <w:szCs w:val="24"/>
          <w:highlight w:val="black"/>
          <w:rtl/>
        </w:rPr>
      </w:pPr>
      <w:r w:rsidRPr="00F6388A">
        <w:rPr>
          <w:sz w:val="24"/>
          <w:szCs w:val="24"/>
          <w:highlight w:val="black"/>
          <w:rtl/>
        </w:rPr>
        <w:t>גב' מאיה לביא- מנהלת תחום תשתיות תיירות ציבוריו</w:t>
      </w:r>
      <w:r w:rsidRPr="00F6388A">
        <w:rPr>
          <w:rFonts w:hint="cs"/>
          <w:sz w:val="24"/>
          <w:szCs w:val="24"/>
          <w:highlight w:val="black"/>
          <w:rtl/>
        </w:rPr>
        <w:t>ת</w:t>
      </w:r>
    </w:p>
    <w:p w:rsidR="00EF6CC8" w:rsidRDefault="00EF6CC8" w:rsidP="004B7EA1">
      <w:pPr>
        <w:jc w:val="right"/>
        <w:rPr>
          <w:rtl/>
        </w:rPr>
      </w:pPr>
    </w:p>
    <w:p w:rsidR="00EF6CC8" w:rsidRDefault="00EF6CC8" w:rsidP="004B7EA1">
      <w:pPr>
        <w:jc w:val="right"/>
        <w:rPr>
          <w:rtl/>
        </w:rPr>
      </w:pPr>
    </w:p>
    <w:p w:rsidR="00EF6CC8" w:rsidRDefault="00EF6CC8" w:rsidP="004B7EA1">
      <w:pPr>
        <w:jc w:val="right"/>
        <w:rPr>
          <w:rtl/>
        </w:rPr>
      </w:pPr>
    </w:p>
    <w:p w:rsidR="00EF6CC8" w:rsidRDefault="00EF6CC8" w:rsidP="004B7EA1">
      <w:pPr>
        <w:jc w:val="right"/>
        <w:rPr>
          <w:rtl/>
        </w:rPr>
      </w:pPr>
    </w:p>
    <w:p w:rsidR="00EF6CC8" w:rsidRDefault="00EF6CC8" w:rsidP="004B7EA1">
      <w:pPr>
        <w:jc w:val="right"/>
        <w:rPr>
          <w:rtl/>
        </w:rPr>
      </w:pPr>
    </w:p>
    <w:p w:rsidR="00EF6CC8" w:rsidRDefault="00EF6CC8" w:rsidP="004B7EA1">
      <w:pPr>
        <w:jc w:val="right"/>
        <w:rPr>
          <w:rtl/>
        </w:rPr>
      </w:pPr>
    </w:p>
    <w:p w:rsidR="00EF6CC8" w:rsidRDefault="00EF6CC8" w:rsidP="004B7EA1">
      <w:pPr>
        <w:jc w:val="right"/>
        <w:rPr>
          <w:rtl/>
        </w:rPr>
      </w:pPr>
    </w:p>
    <w:p w:rsidR="00EF6CC8" w:rsidRDefault="00EF6CC8" w:rsidP="004B7EA1">
      <w:pPr>
        <w:jc w:val="right"/>
        <w:rPr>
          <w:rtl/>
        </w:rPr>
      </w:pPr>
    </w:p>
    <w:p w:rsidR="00ED58E3" w:rsidRPr="00836148" w:rsidRDefault="00895279" w:rsidP="00ED58E3">
      <w:pPr>
        <w:suppressAutoHyphens w:val="0"/>
        <w:bidi w:val="0"/>
        <w:spacing w:after="160" w:line="259" w:lineRule="auto"/>
        <w:jc w:val="center"/>
        <w:rPr>
          <w:sz w:val="72"/>
          <w:szCs w:val="72"/>
          <w:rtl/>
        </w:rPr>
      </w:pPr>
      <w:r>
        <w:rPr>
          <w:rFonts w:hint="cs"/>
          <w:sz w:val="72"/>
          <w:szCs w:val="72"/>
          <w:rtl/>
        </w:rPr>
        <w:t>ד</w:t>
      </w:r>
      <w:r w:rsidR="00ED58E3" w:rsidRPr="00836148">
        <w:rPr>
          <w:rFonts w:hint="cs"/>
          <w:sz w:val="72"/>
          <w:szCs w:val="72"/>
          <w:rtl/>
        </w:rPr>
        <w:t>וח ביקורת</w:t>
      </w:r>
    </w:p>
    <w:p w:rsidR="00ED58E3" w:rsidRDefault="00ED58E3" w:rsidP="00ED58E3">
      <w:pPr>
        <w:suppressAutoHyphens w:val="0"/>
        <w:bidi w:val="0"/>
        <w:spacing w:after="160" w:line="259" w:lineRule="auto"/>
        <w:jc w:val="center"/>
        <w:rPr>
          <w:sz w:val="96"/>
          <w:szCs w:val="96"/>
        </w:rPr>
      </w:pPr>
    </w:p>
    <w:p w:rsidR="00836148" w:rsidRPr="00F6388A" w:rsidRDefault="00ED58E3" w:rsidP="00134CC7">
      <w:pPr>
        <w:suppressAutoHyphens w:val="0"/>
        <w:bidi w:val="0"/>
        <w:spacing w:after="160" w:line="259" w:lineRule="auto"/>
        <w:jc w:val="center"/>
        <w:rPr>
          <w:sz w:val="96"/>
          <w:szCs w:val="96"/>
          <w:highlight w:val="black"/>
          <w:rtl/>
        </w:rPr>
      </w:pPr>
      <w:r w:rsidRPr="00F6388A">
        <w:rPr>
          <w:rFonts w:hint="cs"/>
          <w:sz w:val="96"/>
          <w:szCs w:val="96"/>
          <w:highlight w:val="black"/>
          <w:rtl/>
        </w:rPr>
        <w:t>חניון בית יגאל אלון</w:t>
      </w:r>
    </w:p>
    <w:p w:rsidR="00ED58E3" w:rsidRPr="00F6388A" w:rsidRDefault="00ED58E3" w:rsidP="00836148">
      <w:pPr>
        <w:suppressAutoHyphens w:val="0"/>
        <w:bidi w:val="0"/>
        <w:spacing w:after="160" w:line="259" w:lineRule="auto"/>
        <w:jc w:val="center"/>
        <w:rPr>
          <w:sz w:val="96"/>
          <w:szCs w:val="96"/>
          <w:highlight w:val="black"/>
        </w:rPr>
      </w:pPr>
      <w:r w:rsidRPr="00F6388A">
        <w:rPr>
          <w:rFonts w:hint="cs"/>
          <w:sz w:val="96"/>
          <w:szCs w:val="96"/>
          <w:highlight w:val="black"/>
          <w:rtl/>
        </w:rPr>
        <w:t xml:space="preserve"> </w:t>
      </w:r>
    </w:p>
    <w:p w:rsidR="00ED58E3" w:rsidRDefault="0083757C" w:rsidP="00134CC7">
      <w:pPr>
        <w:suppressAutoHyphens w:val="0"/>
        <w:bidi w:val="0"/>
        <w:spacing w:after="160" w:line="259" w:lineRule="auto"/>
        <w:jc w:val="center"/>
        <w:rPr>
          <w:sz w:val="96"/>
          <w:szCs w:val="96"/>
        </w:rPr>
      </w:pPr>
      <w:r w:rsidRPr="00F6388A">
        <w:rPr>
          <w:rFonts w:hint="cs"/>
          <w:sz w:val="96"/>
          <w:szCs w:val="96"/>
          <w:highlight w:val="black"/>
          <w:rtl/>
        </w:rPr>
        <w:t>גינוסר</w:t>
      </w:r>
    </w:p>
    <w:p w:rsidR="00ED58E3" w:rsidRDefault="00ED58E3" w:rsidP="00ED58E3">
      <w:pPr>
        <w:suppressAutoHyphens w:val="0"/>
        <w:bidi w:val="0"/>
        <w:spacing w:after="160" w:line="259" w:lineRule="auto"/>
        <w:jc w:val="center"/>
        <w:rPr>
          <w:sz w:val="96"/>
          <w:szCs w:val="96"/>
          <w:rtl/>
        </w:rPr>
      </w:pPr>
    </w:p>
    <w:p w:rsidR="00ED58E3" w:rsidRPr="00836148" w:rsidRDefault="00ED58E3" w:rsidP="00134CC7">
      <w:pPr>
        <w:suppressAutoHyphens w:val="0"/>
        <w:bidi w:val="0"/>
        <w:spacing w:after="160" w:line="259" w:lineRule="auto"/>
        <w:jc w:val="center"/>
        <w:rPr>
          <w:sz w:val="72"/>
          <w:szCs w:val="72"/>
        </w:rPr>
      </w:pPr>
      <w:r w:rsidRPr="00836148">
        <w:rPr>
          <w:rFonts w:hint="cs"/>
          <w:sz w:val="72"/>
          <w:szCs w:val="72"/>
          <w:rtl/>
        </w:rPr>
        <w:t>דוח סופי</w:t>
      </w:r>
    </w:p>
    <w:p w:rsidR="00ED58E3" w:rsidRDefault="00ED58E3" w:rsidP="00ED58E3">
      <w:pPr>
        <w:suppressAutoHyphens w:val="0"/>
        <w:bidi w:val="0"/>
        <w:spacing w:after="160" w:line="259" w:lineRule="auto"/>
        <w:jc w:val="right"/>
        <w:rPr>
          <w:sz w:val="72"/>
          <w:szCs w:val="72"/>
        </w:rPr>
      </w:pPr>
    </w:p>
    <w:p w:rsidR="0083757C" w:rsidRPr="00836148" w:rsidRDefault="0083757C" w:rsidP="0083757C">
      <w:pPr>
        <w:suppressAutoHyphens w:val="0"/>
        <w:bidi w:val="0"/>
        <w:spacing w:after="160" w:line="259" w:lineRule="auto"/>
        <w:jc w:val="right"/>
        <w:rPr>
          <w:sz w:val="72"/>
          <w:szCs w:val="72"/>
          <w:rtl/>
        </w:rPr>
      </w:pPr>
    </w:p>
    <w:p w:rsidR="00ED58E3" w:rsidRPr="00EE12E3" w:rsidRDefault="00ED58E3" w:rsidP="00406A97">
      <w:pPr>
        <w:suppressAutoHyphens w:val="0"/>
        <w:bidi w:val="0"/>
        <w:spacing w:after="160" w:line="259" w:lineRule="auto"/>
        <w:jc w:val="center"/>
        <w:rPr>
          <w:sz w:val="48"/>
          <w:szCs w:val="48"/>
        </w:rPr>
      </w:pPr>
      <w:r w:rsidRPr="00EE12E3">
        <w:rPr>
          <w:rFonts w:hint="cs"/>
          <w:sz w:val="48"/>
          <w:szCs w:val="48"/>
          <w:rtl/>
        </w:rPr>
        <w:t>מרץ 2019</w:t>
      </w:r>
    </w:p>
    <w:p w:rsidR="00ED58E3" w:rsidRDefault="00ED58E3" w:rsidP="00ED58E3">
      <w:pPr>
        <w:suppressAutoHyphens w:val="0"/>
        <w:bidi w:val="0"/>
        <w:spacing w:after="160" w:line="259" w:lineRule="auto"/>
        <w:jc w:val="center"/>
        <w:rPr>
          <w:sz w:val="96"/>
          <w:szCs w:val="96"/>
        </w:rPr>
      </w:pPr>
    </w:p>
    <w:p w:rsidR="00786BDA" w:rsidRPr="001D1F05" w:rsidRDefault="001D1F05" w:rsidP="001D1F05">
      <w:pPr>
        <w:spacing w:line="360" w:lineRule="auto"/>
        <w:rPr>
          <w:b/>
          <w:bCs/>
          <w:sz w:val="22"/>
          <w:u w:val="single"/>
          <w:rtl/>
        </w:rPr>
      </w:pPr>
      <w:r>
        <w:rPr>
          <w:rFonts w:hint="cs"/>
          <w:b/>
          <w:bCs/>
          <w:sz w:val="22"/>
          <w:u w:val="single"/>
          <w:rtl/>
        </w:rPr>
        <w:lastRenderedPageBreak/>
        <w:t>רקע</w:t>
      </w:r>
    </w:p>
    <w:p w:rsidR="004A0389" w:rsidRDefault="004A0389" w:rsidP="00687365">
      <w:pPr>
        <w:spacing w:line="360" w:lineRule="auto"/>
        <w:jc w:val="both"/>
        <w:rPr>
          <w:sz w:val="24"/>
          <w:szCs w:val="24"/>
          <w:rtl/>
        </w:rPr>
      </w:pPr>
      <w:r>
        <w:rPr>
          <w:rFonts w:hint="cs"/>
          <w:sz w:val="24"/>
          <w:szCs w:val="24"/>
          <w:rtl/>
        </w:rPr>
        <w:t xml:space="preserve">בתאריך ה-6/12/18, ערכתי סיור באתרי תיירות בצפון אשר </w:t>
      </w:r>
      <w:r w:rsidR="00353EE9">
        <w:rPr>
          <w:rFonts w:hint="cs"/>
          <w:sz w:val="24"/>
          <w:szCs w:val="24"/>
          <w:rtl/>
        </w:rPr>
        <w:t>במסגרת</w:t>
      </w:r>
      <w:r>
        <w:rPr>
          <w:rFonts w:hint="cs"/>
          <w:sz w:val="24"/>
          <w:szCs w:val="24"/>
          <w:rtl/>
        </w:rPr>
        <w:t>ן</w:t>
      </w:r>
      <w:r w:rsidR="00353EE9">
        <w:rPr>
          <w:rFonts w:hint="cs"/>
          <w:sz w:val="24"/>
          <w:szCs w:val="24"/>
          <w:rtl/>
        </w:rPr>
        <w:t xml:space="preserve"> ביקרתי </w:t>
      </w:r>
      <w:r>
        <w:rPr>
          <w:rFonts w:hint="cs"/>
          <w:sz w:val="24"/>
          <w:szCs w:val="24"/>
          <w:rtl/>
        </w:rPr>
        <w:t xml:space="preserve">גם </w:t>
      </w:r>
      <w:r w:rsidR="00353EE9">
        <w:rPr>
          <w:rFonts w:hint="cs"/>
          <w:sz w:val="24"/>
          <w:szCs w:val="24"/>
          <w:rtl/>
        </w:rPr>
        <w:t xml:space="preserve">באתר התיירות </w:t>
      </w:r>
      <w:r w:rsidR="00353EE9" w:rsidRPr="00C414BF">
        <w:rPr>
          <w:rFonts w:hint="cs"/>
          <w:sz w:val="24"/>
          <w:szCs w:val="24"/>
          <w:highlight w:val="black"/>
          <w:rtl/>
        </w:rPr>
        <w:t>גינוסר</w:t>
      </w:r>
      <w:r w:rsidRPr="00C414BF">
        <w:rPr>
          <w:rFonts w:hint="cs"/>
          <w:sz w:val="24"/>
          <w:szCs w:val="24"/>
          <w:highlight w:val="black"/>
          <w:rtl/>
        </w:rPr>
        <w:t>.</w:t>
      </w:r>
    </w:p>
    <w:p w:rsidR="005636C3" w:rsidRDefault="00351802" w:rsidP="00687365">
      <w:pPr>
        <w:spacing w:line="360" w:lineRule="auto"/>
        <w:jc w:val="both"/>
        <w:rPr>
          <w:sz w:val="24"/>
          <w:szCs w:val="24"/>
          <w:rtl/>
        </w:rPr>
      </w:pPr>
      <w:r>
        <w:rPr>
          <w:rFonts w:hint="cs"/>
          <w:sz w:val="24"/>
          <w:szCs w:val="24"/>
          <w:rtl/>
        </w:rPr>
        <w:t>תיאו</w:t>
      </w:r>
      <w:r>
        <w:rPr>
          <w:rFonts w:hint="eastAsia"/>
          <w:sz w:val="24"/>
          <w:szCs w:val="24"/>
          <w:rtl/>
        </w:rPr>
        <w:t>ר</w:t>
      </w:r>
      <w:r w:rsidR="004A0389">
        <w:rPr>
          <w:rFonts w:hint="cs"/>
          <w:sz w:val="24"/>
          <w:szCs w:val="24"/>
          <w:rtl/>
        </w:rPr>
        <w:t xml:space="preserve"> </w:t>
      </w:r>
      <w:r>
        <w:rPr>
          <w:rFonts w:hint="cs"/>
          <w:sz w:val="24"/>
          <w:szCs w:val="24"/>
          <w:rtl/>
        </w:rPr>
        <w:t>הפרויקט</w:t>
      </w:r>
      <w:r w:rsidR="004A0389">
        <w:rPr>
          <w:rFonts w:hint="cs"/>
          <w:sz w:val="24"/>
          <w:szCs w:val="24"/>
          <w:rtl/>
        </w:rPr>
        <w:t xml:space="preserve">: </w:t>
      </w:r>
      <w:r w:rsidR="00BF69BF">
        <w:rPr>
          <w:rFonts w:hint="cs"/>
          <w:sz w:val="24"/>
          <w:szCs w:val="24"/>
          <w:rtl/>
        </w:rPr>
        <w:t xml:space="preserve"> </w:t>
      </w:r>
      <w:r w:rsidR="004A0389">
        <w:rPr>
          <w:rFonts w:hint="cs"/>
          <w:sz w:val="24"/>
          <w:szCs w:val="24"/>
          <w:rtl/>
        </w:rPr>
        <w:t xml:space="preserve">המדובר </w:t>
      </w:r>
      <w:r w:rsidR="00684C6F">
        <w:rPr>
          <w:rFonts w:hint="cs"/>
          <w:sz w:val="24"/>
          <w:szCs w:val="24"/>
          <w:rtl/>
        </w:rPr>
        <w:t>בפיתוח פרויקט שירותים ו</w:t>
      </w:r>
      <w:r w:rsidR="00D8453C">
        <w:rPr>
          <w:rFonts w:hint="cs"/>
          <w:sz w:val="24"/>
          <w:szCs w:val="24"/>
          <w:rtl/>
        </w:rPr>
        <w:t xml:space="preserve">הסדרת </w:t>
      </w:r>
      <w:r w:rsidR="00684C6F">
        <w:rPr>
          <w:rFonts w:hint="cs"/>
          <w:sz w:val="24"/>
          <w:szCs w:val="24"/>
          <w:rtl/>
        </w:rPr>
        <w:t xml:space="preserve">חנייה </w:t>
      </w:r>
      <w:r w:rsidR="00D8453C">
        <w:rPr>
          <w:rFonts w:hint="cs"/>
          <w:sz w:val="24"/>
          <w:szCs w:val="24"/>
          <w:rtl/>
        </w:rPr>
        <w:t xml:space="preserve"> </w:t>
      </w:r>
      <w:r w:rsidR="00684C6F">
        <w:rPr>
          <w:rFonts w:hint="cs"/>
          <w:sz w:val="24"/>
          <w:szCs w:val="24"/>
          <w:rtl/>
        </w:rPr>
        <w:t>ל</w:t>
      </w:r>
      <w:r w:rsidR="00D8453C">
        <w:rPr>
          <w:rFonts w:hint="cs"/>
          <w:sz w:val="24"/>
          <w:szCs w:val="24"/>
          <w:rtl/>
        </w:rPr>
        <w:t>אוטובוסים</w:t>
      </w:r>
      <w:r w:rsidR="00684C6F">
        <w:rPr>
          <w:rFonts w:hint="cs"/>
          <w:sz w:val="24"/>
          <w:szCs w:val="24"/>
          <w:rtl/>
        </w:rPr>
        <w:t>,</w:t>
      </w:r>
      <w:r>
        <w:rPr>
          <w:rFonts w:hint="cs"/>
          <w:sz w:val="24"/>
          <w:szCs w:val="24"/>
          <w:rtl/>
        </w:rPr>
        <w:t xml:space="preserve"> </w:t>
      </w:r>
      <w:r w:rsidR="00684C6F" w:rsidRPr="00C414BF">
        <w:rPr>
          <w:rFonts w:hint="cs"/>
          <w:sz w:val="24"/>
          <w:szCs w:val="24"/>
          <w:highlight w:val="black"/>
          <w:rtl/>
        </w:rPr>
        <w:t>בית יגאל אלון בקיבוץ</w:t>
      </w:r>
      <w:r w:rsidR="00684C6F">
        <w:rPr>
          <w:rFonts w:hint="cs"/>
          <w:sz w:val="24"/>
          <w:szCs w:val="24"/>
          <w:rtl/>
        </w:rPr>
        <w:t xml:space="preserve"> </w:t>
      </w:r>
      <w:r w:rsidR="00684C6F" w:rsidRPr="00C414BF">
        <w:rPr>
          <w:rFonts w:hint="cs"/>
          <w:sz w:val="24"/>
          <w:szCs w:val="24"/>
          <w:highlight w:val="black"/>
          <w:rtl/>
        </w:rPr>
        <w:t>גינוסר, עמק הירדן</w:t>
      </w:r>
      <w:r w:rsidR="00684C6F">
        <w:rPr>
          <w:rFonts w:hint="cs"/>
          <w:sz w:val="24"/>
          <w:szCs w:val="24"/>
          <w:rtl/>
        </w:rPr>
        <w:t xml:space="preserve"> בעלות של 1,500,00 ₪ </w:t>
      </w:r>
      <w:r w:rsidR="00D8453C">
        <w:rPr>
          <w:rFonts w:hint="cs"/>
          <w:sz w:val="24"/>
          <w:szCs w:val="24"/>
          <w:rtl/>
        </w:rPr>
        <w:t xml:space="preserve"> </w:t>
      </w:r>
      <w:r w:rsidR="005636C3">
        <w:rPr>
          <w:rFonts w:hint="cs"/>
          <w:sz w:val="24"/>
          <w:szCs w:val="24"/>
          <w:rtl/>
        </w:rPr>
        <w:t>ה</w:t>
      </w:r>
      <w:r w:rsidR="00D8453C">
        <w:rPr>
          <w:rFonts w:hint="cs"/>
          <w:sz w:val="24"/>
          <w:szCs w:val="24"/>
          <w:rtl/>
        </w:rPr>
        <w:t>מיועד</w:t>
      </w:r>
      <w:r w:rsidR="00353EE9">
        <w:rPr>
          <w:rFonts w:hint="cs"/>
          <w:sz w:val="24"/>
          <w:szCs w:val="24"/>
          <w:rtl/>
        </w:rPr>
        <w:t xml:space="preserve"> למבקרים </w:t>
      </w:r>
      <w:r w:rsidR="00D8453C">
        <w:rPr>
          <w:rFonts w:hint="cs"/>
          <w:sz w:val="24"/>
          <w:szCs w:val="24"/>
          <w:rtl/>
        </w:rPr>
        <w:t>במקום</w:t>
      </w:r>
      <w:r w:rsidR="005636C3">
        <w:rPr>
          <w:rFonts w:hint="cs"/>
          <w:sz w:val="24"/>
          <w:szCs w:val="24"/>
          <w:rtl/>
        </w:rPr>
        <w:t xml:space="preserve">, כמו כן במסגרת </w:t>
      </w:r>
      <w:r w:rsidR="006A4C1B">
        <w:rPr>
          <w:rFonts w:hint="cs"/>
          <w:sz w:val="24"/>
          <w:szCs w:val="24"/>
          <w:rtl/>
        </w:rPr>
        <w:t>פרויקט</w:t>
      </w:r>
      <w:r w:rsidR="005636C3">
        <w:rPr>
          <w:rFonts w:hint="cs"/>
          <w:sz w:val="24"/>
          <w:szCs w:val="24"/>
          <w:rtl/>
        </w:rPr>
        <w:t xml:space="preserve"> זה אושר להשתתפות במימון </w:t>
      </w:r>
      <w:r w:rsidR="00F3497D">
        <w:rPr>
          <w:rFonts w:hint="cs"/>
          <w:sz w:val="24"/>
          <w:szCs w:val="24"/>
          <w:rtl/>
        </w:rPr>
        <w:t xml:space="preserve">המשרד </w:t>
      </w:r>
      <w:r w:rsidR="005636C3" w:rsidRPr="00EE23B4">
        <w:rPr>
          <w:rFonts w:hint="cs"/>
          <w:sz w:val="24"/>
          <w:szCs w:val="24"/>
          <w:rtl/>
        </w:rPr>
        <w:t xml:space="preserve">ע"י </w:t>
      </w:r>
      <w:proofErr w:type="spellStart"/>
      <w:r w:rsidR="005636C3" w:rsidRPr="00EE23B4">
        <w:rPr>
          <w:rFonts w:hint="cs"/>
          <w:sz w:val="24"/>
          <w:szCs w:val="24"/>
          <w:rtl/>
        </w:rPr>
        <w:t>הצת"פ</w:t>
      </w:r>
      <w:proofErr w:type="spellEnd"/>
      <w:r w:rsidR="005636C3" w:rsidRPr="00EE23B4">
        <w:rPr>
          <w:rFonts w:hint="cs"/>
          <w:sz w:val="24"/>
          <w:szCs w:val="24"/>
          <w:rtl/>
        </w:rPr>
        <w:t xml:space="preserve"> מיום 23/11/16 בהיקף </w:t>
      </w:r>
      <w:r w:rsidR="005636C3">
        <w:rPr>
          <w:rFonts w:hint="cs"/>
          <w:sz w:val="24"/>
          <w:szCs w:val="24"/>
          <w:rtl/>
        </w:rPr>
        <w:t xml:space="preserve">השקעות כולל </w:t>
      </w:r>
      <w:r w:rsidR="005636C3" w:rsidRPr="00EE23B4">
        <w:rPr>
          <w:rFonts w:hint="cs"/>
          <w:sz w:val="24"/>
          <w:szCs w:val="24"/>
          <w:rtl/>
        </w:rPr>
        <w:t xml:space="preserve">של  </w:t>
      </w:r>
      <w:r w:rsidR="005636C3" w:rsidRPr="00EE23B4">
        <w:rPr>
          <w:rFonts w:ascii="Arial" w:eastAsia="Calibri" w:hAnsi="Arial" w:cs="Arial"/>
          <w:sz w:val="22"/>
          <w:rtl/>
          <w:lang w:eastAsia="en-US"/>
        </w:rPr>
        <w:t>:</w:t>
      </w:r>
      <w:r w:rsidR="005636C3" w:rsidRPr="00EE23B4">
        <w:rPr>
          <w:rFonts w:ascii="Arial" w:eastAsia="Calibri" w:hAnsi="Arial"/>
          <w:sz w:val="24"/>
          <w:szCs w:val="24"/>
          <w:rtl/>
          <w:lang w:eastAsia="en-US"/>
        </w:rPr>
        <w:t xml:space="preserve"> 1.5 מ' ₪</w:t>
      </w:r>
      <w:r w:rsidR="005636C3">
        <w:rPr>
          <w:rFonts w:ascii="Arial" w:eastAsia="Calibri" w:hAnsi="Arial" w:hint="cs"/>
          <w:sz w:val="24"/>
          <w:szCs w:val="24"/>
          <w:rtl/>
          <w:lang w:eastAsia="en-US"/>
        </w:rPr>
        <w:t>.</w:t>
      </w:r>
      <w:r w:rsidR="005636C3" w:rsidRPr="00EE23B4">
        <w:rPr>
          <w:rFonts w:ascii="Arial" w:eastAsia="Calibri" w:hAnsi="Arial"/>
          <w:sz w:val="24"/>
          <w:szCs w:val="24"/>
          <w:rtl/>
          <w:lang w:eastAsia="en-US"/>
        </w:rPr>
        <w:t xml:space="preserve"> חלק</w:t>
      </w:r>
      <w:r w:rsidR="005636C3" w:rsidRPr="00EE23B4">
        <w:rPr>
          <w:rFonts w:ascii="Arial" w:eastAsia="Calibri" w:hAnsi="Arial" w:hint="cs"/>
          <w:sz w:val="24"/>
          <w:szCs w:val="24"/>
          <w:rtl/>
          <w:lang w:eastAsia="en-US"/>
        </w:rPr>
        <w:t>ו של המשרד</w:t>
      </w:r>
      <w:r w:rsidR="005636C3" w:rsidRPr="00EE23B4">
        <w:rPr>
          <w:rFonts w:ascii="Arial" w:eastAsia="Calibri" w:hAnsi="Arial"/>
          <w:sz w:val="24"/>
          <w:szCs w:val="24"/>
          <w:rtl/>
          <w:lang w:eastAsia="en-US"/>
        </w:rPr>
        <w:t>:</w:t>
      </w:r>
      <w:r w:rsidR="000239D0">
        <w:rPr>
          <w:rFonts w:ascii="Arial" w:eastAsia="Calibri" w:hAnsi="Arial" w:hint="cs"/>
          <w:sz w:val="24"/>
          <w:szCs w:val="24"/>
          <w:rtl/>
          <w:lang w:eastAsia="en-US"/>
        </w:rPr>
        <w:t xml:space="preserve"> 70% מהעלות בפועל של </w:t>
      </w:r>
      <w:r w:rsidR="00452B9F">
        <w:rPr>
          <w:rFonts w:ascii="Arial" w:eastAsia="Calibri" w:hAnsi="Arial" w:hint="cs"/>
          <w:sz w:val="24"/>
          <w:szCs w:val="24"/>
          <w:rtl/>
          <w:lang w:eastAsia="en-US"/>
        </w:rPr>
        <w:t>הפרויקט</w:t>
      </w:r>
      <w:r w:rsidR="000239D0">
        <w:rPr>
          <w:rFonts w:ascii="Arial" w:eastAsia="Calibri" w:hAnsi="Arial" w:hint="cs"/>
          <w:sz w:val="24"/>
          <w:szCs w:val="24"/>
          <w:rtl/>
          <w:lang w:eastAsia="en-US"/>
        </w:rPr>
        <w:t xml:space="preserve"> ולא יותר מ-</w:t>
      </w:r>
      <w:r w:rsidR="005636C3" w:rsidRPr="00EE23B4">
        <w:rPr>
          <w:rFonts w:ascii="Arial" w:eastAsia="Calibri" w:hAnsi="Arial"/>
          <w:sz w:val="24"/>
          <w:szCs w:val="24"/>
          <w:rtl/>
          <w:lang w:eastAsia="en-US"/>
        </w:rPr>
        <w:t xml:space="preserve"> 1.050 מ' ₪.</w:t>
      </w:r>
    </w:p>
    <w:p w:rsidR="004A0389" w:rsidRPr="00AC370A" w:rsidRDefault="008D468A" w:rsidP="00BA2249">
      <w:pPr>
        <w:spacing w:line="360" w:lineRule="auto"/>
        <w:jc w:val="both"/>
        <w:rPr>
          <w:sz w:val="22"/>
          <w:rtl/>
        </w:rPr>
      </w:pPr>
      <w:r w:rsidRPr="008D468A">
        <w:rPr>
          <w:rFonts w:hint="cs"/>
          <w:sz w:val="22"/>
          <w:u w:val="single"/>
          <w:rtl/>
        </w:rPr>
        <w:t>ביצוע</w:t>
      </w:r>
      <w:r w:rsidR="006755DD" w:rsidRPr="008D468A">
        <w:rPr>
          <w:sz w:val="22"/>
          <w:u w:val="single"/>
          <w:rtl/>
        </w:rPr>
        <w:t xml:space="preserve"> </w:t>
      </w:r>
      <w:r w:rsidR="006755DD" w:rsidRPr="008D468A">
        <w:rPr>
          <w:rFonts w:hint="eastAsia"/>
          <w:sz w:val="22"/>
          <w:u w:val="single"/>
          <w:rtl/>
        </w:rPr>
        <w:t>העבודות</w:t>
      </w:r>
      <w:r w:rsidR="006755DD" w:rsidRPr="00AC370A">
        <w:rPr>
          <w:sz w:val="22"/>
          <w:rtl/>
        </w:rPr>
        <w:t>:</w:t>
      </w:r>
    </w:p>
    <w:p w:rsidR="006755DD" w:rsidRPr="00AC370A" w:rsidRDefault="00AC370A" w:rsidP="00FC2D9D">
      <w:pPr>
        <w:pStyle w:val="a7"/>
        <w:spacing w:line="360" w:lineRule="auto"/>
        <w:ind w:left="184"/>
        <w:jc w:val="both"/>
        <w:rPr>
          <w:b/>
          <w:bCs/>
          <w:sz w:val="22"/>
          <w:rtl/>
        </w:rPr>
      </w:pPr>
      <w:r w:rsidRPr="00C414BF">
        <w:rPr>
          <w:rFonts w:hint="cs"/>
          <w:b/>
          <w:bCs/>
          <w:sz w:val="22"/>
          <w:highlight w:val="black"/>
          <w:rtl/>
        </w:rPr>
        <w:t>המועצה האזורית עמק הירדן</w:t>
      </w:r>
      <w:r w:rsidR="006E677F">
        <w:rPr>
          <w:rFonts w:hint="cs"/>
          <w:b/>
          <w:bCs/>
          <w:sz w:val="22"/>
          <w:rtl/>
        </w:rPr>
        <w:t xml:space="preserve">- הקבלן </w:t>
      </w:r>
      <w:r w:rsidR="006314E9">
        <w:rPr>
          <w:rFonts w:hint="cs"/>
          <w:b/>
          <w:bCs/>
          <w:sz w:val="22"/>
          <w:rtl/>
        </w:rPr>
        <w:t xml:space="preserve">שזכה בביצוע העבודה </w:t>
      </w:r>
      <w:r w:rsidR="006E677F">
        <w:rPr>
          <w:rFonts w:hint="cs"/>
          <w:b/>
          <w:bCs/>
          <w:sz w:val="22"/>
          <w:rtl/>
        </w:rPr>
        <w:t xml:space="preserve">הינו </w:t>
      </w:r>
      <w:r w:rsidR="006E677F" w:rsidRPr="00C414BF">
        <w:rPr>
          <w:rFonts w:hint="cs"/>
          <w:b/>
          <w:bCs/>
          <w:sz w:val="22"/>
          <w:highlight w:val="black"/>
          <w:rtl/>
        </w:rPr>
        <w:t>כפר גלעדי</w:t>
      </w:r>
      <w:r w:rsidR="00EF47EB">
        <w:rPr>
          <w:rFonts w:hint="cs"/>
          <w:b/>
          <w:bCs/>
          <w:sz w:val="22"/>
          <w:rtl/>
        </w:rPr>
        <w:t xml:space="preserve">, </w:t>
      </w:r>
      <w:r w:rsidR="00E9646D">
        <w:rPr>
          <w:rFonts w:hint="cs"/>
          <w:b/>
          <w:bCs/>
          <w:sz w:val="22"/>
          <w:rtl/>
        </w:rPr>
        <w:t>(</w:t>
      </w:r>
      <w:r w:rsidR="00EF47EB">
        <w:rPr>
          <w:rFonts w:hint="cs"/>
          <w:b/>
          <w:bCs/>
          <w:sz w:val="22"/>
          <w:rtl/>
        </w:rPr>
        <w:t>העבודה נמסרה לקבלן משנה</w:t>
      </w:r>
      <w:r w:rsidR="00E9646D">
        <w:rPr>
          <w:rFonts w:hint="cs"/>
          <w:b/>
          <w:bCs/>
          <w:sz w:val="22"/>
          <w:rtl/>
        </w:rPr>
        <w:t>)</w:t>
      </w:r>
      <w:r w:rsidR="00EF47EB">
        <w:rPr>
          <w:rFonts w:hint="cs"/>
          <w:b/>
          <w:bCs/>
          <w:sz w:val="22"/>
          <w:rtl/>
        </w:rPr>
        <w:t>.</w:t>
      </w:r>
    </w:p>
    <w:p w:rsidR="006A5455" w:rsidRPr="006A5455" w:rsidRDefault="00F3497D" w:rsidP="00BA2249">
      <w:pPr>
        <w:spacing w:line="360" w:lineRule="auto"/>
        <w:jc w:val="both"/>
        <w:rPr>
          <w:b/>
          <w:bCs/>
          <w:sz w:val="22"/>
          <w:u w:val="single"/>
          <w:rtl/>
        </w:rPr>
      </w:pPr>
      <w:r w:rsidRPr="006E677F">
        <w:rPr>
          <w:rFonts w:hint="cs"/>
          <w:b/>
          <w:bCs/>
          <w:sz w:val="22"/>
          <w:u w:val="single"/>
          <w:rtl/>
        </w:rPr>
        <w:t>גורמים שסיפקו מידע</w:t>
      </w:r>
      <w:r w:rsidR="00911F12">
        <w:rPr>
          <w:rFonts w:hint="cs"/>
          <w:b/>
          <w:bCs/>
          <w:sz w:val="22"/>
          <w:u w:val="single"/>
          <w:rtl/>
        </w:rPr>
        <w:t xml:space="preserve"> לביקורת</w:t>
      </w:r>
      <w:r>
        <w:rPr>
          <w:rFonts w:hint="cs"/>
          <w:b/>
          <w:bCs/>
          <w:sz w:val="22"/>
          <w:rtl/>
        </w:rPr>
        <w:t>:</w:t>
      </w:r>
    </w:p>
    <w:p w:rsidR="00AC370A" w:rsidRDefault="00BF17DE" w:rsidP="00617A88">
      <w:pPr>
        <w:pStyle w:val="a7"/>
        <w:numPr>
          <w:ilvl w:val="0"/>
          <w:numId w:val="4"/>
        </w:numPr>
        <w:spacing w:line="360" w:lineRule="auto"/>
        <w:jc w:val="both"/>
        <w:rPr>
          <w:sz w:val="24"/>
          <w:szCs w:val="24"/>
        </w:rPr>
      </w:pPr>
      <w:r>
        <w:rPr>
          <w:rFonts w:hint="cs"/>
          <w:sz w:val="24"/>
          <w:szCs w:val="24"/>
          <w:rtl/>
        </w:rPr>
        <w:t xml:space="preserve">שיחה עם </w:t>
      </w:r>
      <w:r w:rsidR="00617A88" w:rsidRPr="00C414BF">
        <w:rPr>
          <w:rFonts w:hint="cs"/>
          <w:sz w:val="24"/>
          <w:szCs w:val="24"/>
          <w:highlight w:val="black"/>
          <w:rtl/>
        </w:rPr>
        <w:t>מר דורון אהרון</w:t>
      </w:r>
      <w:r w:rsidR="00617A88" w:rsidRPr="00C414BF">
        <w:rPr>
          <w:sz w:val="24"/>
          <w:szCs w:val="24"/>
          <w:highlight w:val="black"/>
        </w:rPr>
        <w:t xml:space="preserve">  </w:t>
      </w:r>
      <w:r w:rsidR="00617A88" w:rsidRPr="00C414BF">
        <w:rPr>
          <w:rFonts w:hint="cs"/>
          <w:sz w:val="24"/>
          <w:szCs w:val="24"/>
          <w:highlight w:val="black"/>
          <w:rtl/>
        </w:rPr>
        <w:t>וביקורת בחניון גינוסר</w:t>
      </w:r>
      <w:r w:rsidR="00AC370A" w:rsidRPr="00C414BF">
        <w:rPr>
          <w:rFonts w:hint="cs"/>
          <w:sz w:val="24"/>
          <w:szCs w:val="24"/>
          <w:highlight w:val="black"/>
          <w:rtl/>
        </w:rPr>
        <w:t>- סמנכ"ל בכיר לתשתיות והשקעות</w:t>
      </w:r>
    </w:p>
    <w:p w:rsidR="00BF17DE" w:rsidRDefault="00BF17DE" w:rsidP="0058644E">
      <w:pPr>
        <w:pStyle w:val="a7"/>
        <w:numPr>
          <w:ilvl w:val="0"/>
          <w:numId w:val="1"/>
        </w:numPr>
        <w:spacing w:line="276" w:lineRule="auto"/>
        <w:jc w:val="both"/>
        <w:rPr>
          <w:sz w:val="24"/>
          <w:szCs w:val="24"/>
        </w:rPr>
      </w:pPr>
      <w:r>
        <w:rPr>
          <w:rFonts w:hint="cs"/>
          <w:sz w:val="24"/>
          <w:szCs w:val="24"/>
          <w:rtl/>
        </w:rPr>
        <w:t xml:space="preserve">פגישה עם </w:t>
      </w:r>
      <w:r w:rsidRPr="00C414BF">
        <w:rPr>
          <w:rFonts w:hint="cs"/>
          <w:sz w:val="24"/>
          <w:szCs w:val="24"/>
          <w:highlight w:val="black"/>
          <w:rtl/>
        </w:rPr>
        <w:t>גב'  קרן זילברמן- מנהלת אגף א' תשתיות ציבוריות</w:t>
      </w:r>
    </w:p>
    <w:p w:rsidR="006E677F" w:rsidRPr="006E677F" w:rsidRDefault="00BF17DE" w:rsidP="006E677F">
      <w:pPr>
        <w:pStyle w:val="a7"/>
        <w:numPr>
          <w:ilvl w:val="0"/>
          <w:numId w:val="1"/>
        </w:numPr>
        <w:spacing w:line="276" w:lineRule="auto"/>
        <w:jc w:val="both"/>
        <w:rPr>
          <w:sz w:val="24"/>
          <w:szCs w:val="24"/>
        </w:rPr>
      </w:pPr>
      <w:r>
        <w:rPr>
          <w:rFonts w:hint="cs"/>
          <w:sz w:val="24"/>
          <w:szCs w:val="24"/>
          <w:rtl/>
        </w:rPr>
        <w:t xml:space="preserve">פגישה עם </w:t>
      </w:r>
      <w:r w:rsidRPr="00C414BF">
        <w:rPr>
          <w:rFonts w:hint="cs"/>
          <w:sz w:val="24"/>
          <w:szCs w:val="24"/>
          <w:highlight w:val="black"/>
          <w:rtl/>
        </w:rPr>
        <w:t>גב' מאיה לביא- מנהלת תחום תשתיות תיירותיות</w:t>
      </w:r>
    </w:p>
    <w:p w:rsidR="00353EE9" w:rsidRPr="003A7F24" w:rsidRDefault="00254848" w:rsidP="0030432C">
      <w:pPr>
        <w:pStyle w:val="a7"/>
        <w:numPr>
          <w:ilvl w:val="0"/>
          <w:numId w:val="4"/>
        </w:numPr>
        <w:spacing w:line="360" w:lineRule="auto"/>
        <w:jc w:val="both"/>
        <w:rPr>
          <w:sz w:val="24"/>
          <w:szCs w:val="24"/>
          <w:rtl/>
        </w:rPr>
      </w:pPr>
      <w:r>
        <w:rPr>
          <w:rFonts w:hint="cs"/>
          <w:sz w:val="24"/>
          <w:szCs w:val="24"/>
          <w:rtl/>
        </w:rPr>
        <w:t xml:space="preserve">פגישה - </w:t>
      </w:r>
      <w:r w:rsidR="00353EE9" w:rsidRPr="003A7F24">
        <w:rPr>
          <w:rFonts w:hint="cs"/>
          <w:sz w:val="24"/>
          <w:szCs w:val="24"/>
          <w:rtl/>
        </w:rPr>
        <w:t xml:space="preserve"> עם </w:t>
      </w:r>
      <w:r w:rsidR="00CE6B9B" w:rsidRPr="00C414BF">
        <w:rPr>
          <w:rFonts w:hint="cs"/>
          <w:sz w:val="24"/>
          <w:szCs w:val="24"/>
          <w:highlight w:val="black"/>
          <w:rtl/>
        </w:rPr>
        <w:t xml:space="preserve">מנהל המלון </w:t>
      </w:r>
      <w:r w:rsidR="00BF17DE" w:rsidRPr="00C414BF">
        <w:rPr>
          <w:rFonts w:hint="cs"/>
          <w:sz w:val="24"/>
          <w:szCs w:val="24"/>
          <w:highlight w:val="black"/>
          <w:rtl/>
        </w:rPr>
        <w:t xml:space="preserve">- </w:t>
      </w:r>
      <w:r w:rsidR="00353EE9" w:rsidRPr="00C414BF">
        <w:rPr>
          <w:rFonts w:hint="cs"/>
          <w:sz w:val="24"/>
          <w:szCs w:val="24"/>
          <w:highlight w:val="black"/>
          <w:rtl/>
        </w:rPr>
        <w:t xml:space="preserve">מר </w:t>
      </w:r>
      <w:r w:rsidR="00CE6B9B" w:rsidRPr="00C414BF">
        <w:rPr>
          <w:rFonts w:hint="cs"/>
          <w:sz w:val="24"/>
          <w:szCs w:val="24"/>
          <w:highlight w:val="black"/>
          <w:rtl/>
        </w:rPr>
        <w:t xml:space="preserve">רוני </w:t>
      </w:r>
      <w:r w:rsidR="00353EE9" w:rsidRPr="00C414BF">
        <w:rPr>
          <w:rFonts w:hint="cs"/>
          <w:sz w:val="24"/>
          <w:szCs w:val="24"/>
          <w:highlight w:val="black"/>
          <w:rtl/>
        </w:rPr>
        <w:t xml:space="preserve">מנור </w:t>
      </w:r>
      <w:r w:rsidR="00CE6B9B" w:rsidRPr="00C414BF">
        <w:rPr>
          <w:rFonts w:hint="cs"/>
          <w:sz w:val="24"/>
          <w:szCs w:val="24"/>
          <w:highlight w:val="black"/>
          <w:rtl/>
        </w:rPr>
        <w:t xml:space="preserve">בחניון </w:t>
      </w:r>
      <w:r w:rsidR="00353EE9" w:rsidRPr="00C414BF">
        <w:rPr>
          <w:rFonts w:hint="cs"/>
          <w:sz w:val="24"/>
          <w:szCs w:val="24"/>
          <w:highlight w:val="black"/>
          <w:rtl/>
        </w:rPr>
        <w:t>בגינוסר</w:t>
      </w:r>
      <w:r w:rsidR="00B377C8" w:rsidRPr="003A7F24">
        <w:rPr>
          <w:rFonts w:hint="cs"/>
          <w:sz w:val="24"/>
          <w:szCs w:val="24"/>
          <w:rtl/>
        </w:rPr>
        <w:t>.</w:t>
      </w:r>
      <w:r w:rsidR="00353EE9" w:rsidRPr="003A7F24">
        <w:rPr>
          <w:rFonts w:hint="cs"/>
          <w:sz w:val="24"/>
          <w:szCs w:val="24"/>
          <w:rtl/>
        </w:rPr>
        <w:t xml:space="preserve"> </w:t>
      </w:r>
    </w:p>
    <w:p w:rsidR="00690639" w:rsidRDefault="00BF17DE" w:rsidP="00B546F5">
      <w:pPr>
        <w:pStyle w:val="a7"/>
        <w:numPr>
          <w:ilvl w:val="0"/>
          <w:numId w:val="4"/>
        </w:numPr>
        <w:spacing w:line="360" w:lineRule="auto"/>
        <w:jc w:val="both"/>
        <w:rPr>
          <w:sz w:val="24"/>
          <w:szCs w:val="24"/>
        </w:rPr>
      </w:pPr>
      <w:r>
        <w:rPr>
          <w:rFonts w:hint="cs"/>
          <w:sz w:val="24"/>
          <w:szCs w:val="24"/>
          <w:rtl/>
        </w:rPr>
        <w:t>שיחה</w:t>
      </w:r>
      <w:r w:rsidR="00254848">
        <w:rPr>
          <w:rFonts w:hint="cs"/>
          <w:sz w:val="24"/>
          <w:szCs w:val="24"/>
          <w:rtl/>
        </w:rPr>
        <w:t xml:space="preserve"> - </w:t>
      </w:r>
      <w:r w:rsidR="00690639" w:rsidRPr="003A7F24">
        <w:rPr>
          <w:rFonts w:hint="cs"/>
          <w:sz w:val="24"/>
          <w:szCs w:val="24"/>
          <w:rtl/>
        </w:rPr>
        <w:t xml:space="preserve">עם </w:t>
      </w:r>
      <w:r w:rsidR="00690639" w:rsidRPr="00C414BF">
        <w:rPr>
          <w:rFonts w:hint="cs"/>
          <w:sz w:val="24"/>
          <w:szCs w:val="24"/>
          <w:highlight w:val="black"/>
          <w:rtl/>
        </w:rPr>
        <w:t xml:space="preserve">מהנדס מועצה אזורית עמק הירדן מר דוד </w:t>
      </w:r>
      <w:proofErr w:type="spellStart"/>
      <w:r w:rsidR="00690639" w:rsidRPr="00C414BF">
        <w:rPr>
          <w:rFonts w:hint="cs"/>
          <w:sz w:val="24"/>
          <w:szCs w:val="24"/>
          <w:highlight w:val="black"/>
          <w:rtl/>
        </w:rPr>
        <w:t>רודר</w:t>
      </w:r>
      <w:proofErr w:type="spellEnd"/>
      <w:r w:rsidR="00690639" w:rsidRPr="00C414BF">
        <w:rPr>
          <w:rFonts w:hint="cs"/>
          <w:sz w:val="24"/>
          <w:szCs w:val="24"/>
          <w:highlight w:val="black"/>
          <w:rtl/>
        </w:rPr>
        <w:t xml:space="preserve"> </w:t>
      </w:r>
      <w:r w:rsidR="0069277B" w:rsidRPr="00C414BF">
        <w:rPr>
          <w:rFonts w:hint="cs"/>
          <w:sz w:val="24"/>
          <w:szCs w:val="24"/>
          <w:highlight w:val="black"/>
          <w:rtl/>
        </w:rPr>
        <w:t xml:space="preserve">וסגן מהנדס המועצה מר אפיק </w:t>
      </w:r>
      <w:proofErr w:type="spellStart"/>
      <w:r w:rsidR="0069277B" w:rsidRPr="00C414BF">
        <w:rPr>
          <w:rFonts w:hint="cs"/>
          <w:sz w:val="24"/>
          <w:szCs w:val="24"/>
          <w:highlight w:val="black"/>
          <w:rtl/>
        </w:rPr>
        <w:t>נוה</w:t>
      </w:r>
      <w:proofErr w:type="spellEnd"/>
      <w:r w:rsidR="0069277B">
        <w:rPr>
          <w:rFonts w:hint="cs"/>
          <w:sz w:val="24"/>
          <w:szCs w:val="24"/>
          <w:rtl/>
        </w:rPr>
        <w:t xml:space="preserve"> </w:t>
      </w:r>
      <w:r w:rsidR="00690639" w:rsidRPr="003A7F24">
        <w:rPr>
          <w:rFonts w:hint="cs"/>
          <w:sz w:val="24"/>
          <w:szCs w:val="24"/>
          <w:rtl/>
        </w:rPr>
        <w:t>וקבלת התייחסות</w:t>
      </w:r>
      <w:r w:rsidR="001D1B81">
        <w:rPr>
          <w:rFonts w:hint="cs"/>
          <w:sz w:val="24"/>
          <w:szCs w:val="24"/>
          <w:rtl/>
        </w:rPr>
        <w:t>-</w:t>
      </w:r>
      <w:r w:rsidR="001D1B81">
        <w:rPr>
          <w:rFonts w:hint="cs"/>
          <w:b/>
          <w:bCs/>
          <w:sz w:val="22"/>
          <w:rtl/>
        </w:rPr>
        <w:t xml:space="preserve"> ראה נספח תשובה</w:t>
      </w:r>
    </w:p>
    <w:p w:rsidR="00A57773" w:rsidRDefault="003A7F24" w:rsidP="00A57773">
      <w:pPr>
        <w:pStyle w:val="a7"/>
        <w:numPr>
          <w:ilvl w:val="0"/>
          <w:numId w:val="4"/>
        </w:numPr>
        <w:spacing w:line="360" w:lineRule="auto"/>
        <w:jc w:val="both"/>
        <w:rPr>
          <w:sz w:val="24"/>
          <w:szCs w:val="24"/>
        </w:rPr>
      </w:pPr>
      <w:r>
        <w:rPr>
          <w:rFonts w:hint="cs"/>
          <w:sz w:val="24"/>
          <w:szCs w:val="24"/>
          <w:rtl/>
        </w:rPr>
        <w:t xml:space="preserve">שיחה </w:t>
      </w:r>
      <w:r w:rsidR="00254848">
        <w:rPr>
          <w:rFonts w:hint="cs"/>
          <w:sz w:val="24"/>
          <w:szCs w:val="24"/>
          <w:rtl/>
        </w:rPr>
        <w:t xml:space="preserve">- </w:t>
      </w:r>
      <w:r w:rsidR="00BF17DE">
        <w:rPr>
          <w:rFonts w:hint="cs"/>
          <w:sz w:val="24"/>
          <w:szCs w:val="24"/>
          <w:rtl/>
        </w:rPr>
        <w:t xml:space="preserve">עם </w:t>
      </w:r>
      <w:r w:rsidR="00BF17DE" w:rsidRPr="00C414BF">
        <w:rPr>
          <w:rFonts w:hint="cs"/>
          <w:sz w:val="24"/>
          <w:szCs w:val="24"/>
          <w:highlight w:val="black"/>
          <w:rtl/>
        </w:rPr>
        <w:t>מר צבי סגל</w:t>
      </w:r>
      <w:r w:rsidRPr="00C414BF">
        <w:rPr>
          <w:rFonts w:hint="cs"/>
          <w:sz w:val="24"/>
          <w:szCs w:val="24"/>
          <w:highlight w:val="black"/>
          <w:rtl/>
        </w:rPr>
        <w:t xml:space="preserve"> מחברת </w:t>
      </w:r>
      <w:proofErr w:type="spellStart"/>
      <w:r w:rsidRPr="00C414BF">
        <w:rPr>
          <w:rFonts w:hint="cs"/>
          <w:sz w:val="24"/>
          <w:szCs w:val="24"/>
          <w:highlight w:val="black"/>
          <w:rtl/>
        </w:rPr>
        <w:t>מרגולין</w:t>
      </w:r>
      <w:proofErr w:type="spellEnd"/>
      <w:r w:rsidRPr="00C414BF">
        <w:rPr>
          <w:rFonts w:hint="cs"/>
          <w:sz w:val="24"/>
          <w:szCs w:val="24"/>
          <w:highlight w:val="black"/>
          <w:rtl/>
        </w:rPr>
        <w:t xml:space="preserve"> הנדסה וייעוץ החתום </w:t>
      </w:r>
      <w:r w:rsidR="001D1B81" w:rsidRPr="00C414BF">
        <w:rPr>
          <w:rFonts w:hint="cs"/>
          <w:sz w:val="24"/>
          <w:szCs w:val="24"/>
          <w:highlight w:val="black"/>
          <w:rtl/>
        </w:rPr>
        <w:t>על דוח הבקרה המאושר מה-16/12/18</w:t>
      </w:r>
      <w:r w:rsidR="001D1B81" w:rsidRPr="001D1B81">
        <w:rPr>
          <w:rFonts w:hint="cs"/>
          <w:sz w:val="24"/>
          <w:szCs w:val="24"/>
          <w:rtl/>
        </w:rPr>
        <w:t xml:space="preserve"> </w:t>
      </w:r>
      <w:r w:rsidR="001D1B81" w:rsidRPr="003A7F24">
        <w:rPr>
          <w:rFonts w:hint="cs"/>
          <w:sz w:val="24"/>
          <w:szCs w:val="24"/>
          <w:rtl/>
        </w:rPr>
        <w:t>וקבלת התייחסות</w:t>
      </w:r>
      <w:r w:rsidR="001D1B81">
        <w:rPr>
          <w:rFonts w:hint="cs"/>
          <w:sz w:val="24"/>
          <w:szCs w:val="24"/>
          <w:rtl/>
        </w:rPr>
        <w:t>-</w:t>
      </w:r>
      <w:r w:rsidR="001D1B81">
        <w:rPr>
          <w:rFonts w:hint="cs"/>
          <w:b/>
          <w:bCs/>
          <w:sz w:val="22"/>
          <w:rtl/>
        </w:rPr>
        <w:t xml:space="preserve"> </w:t>
      </w:r>
      <w:r w:rsidR="001D1B81" w:rsidRPr="005047CC">
        <w:rPr>
          <w:rFonts w:hint="cs"/>
          <w:b/>
          <w:bCs/>
          <w:sz w:val="22"/>
          <w:rtl/>
        </w:rPr>
        <w:t>ראה נספח תשובה</w:t>
      </w:r>
      <w:r w:rsidR="00D44BD7" w:rsidRPr="005047CC">
        <w:rPr>
          <w:rFonts w:hint="cs"/>
          <w:sz w:val="24"/>
          <w:szCs w:val="24"/>
          <w:rtl/>
        </w:rPr>
        <w:t xml:space="preserve"> </w:t>
      </w:r>
    </w:p>
    <w:p w:rsidR="00CA7EE7" w:rsidRDefault="00CA7EE7" w:rsidP="00A57773">
      <w:pPr>
        <w:pStyle w:val="a7"/>
        <w:numPr>
          <w:ilvl w:val="0"/>
          <w:numId w:val="4"/>
        </w:numPr>
        <w:spacing w:line="360" w:lineRule="auto"/>
        <w:jc w:val="both"/>
        <w:rPr>
          <w:sz w:val="24"/>
          <w:szCs w:val="24"/>
        </w:rPr>
      </w:pPr>
      <w:r>
        <w:rPr>
          <w:rFonts w:hint="cs"/>
          <w:sz w:val="24"/>
          <w:szCs w:val="24"/>
          <w:rtl/>
        </w:rPr>
        <w:t xml:space="preserve">שיחה- עם </w:t>
      </w:r>
      <w:r w:rsidRPr="00C414BF">
        <w:rPr>
          <w:rFonts w:hint="cs"/>
          <w:sz w:val="24"/>
          <w:szCs w:val="24"/>
          <w:highlight w:val="black"/>
          <w:rtl/>
        </w:rPr>
        <w:t>מר פלג זר חברת הבקרה "דקר" בניין והנדסה בע"מ וביצוע ביקורת בחניון יחד עם הח"מ</w:t>
      </w:r>
      <w:r w:rsidR="007A5A1F">
        <w:rPr>
          <w:rFonts w:hint="cs"/>
          <w:sz w:val="24"/>
          <w:szCs w:val="24"/>
          <w:rtl/>
        </w:rPr>
        <w:t xml:space="preserve"> וקבלת התייחסות</w:t>
      </w:r>
      <w:r>
        <w:rPr>
          <w:rFonts w:hint="cs"/>
          <w:sz w:val="24"/>
          <w:szCs w:val="24"/>
          <w:rtl/>
        </w:rPr>
        <w:t>.</w:t>
      </w:r>
    </w:p>
    <w:p w:rsidR="00254848" w:rsidRDefault="00254848" w:rsidP="00AD43AD">
      <w:pPr>
        <w:pStyle w:val="a7"/>
        <w:spacing w:line="360" w:lineRule="auto"/>
        <w:ind w:left="-99" w:firstLine="110"/>
        <w:jc w:val="both"/>
        <w:rPr>
          <w:sz w:val="24"/>
          <w:szCs w:val="24"/>
        </w:rPr>
      </w:pPr>
      <w:r w:rsidRPr="006E677F">
        <w:rPr>
          <w:rFonts w:hint="cs"/>
          <w:b/>
          <w:bCs/>
          <w:sz w:val="22"/>
          <w:u w:val="single"/>
          <w:rtl/>
        </w:rPr>
        <w:t>מסמכים שהובאו לידיעת הביקורת</w:t>
      </w:r>
      <w:r>
        <w:rPr>
          <w:rFonts w:hint="cs"/>
          <w:sz w:val="24"/>
          <w:szCs w:val="24"/>
          <w:rtl/>
        </w:rPr>
        <w:t xml:space="preserve">: </w:t>
      </w:r>
    </w:p>
    <w:p w:rsidR="00254848" w:rsidRDefault="00D11695" w:rsidP="00D11695">
      <w:pPr>
        <w:pStyle w:val="a7"/>
        <w:numPr>
          <w:ilvl w:val="0"/>
          <w:numId w:val="9"/>
        </w:numPr>
        <w:spacing w:line="360" w:lineRule="auto"/>
        <w:jc w:val="both"/>
        <w:rPr>
          <w:sz w:val="24"/>
          <w:szCs w:val="24"/>
        </w:rPr>
      </w:pPr>
      <w:r>
        <w:rPr>
          <w:rFonts w:hint="cs"/>
          <w:sz w:val="24"/>
          <w:szCs w:val="24"/>
          <w:rtl/>
        </w:rPr>
        <w:t xml:space="preserve">הזמנת עבודה חתומה </w:t>
      </w:r>
      <w:r w:rsidR="00254848">
        <w:rPr>
          <w:rFonts w:hint="cs"/>
          <w:sz w:val="24"/>
          <w:szCs w:val="24"/>
          <w:rtl/>
        </w:rPr>
        <w:t>מיום</w:t>
      </w:r>
      <w:r w:rsidR="00AC370A">
        <w:rPr>
          <w:rFonts w:hint="cs"/>
          <w:sz w:val="24"/>
          <w:szCs w:val="24"/>
          <w:rtl/>
        </w:rPr>
        <w:t xml:space="preserve"> ה-18 ביוני 2017</w:t>
      </w:r>
      <w:r>
        <w:rPr>
          <w:rFonts w:hint="cs"/>
          <w:sz w:val="24"/>
          <w:szCs w:val="24"/>
          <w:rtl/>
        </w:rPr>
        <w:t xml:space="preserve"> ופרוטוקול </w:t>
      </w:r>
      <w:proofErr w:type="spellStart"/>
      <w:r w:rsidRPr="00C414BF">
        <w:rPr>
          <w:rFonts w:hint="cs"/>
          <w:sz w:val="24"/>
          <w:szCs w:val="24"/>
          <w:highlight w:val="black"/>
          <w:rtl/>
        </w:rPr>
        <w:t>צת"פ</w:t>
      </w:r>
      <w:proofErr w:type="spellEnd"/>
      <w:r>
        <w:rPr>
          <w:rFonts w:hint="cs"/>
          <w:sz w:val="24"/>
          <w:szCs w:val="24"/>
          <w:rtl/>
        </w:rPr>
        <w:t xml:space="preserve"> מיום 23 בנובמבר 2016 סעיף 28</w:t>
      </w:r>
    </w:p>
    <w:p w:rsidR="00254848" w:rsidRDefault="00254848" w:rsidP="00AC370A">
      <w:pPr>
        <w:pStyle w:val="a7"/>
        <w:numPr>
          <w:ilvl w:val="0"/>
          <w:numId w:val="9"/>
        </w:numPr>
        <w:spacing w:line="360" w:lineRule="auto"/>
        <w:jc w:val="both"/>
        <w:rPr>
          <w:sz w:val="24"/>
          <w:szCs w:val="24"/>
        </w:rPr>
      </w:pPr>
      <w:r>
        <w:rPr>
          <w:rFonts w:hint="cs"/>
          <w:sz w:val="24"/>
          <w:szCs w:val="24"/>
          <w:rtl/>
        </w:rPr>
        <w:t>דוח בקרה</w:t>
      </w:r>
      <w:r w:rsidR="00DA2B82">
        <w:rPr>
          <w:rFonts w:hint="cs"/>
          <w:sz w:val="24"/>
          <w:szCs w:val="24"/>
          <w:rtl/>
        </w:rPr>
        <w:t xml:space="preserve"> של </w:t>
      </w:r>
      <w:r w:rsidR="00DA2B82" w:rsidRPr="00C414BF">
        <w:rPr>
          <w:rFonts w:hint="cs"/>
          <w:sz w:val="24"/>
          <w:szCs w:val="24"/>
          <w:highlight w:val="black"/>
          <w:rtl/>
        </w:rPr>
        <w:t xml:space="preserve">חברת </w:t>
      </w:r>
      <w:proofErr w:type="spellStart"/>
      <w:r w:rsidR="00DA2B82" w:rsidRPr="00C414BF">
        <w:rPr>
          <w:rFonts w:hint="cs"/>
          <w:sz w:val="24"/>
          <w:szCs w:val="24"/>
          <w:highlight w:val="black"/>
          <w:rtl/>
        </w:rPr>
        <w:t>מרגולין</w:t>
      </w:r>
      <w:proofErr w:type="spellEnd"/>
      <w:r>
        <w:rPr>
          <w:rFonts w:hint="cs"/>
          <w:sz w:val="24"/>
          <w:szCs w:val="24"/>
          <w:rtl/>
        </w:rPr>
        <w:t xml:space="preserve"> מיום</w:t>
      </w:r>
      <w:r w:rsidR="00AC370A">
        <w:rPr>
          <w:rFonts w:hint="cs"/>
          <w:sz w:val="24"/>
          <w:szCs w:val="24"/>
          <w:rtl/>
        </w:rPr>
        <w:t xml:space="preserve"> ה-16 בדצמבר 2018</w:t>
      </w:r>
    </w:p>
    <w:p w:rsidR="00311182" w:rsidRPr="00A57773" w:rsidRDefault="00311182" w:rsidP="00311182">
      <w:pPr>
        <w:pStyle w:val="a7"/>
        <w:numPr>
          <w:ilvl w:val="0"/>
          <w:numId w:val="9"/>
        </w:numPr>
        <w:spacing w:line="360" w:lineRule="auto"/>
        <w:jc w:val="both"/>
        <w:rPr>
          <w:sz w:val="24"/>
          <w:szCs w:val="24"/>
          <w:rtl/>
        </w:rPr>
      </w:pPr>
      <w:r>
        <w:rPr>
          <w:rFonts w:hint="cs"/>
          <w:sz w:val="24"/>
          <w:szCs w:val="24"/>
          <w:rtl/>
        </w:rPr>
        <w:t xml:space="preserve">תשובת </w:t>
      </w:r>
      <w:r w:rsidRPr="00C414BF">
        <w:rPr>
          <w:rFonts w:hint="cs"/>
          <w:sz w:val="24"/>
          <w:szCs w:val="24"/>
          <w:highlight w:val="black"/>
          <w:rtl/>
        </w:rPr>
        <w:t>מועצה אזורית עמק הירדן</w:t>
      </w:r>
      <w:r>
        <w:rPr>
          <w:rFonts w:hint="cs"/>
          <w:sz w:val="24"/>
          <w:szCs w:val="24"/>
          <w:rtl/>
        </w:rPr>
        <w:t xml:space="preserve"> </w:t>
      </w:r>
      <w:r w:rsidR="00D11695">
        <w:rPr>
          <w:rFonts w:hint="cs"/>
          <w:sz w:val="24"/>
          <w:szCs w:val="24"/>
          <w:rtl/>
        </w:rPr>
        <w:t xml:space="preserve"> לביקורת </w:t>
      </w:r>
      <w:r>
        <w:rPr>
          <w:rFonts w:hint="cs"/>
          <w:sz w:val="24"/>
          <w:szCs w:val="24"/>
          <w:rtl/>
        </w:rPr>
        <w:t>מיום ה- 18 בדצמבר 2018</w:t>
      </w:r>
    </w:p>
    <w:p w:rsidR="00254848" w:rsidRDefault="00254848" w:rsidP="00AC370A">
      <w:pPr>
        <w:pStyle w:val="a7"/>
        <w:numPr>
          <w:ilvl w:val="0"/>
          <w:numId w:val="9"/>
        </w:numPr>
        <w:spacing w:line="360" w:lineRule="auto"/>
        <w:jc w:val="both"/>
        <w:rPr>
          <w:sz w:val="24"/>
          <w:szCs w:val="24"/>
        </w:rPr>
      </w:pPr>
      <w:r>
        <w:rPr>
          <w:rFonts w:hint="cs"/>
          <w:sz w:val="24"/>
          <w:szCs w:val="24"/>
          <w:rtl/>
        </w:rPr>
        <w:t>תשוב</w:t>
      </w:r>
      <w:r w:rsidR="00AC370A">
        <w:rPr>
          <w:rFonts w:hint="cs"/>
          <w:sz w:val="24"/>
          <w:szCs w:val="24"/>
          <w:rtl/>
        </w:rPr>
        <w:t xml:space="preserve">ת </w:t>
      </w:r>
      <w:r w:rsidR="00AC370A" w:rsidRPr="00C414BF">
        <w:rPr>
          <w:rFonts w:hint="cs"/>
          <w:sz w:val="24"/>
          <w:szCs w:val="24"/>
          <w:highlight w:val="black"/>
          <w:rtl/>
        </w:rPr>
        <w:t xml:space="preserve">חברת </w:t>
      </w:r>
      <w:proofErr w:type="spellStart"/>
      <w:r w:rsidR="00AC370A" w:rsidRPr="00C414BF">
        <w:rPr>
          <w:rFonts w:hint="cs"/>
          <w:sz w:val="24"/>
          <w:szCs w:val="24"/>
          <w:highlight w:val="black"/>
          <w:rtl/>
        </w:rPr>
        <w:t>מרגולין</w:t>
      </w:r>
      <w:proofErr w:type="spellEnd"/>
      <w:r w:rsidR="00AC370A">
        <w:rPr>
          <w:rFonts w:hint="cs"/>
          <w:sz w:val="24"/>
          <w:szCs w:val="24"/>
          <w:rtl/>
        </w:rPr>
        <w:t xml:space="preserve"> לביקורת מיום ה- 24 בדצמבר 2018</w:t>
      </w:r>
    </w:p>
    <w:p w:rsidR="00BA219C" w:rsidRDefault="00BA219C" w:rsidP="00AC370A">
      <w:pPr>
        <w:pStyle w:val="a7"/>
        <w:numPr>
          <w:ilvl w:val="0"/>
          <w:numId w:val="9"/>
        </w:numPr>
        <w:spacing w:line="360" w:lineRule="auto"/>
        <w:jc w:val="both"/>
        <w:rPr>
          <w:sz w:val="24"/>
          <w:szCs w:val="24"/>
        </w:rPr>
      </w:pPr>
      <w:r>
        <w:rPr>
          <w:rFonts w:hint="cs"/>
          <w:sz w:val="24"/>
          <w:szCs w:val="24"/>
          <w:rtl/>
        </w:rPr>
        <w:t xml:space="preserve">הסכם חתום עם </w:t>
      </w:r>
      <w:r w:rsidRPr="00C414BF">
        <w:rPr>
          <w:rFonts w:hint="cs"/>
          <w:sz w:val="24"/>
          <w:szCs w:val="24"/>
          <w:highlight w:val="black"/>
          <w:rtl/>
        </w:rPr>
        <w:t>הרשות</w:t>
      </w:r>
      <w:r>
        <w:rPr>
          <w:rFonts w:hint="cs"/>
          <w:sz w:val="24"/>
          <w:szCs w:val="24"/>
          <w:rtl/>
        </w:rPr>
        <w:t xml:space="preserve"> מיום 23 באוגוסט 2017</w:t>
      </w:r>
    </w:p>
    <w:p w:rsidR="00BA219C" w:rsidRDefault="00BA219C" w:rsidP="00AC370A">
      <w:pPr>
        <w:pStyle w:val="a7"/>
        <w:numPr>
          <w:ilvl w:val="0"/>
          <w:numId w:val="9"/>
        </w:numPr>
        <w:spacing w:line="360" w:lineRule="auto"/>
        <w:jc w:val="both"/>
        <w:rPr>
          <w:sz w:val="24"/>
          <w:szCs w:val="24"/>
        </w:rPr>
      </w:pPr>
      <w:r>
        <w:rPr>
          <w:rFonts w:hint="cs"/>
          <w:sz w:val="24"/>
          <w:szCs w:val="24"/>
          <w:rtl/>
        </w:rPr>
        <w:t xml:space="preserve">הסכם חתום עם </w:t>
      </w:r>
      <w:proofErr w:type="spellStart"/>
      <w:r w:rsidRPr="00C414BF">
        <w:rPr>
          <w:rFonts w:hint="cs"/>
          <w:sz w:val="24"/>
          <w:szCs w:val="24"/>
          <w:highlight w:val="black"/>
          <w:rtl/>
        </w:rPr>
        <w:t>מרגולין</w:t>
      </w:r>
      <w:proofErr w:type="spellEnd"/>
      <w:r>
        <w:rPr>
          <w:rFonts w:hint="cs"/>
          <w:sz w:val="24"/>
          <w:szCs w:val="24"/>
          <w:rtl/>
        </w:rPr>
        <w:t xml:space="preserve"> מיום 21 באוקטובר 2015</w:t>
      </w:r>
    </w:p>
    <w:p w:rsidR="002D2390" w:rsidRDefault="000A4B5B" w:rsidP="00EF4B61">
      <w:pPr>
        <w:pStyle w:val="a7"/>
        <w:numPr>
          <w:ilvl w:val="0"/>
          <w:numId w:val="9"/>
        </w:numPr>
        <w:spacing w:line="360" w:lineRule="auto"/>
        <w:jc w:val="both"/>
        <w:rPr>
          <w:sz w:val="24"/>
          <w:szCs w:val="24"/>
        </w:rPr>
      </w:pPr>
      <w:r>
        <w:rPr>
          <w:rFonts w:hint="cs"/>
          <w:sz w:val="24"/>
          <w:szCs w:val="24"/>
          <w:rtl/>
        </w:rPr>
        <w:t xml:space="preserve">תשובה נוספת של </w:t>
      </w:r>
      <w:r w:rsidRPr="00C414BF">
        <w:rPr>
          <w:rFonts w:hint="cs"/>
          <w:sz w:val="24"/>
          <w:szCs w:val="24"/>
          <w:highlight w:val="black"/>
          <w:rtl/>
        </w:rPr>
        <w:t>מועצה אזורית עמק הירדן</w:t>
      </w:r>
      <w:r>
        <w:rPr>
          <w:rFonts w:hint="cs"/>
          <w:sz w:val="24"/>
          <w:szCs w:val="24"/>
          <w:rtl/>
        </w:rPr>
        <w:t xml:space="preserve"> לביקורת מיום ה- 9 בינואר 2019</w:t>
      </w:r>
    </w:p>
    <w:p w:rsidR="004414BD" w:rsidRDefault="004414BD" w:rsidP="00EF4B61">
      <w:pPr>
        <w:pStyle w:val="a7"/>
        <w:numPr>
          <w:ilvl w:val="0"/>
          <w:numId w:val="9"/>
        </w:numPr>
        <w:spacing w:line="360" w:lineRule="auto"/>
        <w:jc w:val="both"/>
        <w:rPr>
          <w:sz w:val="24"/>
          <w:szCs w:val="24"/>
        </w:rPr>
      </w:pPr>
      <w:r>
        <w:rPr>
          <w:rFonts w:hint="cs"/>
          <w:sz w:val="24"/>
          <w:szCs w:val="24"/>
          <w:rtl/>
        </w:rPr>
        <w:t xml:space="preserve">דוח בקרה </w:t>
      </w:r>
      <w:r w:rsidRPr="00C414BF">
        <w:rPr>
          <w:rFonts w:hint="cs"/>
          <w:sz w:val="24"/>
          <w:szCs w:val="24"/>
          <w:highlight w:val="black"/>
          <w:rtl/>
        </w:rPr>
        <w:t xml:space="preserve">מחברת דקר </w:t>
      </w:r>
      <w:r w:rsidRPr="00C414BF">
        <w:rPr>
          <w:sz w:val="24"/>
          <w:szCs w:val="24"/>
          <w:highlight w:val="black"/>
          <w:rtl/>
        </w:rPr>
        <w:t>–</w:t>
      </w:r>
      <w:r w:rsidRPr="00C414BF">
        <w:rPr>
          <w:rFonts w:hint="cs"/>
          <w:sz w:val="24"/>
          <w:szCs w:val="24"/>
          <w:highlight w:val="black"/>
          <w:rtl/>
        </w:rPr>
        <w:t>פלג זר</w:t>
      </w:r>
      <w:r>
        <w:rPr>
          <w:rFonts w:hint="cs"/>
          <w:sz w:val="24"/>
          <w:szCs w:val="24"/>
          <w:rtl/>
        </w:rPr>
        <w:t xml:space="preserve"> מיום 20/02/19</w:t>
      </w:r>
    </w:p>
    <w:p w:rsidR="00EF4B61" w:rsidRPr="00EF4B61" w:rsidRDefault="00EF4B61" w:rsidP="00EF4B61">
      <w:pPr>
        <w:spacing w:line="360" w:lineRule="auto"/>
        <w:jc w:val="both"/>
        <w:rPr>
          <w:b/>
          <w:bCs/>
          <w:sz w:val="22"/>
          <w:u w:val="single"/>
          <w:rtl/>
        </w:rPr>
      </w:pPr>
      <w:r w:rsidRPr="00EF4B61">
        <w:rPr>
          <w:rFonts w:hint="cs"/>
          <w:b/>
          <w:bCs/>
          <w:sz w:val="22"/>
          <w:u w:val="single"/>
          <w:rtl/>
        </w:rPr>
        <w:t>תגובת המבוקר</w:t>
      </w:r>
    </w:p>
    <w:p w:rsidR="003F1812" w:rsidRDefault="00EF4B61" w:rsidP="00EF4B61">
      <w:pPr>
        <w:spacing w:line="276" w:lineRule="auto"/>
        <w:ind w:left="226"/>
        <w:jc w:val="both"/>
        <w:rPr>
          <w:b/>
          <w:bCs/>
          <w:rtl/>
        </w:rPr>
      </w:pPr>
      <w:r w:rsidRPr="001772A5">
        <w:rPr>
          <w:rFonts w:hint="cs"/>
          <w:b/>
          <w:bCs/>
          <w:sz w:val="22"/>
          <w:u w:val="single"/>
          <w:rtl/>
        </w:rPr>
        <w:t>מסמכים שהובאו לידיעת הביקורת</w:t>
      </w:r>
      <w:r w:rsidRPr="00595277">
        <w:rPr>
          <w:rFonts w:hint="cs"/>
          <w:b/>
          <w:bCs/>
          <w:sz w:val="24"/>
          <w:szCs w:val="24"/>
          <w:u w:val="single"/>
          <w:rtl/>
        </w:rPr>
        <w:t xml:space="preserve"> </w:t>
      </w:r>
      <w:r w:rsidRPr="001772A5">
        <w:rPr>
          <w:b/>
          <w:bCs/>
          <w:sz w:val="24"/>
          <w:szCs w:val="24"/>
          <w:rtl/>
        </w:rPr>
        <w:t>–</w:t>
      </w:r>
    </w:p>
    <w:p w:rsidR="00EF4B61" w:rsidRPr="00595277" w:rsidRDefault="00EF4B61" w:rsidP="00EF4B61">
      <w:pPr>
        <w:spacing w:line="276" w:lineRule="auto"/>
        <w:ind w:left="226"/>
        <w:jc w:val="both"/>
        <w:rPr>
          <w:b/>
          <w:bCs/>
          <w:rtl/>
        </w:rPr>
      </w:pPr>
      <w:r w:rsidRPr="001772A5">
        <w:rPr>
          <w:rFonts w:hint="cs"/>
          <w:b/>
          <w:bCs/>
          <w:rtl/>
        </w:rPr>
        <w:t xml:space="preserve"> </w:t>
      </w:r>
    </w:p>
    <w:p w:rsidR="00EF4B61" w:rsidRDefault="003F1812" w:rsidP="00C648C4">
      <w:pPr>
        <w:spacing w:line="276" w:lineRule="auto"/>
        <w:ind w:left="226"/>
        <w:jc w:val="both"/>
        <w:rPr>
          <w:b/>
          <w:bCs/>
          <w:sz w:val="22"/>
          <w:rtl/>
        </w:rPr>
      </w:pPr>
      <w:r>
        <w:rPr>
          <w:rFonts w:hint="cs"/>
          <w:sz w:val="24"/>
          <w:szCs w:val="24"/>
          <w:rtl/>
        </w:rPr>
        <w:t>"</w:t>
      </w:r>
      <w:r w:rsidR="00EF4B61" w:rsidRPr="002110BC">
        <w:rPr>
          <w:rFonts w:hint="cs"/>
          <w:sz w:val="24"/>
          <w:szCs w:val="24"/>
          <w:rtl/>
        </w:rPr>
        <w:t xml:space="preserve">בנוסף למסמכים שפורטו  בטיוטה, ביום 02.10.2018 שלח </w:t>
      </w:r>
      <w:r w:rsidR="00EF4B61" w:rsidRPr="00C414BF">
        <w:rPr>
          <w:rFonts w:hint="cs"/>
          <w:sz w:val="24"/>
          <w:szCs w:val="24"/>
          <w:highlight w:val="black"/>
          <w:rtl/>
        </w:rPr>
        <w:t>דורון אהרן</w:t>
      </w:r>
      <w:r w:rsidR="00EF4B61" w:rsidRPr="002110BC">
        <w:rPr>
          <w:rFonts w:hint="cs"/>
          <w:sz w:val="24"/>
          <w:szCs w:val="24"/>
          <w:rtl/>
        </w:rPr>
        <w:t xml:space="preserve"> מכתב </w:t>
      </w:r>
      <w:r w:rsidR="00EF4B61" w:rsidRPr="00C414BF">
        <w:rPr>
          <w:rFonts w:hint="cs"/>
          <w:sz w:val="24"/>
          <w:szCs w:val="24"/>
          <w:highlight w:val="black"/>
          <w:rtl/>
        </w:rPr>
        <w:t>לראש המועצה</w:t>
      </w:r>
      <w:r w:rsidR="00EF4B61" w:rsidRPr="002110BC">
        <w:rPr>
          <w:rFonts w:hint="cs"/>
          <w:sz w:val="24"/>
          <w:szCs w:val="24"/>
          <w:rtl/>
        </w:rPr>
        <w:t xml:space="preserve"> המדגיש כי יש לקיים את כלל סעיפי ההסכם ובפרט להיות מתואם עם חברת הבקרה, להציב שילוט ולתאם חניכה עם המשרד. במכתב </w:t>
      </w:r>
      <w:proofErr w:type="spellStart"/>
      <w:r w:rsidR="00EF4B61" w:rsidRPr="002110BC">
        <w:rPr>
          <w:rFonts w:hint="cs"/>
          <w:sz w:val="24"/>
          <w:szCs w:val="24"/>
          <w:rtl/>
        </w:rPr>
        <w:t>צויין</w:t>
      </w:r>
      <w:proofErr w:type="spellEnd"/>
      <w:r w:rsidR="00CB5870">
        <w:rPr>
          <w:rFonts w:hint="cs"/>
          <w:sz w:val="24"/>
          <w:szCs w:val="24"/>
          <w:rtl/>
        </w:rPr>
        <w:t xml:space="preserve"> </w:t>
      </w:r>
      <w:r w:rsidR="00EF4B61" w:rsidRPr="002110BC">
        <w:rPr>
          <w:rFonts w:hint="cs"/>
          <w:sz w:val="24"/>
          <w:szCs w:val="24"/>
          <w:rtl/>
        </w:rPr>
        <w:t>כי חריגה מההסכם וההנח</w:t>
      </w:r>
      <w:r w:rsidR="00EF4B61">
        <w:rPr>
          <w:rFonts w:hint="cs"/>
          <w:sz w:val="24"/>
          <w:szCs w:val="24"/>
          <w:rtl/>
        </w:rPr>
        <w:t>יות עשויה להוביל לעצירת התקצוב.</w:t>
      </w:r>
      <w:r w:rsidR="00EF4B61" w:rsidRPr="002110BC">
        <w:rPr>
          <w:rFonts w:hint="cs"/>
          <w:sz w:val="24"/>
          <w:szCs w:val="24"/>
          <w:rtl/>
        </w:rPr>
        <w:t xml:space="preserve"> ייתכן</w:t>
      </w:r>
      <w:r w:rsidR="005654DD">
        <w:rPr>
          <w:rFonts w:hint="cs"/>
          <w:sz w:val="24"/>
          <w:szCs w:val="24"/>
          <w:rtl/>
        </w:rPr>
        <w:t xml:space="preserve"> שהמכתב נשמט ולא הועבר לביקורת". הביקורת מציינת כי </w:t>
      </w:r>
      <w:r>
        <w:rPr>
          <w:rFonts w:hint="cs"/>
          <w:sz w:val="24"/>
          <w:szCs w:val="24"/>
          <w:rtl/>
        </w:rPr>
        <w:t>אכן לא הועבר ל</w:t>
      </w:r>
      <w:r w:rsidR="005654DD">
        <w:rPr>
          <w:rFonts w:hint="cs"/>
          <w:sz w:val="24"/>
          <w:szCs w:val="24"/>
          <w:rtl/>
        </w:rPr>
        <w:t>ביקורת מסמך זה.</w:t>
      </w:r>
      <w:r>
        <w:rPr>
          <w:rFonts w:hint="cs"/>
          <w:sz w:val="24"/>
          <w:szCs w:val="24"/>
          <w:rtl/>
        </w:rPr>
        <w:t xml:space="preserve"> </w:t>
      </w:r>
      <w:r>
        <w:rPr>
          <w:rFonts w:hint="cs"/>
          <w:b/>
          <w:bCs/>
          <w:sz w:val="22"/>
          <w:rtl/>
        </w:rPr>
        <w:t>ראה נספח מכתב לרשות</w:t>
      </w:r>
      <w:r w:rsidR="00C648C4">
        <w:rPr>
          <w:rFonts w:hint="cs"/>
          <w:b/>
          <w:bCs/>
          <w:sz w:val="22"/>
          <w:rtl/>
        </w:rPr>
        <w:t>.</w:t>
      </w:r>
    </w:p>
    <w:p w:rsidR="00106E21" w:rsidRDefault="00106E21" w:rsidP="00687365">
      <w:pPr>
        <w:spacing w:line="276" w:lineRule="auto"/>
        <w:ind w:left="226"/>
        <w:jc w:val="both"/>
        <w:rPr>
          <w:b/>
          <w:bCs/>
          <w:sz w:val="22"/>
          <w:rtl/>
        </w:rPr>
      </w:pPr>
    </w:p>
    <w:p w:rsidR="00106E21" w:rsidRDefault="00106E21" w:rsidP="00687365">
      <w:pPr>
        <w:spacing w:line="276" w:lineRule="auto"/>
        <w:ind w:left="226"/>
        <w:jc w:val="both"/>
        <w:rPr>
          <w:b/>
          <w:bCs/>
          <w:sz w:val="22"/>
          <w:rtl/>
        </w:rPr>
      </w:pPr>
    </w:p>
    <w:p w:rsidR="00106E21" w:rsidRDefault="00106E21" w:rsidP="00687365">
      <w:pPr>
        <w:spacing w:line="276" w:lineRule="auto"/>
        <w:ind w:left="226"/>
        <w:jc w:val="both"/>
        <w:rPr>
          <w:b/>
          <w:bCs/>
          <w:sz w:val="22"/>
          <w:rtl/>
        </w:rPr>
      </w:pPr>
    </w:p>
    <w:p w:rsidR="00106E21" w:rsidRPr="003F1812" w:rsidRDefault="00106E21" w:rsidP="00687365">
      <w:pPr>
        <w:spacing w:line="276" w:lineRule="auto"/>
        <w:ind w:left="226"/>
        <w:jc w:val="both"/>
        <w:rPr>
          <w:b/>
          <w:bCs/>
          <w:sz w:val="22"/>
          <w:rtl/>
        </w:rPr>
      </w:pPr>
    </w:p>
    <w:p w:rsidR="00353EE9" w:rsidRDefault="00520E8F" w:rsidP="00A17B90">
      <w:pPr>
        <w:spacing w:line="360" w:lineRule="auto"/>
        <w:jc w:val="both"/>
        <w:rPr>
          <w:sz w:val="24"/>
          <w:szCs w:val="24"/>
          <w:rtl/>
        </w:rPr>
      </w:pPr>
      <w:r w:rsidRPr="00520E8F">
        <w:rPr>
          <w:rFonts w:hint="cs"/>
          <w:b/>
          <w:bCs/>
          <w:sz w:val="22"/>
          <w:rtl/>
        </w:rPr>
        <w:lastRenderedPageBreak/>
        <w:t xml:space="preserve">    </w:t>
      </w:r>
      <w:r w:rsidR="00353EE9" w:rsidRPr="008E3F48">
        <w:rPr>
          <w:rFonts w:hint="cs"/>
          <w:b/>
          <w:bCs/>
          <w:sz w:val="22"/>
          <w:u w:val="single"/>
          <w:rtl/>
        </w:rPr>
        <w:t>ממצאים</w:t>
      </w:r>
      <w:r w:rsidR="00353EE9">
        <w:rPr>
          <w:rFonts w:hint="cs"/>
          <w:sz w:val="24"/>
          <w:szCs w:val="24"/>
          <w:rtl/>
        </w:rPr>
        <w:t>:</w:t>
      </w:r>
    </w:p>
    <w:p w:rsidR="00F3497D" w:rsidRPr="006E677F" w:rsidRDefault="00F3497D" w:rsidP="00F3497D">
      <w:pPr>
        <w:pStyle w:val="a7"/>
        <w:numPr>
          <w:ilvl w:val="0"/>
          <w:numId w:val="2"/>
        </w:numPr>
        <w:spacing w:line="360" w:lineRule="auto"/>
        <w:rPr>
          <w:b/>
          <w:bCs/>
          <w:sz w:val="22"/>
          <w:u w:val="single"/>
        </w:rPr>
      </w:pPr>
      <w:r w:rsidRPr="006E677F">
        <w:rPr>
          <w:rFonts w:hint="eastAsia"/>
          <w:b/>
          <w:bCs/>
          <w:sz w:val="22"/>
          <w:u w:val="single"/>
          <w:rtl/>
        </w:rPr>
        <w:t>ממצאי</w:t>
      </w:r>
      <w:r w:rsidRPr="006E677F">
        <w:rPr>
          <w:b/>
          <w:bCs/>
          <w:sz w:val="22"/>
          <w:u w:val="single"/>
          <w:rtl/>
        </w:rPr>
        <w:t xml:space="preserve"> </w:t>
      </w:r>
      <w:r w:rsidRPr="006E677F">
        <w:rPr>
          <w:rFonts w:hint="eastAsia"/>
          <w:b/>
          <w:bCs/>
          <w:sz w:val="22"/>
          <w:u w:val="single"/>
          <w:rtl/>
        </w:rPr>
        <w:t>הביקורת</w:t>
      </w:r>
      <w:r w:rsidRPr="006E677F">
        <w:rPr>
          <w:b/>
          <w:bCs/>
          <w:sz w:val="22"/>
          <w:u w:val="single"/>
          <w:rtl/>
        </w:rPr>
        <w:t xml:space="preserve"> </w:t>
      </w:r>
      <w:r w:rsidRPr="006E677F">
        <w:rPr>
          <w:rFonts w:hint="eastAsia"/>
          <w:b/>
          <w:bCs/>
          <w:sz w:val="22"/>
          <w:u w:val="single"/>
          <w:rtl/>
        </w:rPr>
        <w:t>ביחס</w:t>
      </w:r>
      <w:r w:rsidRPr="006E677F">
        <w:rPr>
          <w:b/>
          <w:bCs/>
          <w:sz w:val="22"/>
          <w:u w:val="single"/>
          <w:rtl/>
        </w:rPr>
        <w:t xml:space="preserve"> </w:t>
      </w:r>
      <w:r w:rsidRPr="006E677F">
        <w:rPr>
          <w:rFonts w:hint="eastAsia"/>
          <w:b/>
          <w:bCs/>
          <w:sz w:val="22"/>
          <w:u w:val="single"/>
          <w:rtl/>
        </w:rPr>
        <w:t>לתהליך</w:t>
      </w:r>
      <w:r w:rsidRPr="006E677F">
        <w:rPr>
          <w:b/>
          <w:bCs/>
          <w:sz w:val="22"/>
          <w:u w:val="single"/>
          <w:rtl/>
        </w:rPr>
        <w:t xml:space="preserve"> </w:t>
      </w:r>
      <w:r w:rsidRPr="006E677F">
        <w:rPr>
          <w:rFonts w:hint="eastAsia"/>
          <w:b/>
          <w:bCs/>
          <w:sz w:val="22"/>
          <w:u w:val="single"/>
          <w:rtl/>
        </w:rPr>
        <w:t>ביצוע</w:t>
      </w:r>
      <w:r w:rsidRPr="006E677F">
        <w:rPr>
          <w:b/>
          <w:bCs/>
          <w:sz w:val="22"/>
          <w:u w:val="single"/>
          <w:rtl/>
        </w:rPr>
        <w:t xml:space="preserve"> </w:t>
      </w:r>
      <w:r w:rsidRPr="006E677F">
        <w:rPr>
          <w:rFonts w:hint="eastAsia"/>
          <w:b/>
          <w:bCs/>
          <w:sz w:val="22"/>
          <w:u w:val="single"/>
          <w:rtl/>
        </w:rPr>
        <w:t>העבודות</w:t>
      </w:r>
    </w:p>
    <w:p w:rsidR="00F3497D" w:rsidRDefault="00F3497D" w:rsidP="00001C20">
      <w:pPr>
        <w:pStyle w:val="a7"/>
        <w:numPr>
          <w:ilvl w:val="0"/>
          <w:numId w:val="8"/>
        </w:numPr>
        <w:spacing w:line="360" w:lineRule="auto"/>
        <w:jc w:val="both"/>
        <w:rPr>
          <w:sz w:val="24"/>
          <w:szCs w:val="24"/>
        </w:rPr>
      </w:pPr>
      <w:r>
        <w:rPr>
          <w:rFonts w:hint="cs"/>
          <w:sz w:val="24"/>
          <w:szCs w:val="24"/>
          <w:rtl/>
        </w:rPr>
        <w:t xml:space="preserve">נשלחה הזמנת עבודה חתומה ע"י כל הגורמים המוסמכים </w:t>
      </w:r>
      <w:r w:rsidRPr="004A3E20">
        <w:rPr>
          <w:rFonts w:hint="cs"/>
          <w:sz w:val="24"/>
          <w:szCs w:val="24"/>
          <w:highlight w:val="black"/>
          <w:rtl/>
        </w:rPr>
        <w:t>למועצה אזורית עמק הירדן</w:t>
      </w:r>
      <w:r>
        <w:rPr>
          <w:rFonts w:hint="cs"/>
          <w:sz w:val="24"/>
          <w:szCs w:val="24"/>
          <w:rtl/>
        </w:rPr>
        <w:t xml:space="preserve"> ביום 23/8/17, תוקף הזמנת העבודה הוא עד ליום 31.12.2018.</w:t>
      </w:r>
    </w:p>
    <w:p w:rsidR="00F3497D" w:rsidRPr="00F3497D" w:rsidRDefault="00F3497D" w:rsidP="00001C20">
      <w:pPr>
        <w:pStyle w:val="a7"/>
        <w:numPr>
          <w:ilvl w:val="0"/>
          <w:numId w:val="8"/>
        </w:numPr>
        <w:spacing w:line="360" w:lineRule="auto"/>
        <w:jc w:val="both"/>
        <w:rPr>
          <w:sz w:val="24"/>
          <w:szCs w:val="24"/>
        </w:rPr>
      </w:pPr>
      <w:r w:rsidRPr="002134B5">
        <w:rPr>
          <w:rFonts w:hint="cs"/>
          <w:sz w:val="24"/>
          <w:szCs w:val="24"/>
          <w:highlight w:val="black"/>
          <w:rtl/>
        </w:rPr>
        <w:t>המועצה האזורית עמק הירדן</w:t>
      </w:r>
      <w:r>
        <w:rPr>
          <w:rFonts w:hint="cs"/>
          <w:sz w:val="24"/>
          <w:szCs w:val="24"/>
          <w:rtl/>
        </w:rPr>
        <w:t xml:space="preserve"> החלה בעבודות בפועל בחניון רק ביום </w:t>
      </w:r>
      <w:r w:rsidRPr="00AC370A">
        <w:rPr>
          <w:b/>
          <w:bCs/>
          <w:sz w:val="24"/>
          <w:szCs w:val="24"/>
          <w:u w:val="single"/>
          <w:rtl/>
        </w:rPr>
        <w:t>13/05/18</w:t>
      </w:r>
      <w:r w:rsidRPr="00AC370A">
        <w:rPr>
          <w:sz w:val="24"/>
          <w:szCs w:val="24"/>
          <w:rtl/>
        </w:rPr>
        <w:t xml:space="preserve">, זאת מבלי לעדכן את המשרד </w:t>
      </w:r>
      <w:r w:rsidRPr="00F3497D">
        <w:rPr>
          <w:rFonts w:hint="eastAsia"/>
          <w:sz w:val="24"/>
          <w:szCs w:val="24"/>
          <w:rtl/>
        </w:rPr>
        <w:t>על</w:t>
      </w:r>
      <w:r w:rsidRPr="00F3497D">
        <w:rPr>
          <w:sz w:val="24"/>
          <w:szCs w:val="24"/>
          <w:rtl/>
        </w:rPr>
        <w:t xml:space="preserve"> </w:t>
      </w:r>
      <w:r w:rsidRPr="00F3497D">
        <w:rPr>
          <w:rFonts w:hint="eastAsia"/>
          <w:sz w:val="24"/>
          <w:szCs w:val="24"/>
          <w:rtl/>
        </w:rPr>
        <w:t>תחילת</w:t>
      </w:r>
      <w:r w:rsidRPr="00F3497D">
        <w:rPr>
          <w:sz w:val="24"/>
          <w:szCs w:val="24"/>
          <w:rtl/>
        </w:rPr>
        <w:t xml:space="preserve"> העבודה </w:t>
      </w:r>
      <w:r w:rsidR="00BA609F">
        <w:rPr>
          <w:rFonts w:hint="eastAsia"/>
          <w:sz w:val="24"/>
          <w:szCs w:val="24"/>
          <w:rtl/>
        </w:rPr>
        <w:t>בשט</w:t>
      </w:r>
      <w:r w:rsidR="00BA609F">
        <w:rPr>
          <w:rFonts w:hint="cs"/>
          <w:sz w:val="24"/>
          <w:szCs w:val="24"/>
          <w:rtl/>
        </w:rPr>
        <w:t xml:space="preserve">ח </w:t>
      </w:r>
      <w:r w:rsidR="00BA609F" w:rsidRPr="00526FDD">
        <w:rPr>
          <w:rFonts w:hint="cs"/>
          <w:sz w:val="24"/>
          <w:szCs w:val="24"/>
          <w:rtl/>
        </w:rPr>
        <w:t xml:space="preserve">ובניגוד להסכם החתום בין </w:t>
      </w:r>
      <w:r w:rsidR="00BA609F" w:rsidRPr="002134B5">
        <w:rPr>
          <w:rFonts w:hint="cs"/>
          <w:sz w:val="24"/>
          <w:szCs w:val="24"/>
          <w:highlight w:val="black"/>
          <w:rtl/>
        </w:rPr>
        <w:t>הרשות</w:t>
      </w:r>
      <w:r w:rsidR="00BA609F" w:rsidRPr="00526FDD">
        <w:rPr>
          <w:rFonts w:hint="cs"/>
          <w:sz w:val="24"/>
          <w:szCs w:val="24"/>
          <w:rtl/>
        </w:rPr>
        <w:t xml:space="preserve"> למשרד</w:t>
      </w:r>
      <w:r w:rsidR="000679A9" w:rsidRPr="00526FDD">
        <w:rPr>
          <w:rFonts w:hint="cs"/>
          <w:sz w:val="24"/>
          <w:szCs w:val="24"/>
          <w:rtl/>
        </w:rPr>
        <w:t xml:space="preserve"> בדגש על </w:t>
      </w:r>
      <w:r w:rsidR="00526FDD" w:rsidRPr="00526FDD">
        <w:rPr>
          <w:rFonts w:hint="cs"/>
          <w:sz w:val="24"/>
          <w:szCs w:val="24"/>
          <w:rtl/>
        </w:rPr>
        <w:t xml:space="preserve">סעיף </w:t>
      </w:r>
      <w:r w:rsidR="00BA609F" w:rsidRPr="00526FDD">
        <w:rPr>
          <w:rFonts w:hint="cs"/>
          <w:sz w:val="24"/>
          <w:szCs w:val="24"/>
          <w:rtl/>
        </w:rPr>
        <w:t xml:space="preserve"> -5</w:t>
      </w:r>
      <w:r w:rsidR="00526FDD" w:rsidRPr="00526FDD">
        <w:rPr>
          <w:rFonts w:hint="cs"/>
          <w:sz w:val="24"/>
          <w:szCs w:val="24"/>
          <w:rtl/>
        </w:rPr>
        <w:t xml:space="preserve"> ב' ו</w:t>
      </w:r>
      <w:r w:rsidR="00A35726">
        <w:rPr>
          <w:rFonts w:hint="cs"/>
          <w:sz w:val="24"/>
          <w:szCs w:val="24"/>
          <w:rtl/>
        </w:rPr>
        <w:t xml:space="preserve">סעיף ג' בהזמנת </w:t>
      </w:r>
      <w:r w:rsidR="00526FDD" w:rsidRPr="00526FDD">
        <w:rPr>
          <w:rFonts w:hint="cs"/>
          <w:sz w:val="24"/>
          <w:szCs w:val="24"/>
          <w:rtl/>
        </w:rPr>
        <w:t>העבודה</w:t>
      </w:r>
      <w:r w:rsidR="00E16DB2">
        <w:rPr>
          <w:rFonts w:hint="cs"/>
          <w:sz w:val="24"/>
          <w:szCs w:val="24"/>
          <w:rtl/>
        </w:rPr>
        <w:t xml:space="preserve"> החתומה</w:t>
      </w:r>
      <w:r w:rsidR="00BA609F" w:rsidRPr="00526FDD">
        <w:rPr>
          <w:rFonts w:hint="cs"/>
          <w:sz w:val="24"/>
          <w:szCs w:val="24"/>
          <w:rtl/>
        </w:rPr>
        <w:t>.</w:t>
      </w:r>
    </w:p>
    <w:p w:rsidR="00F3497D" w:rsidRDefault="00F3497D" w:rsidP="00AC370A">
      <w:pPr>
        <w:pStyle w:val="a7"/>
        <w:numPr>
          <w:ilvl w:val="0"/>
          <w:numId w:val="8"/>
        </w:numPr>
        <w:spacing w:line="360" w:lineRule="auto"/>
        <w:jc w:val="both"/>
        <w:rPr>
          <w:sz w:val="24"/>
          <w:szCs w:val="24"/>
        </w:rPr>
      </w:pPr>
      <w:r w:rsidRPr="002134B5">
        <w:rPr>
          <w:rFonts w:hint="cs"/>
          <w:sz w:val="24"/>
          <w:szCs w:val="24"/>
          <w:highlight w:val="black"/>
          <w:rtl/>
        </w:rPr>
        <w:t>המועצה האזורית</w:t>
      </w:r>
      <w:r>
        <w:rPr>
          <w:rFonts w:hint="cs"/>
          <w:sz w:val="24"/>
          <w:szCs w:val="24"/>
          <w:rtl/>
        </w:rPr>
        <w:t xml:space="preserve"> הודיע</w:t>
      </w:r>
      <w:r w:rsidR="00283275">
        <w:rPr>
          <w:rFonts w:hint="cs"/>
          <w:sz w:val="24"/>
          <w:szCs w:val="24"/>
          <w:rtl/>
        </w:rPr>
        <w:t>ה</w:t>
      </w:r>
      <w:r>
        <w:rPr>
          <w:rFonts w:hint="cs"/>
          <w:sz w:val="24"/>
          <w:szCs w:val="24"/>
          <w:rtl/>
        </w:rPr>
        <w:t xml:space="preserve"> כי העבודות הסתיימו ביום</w:t>
      </w:r>
      <w:r w:rsidRPr="00605A28">
        <w:rPr>
          <w:b/>
          <w:bCs/>
          <w:sz w:val="24"/>
          <w:szCs w:val="24"/>
          <w:u w:val="single"/>
          <w:rtl/>
        </w:rPr>
        <w:t xml:space="preserve"> 23/10/18. </w:t>
      </w:r>
      <w:r>
        <w:rPr>
          <w:rFonts w:hint="cs"/>
          <w:sz w:val="24"/>
          <w:szCs w:val="24"/>
          <w:rtl/>
        </w:rPr>
        <w:t xml:space="preserve">   </w:t>
      </w:r>
    </w:p>
    <w:p w:rsidR="00254848" w:rsidRDefault="00455AB9" w:rsidP="00001C20">
      <w:pPr>
        <w:pStyle w:val="a7"/>
        <w:numPr>
          <w:ilvl w:val="0"/>
          <w:numId w:val="8"/>
        </w:numPr>
        <w:spacing w:line="360" w:lineRule="auto"/>
        <w:jc w:val="both"/>
        <w:rPr>
          <w:sz w:val="24"/>
          <w:szCs w:val="24"/>
        </w:rPr>
      </w:pPr>
      <w:r w:rsidRPr="002134B5">
        <w:rPr>
          <w:rFonts w:hint="eastAsia"/>
          <w:sz w:val="24"/>
          <w:szCs w:val="24"/>
          <w:highlight w:val="black"/>
          <w:rtl/>
        </w:rPr>
        <w:t>חברת</w:t>
      </w:r>
      <w:r w:rsidRPr="002134B5">
        <w:rPr>
          <w:sz w:val="24"/>
          <w:szCs w:val="24"/>
          <w:highlight w:val="black"/>
          <w:rtl/>
        </w:rPr>
        <w:t xml:space="preserve"> </w:t>
      </w:r>
      <w:proofErr w:type="spellStart"/>
      <w:r w:rsidRPr="002134B5">
        <w:rPr>
          <w:rFonts w:hint="eastAsia"/>
          <w:sz w:val="24"/>
          <w:szCs w:val="24"/>
          <w:highlight w:val="black"/>
          <w:rtl/>
        </w:rPr>
        <w:t>מרגולין</w:t>
      </w:r>
      <w:proofErr w:type="spellEnd"/>
      <w:r w:rsidRPr="00455AB9">
        <w:rPr>
          <w:sz w:val="24"/>
          <w:szCs w:val="24"/>
          <w:rtl/>
        </w:rPr>
        <w:t xml:space="preserve">, </w:t>
      </w:r>
      <w:r w:rsidR="00F3497D" w:rsidRPr="00455AB9">
        <w:rPr>
          <w:rFonts w:hint="eastAsia"/>
          <w:sz w:val="24"/>
          <w:szCs w:val="24"/>
          <w:rtl/>
        </w:rPr>
        <w:t>חברת</w:t>
      </w:r>
      <w:r w:rsidR="00F3497D" w:rsidRPr="00455AB9">
        <w:rPr>
          <w:sz w:val="24"/>
          <w:szCs w:val="24"/>
          <w:rtl/>
        </w:rPr>
        <w:t xml:space="preserve"> </w:t>
      </w:r>
      <w:r w:rsidR="00F3497D" w:rsidRPr="002134B5">
        <w:rPr>
          <w:rFonts w:hint="eastAsia"/>
          <w:sz w:val="24"/>
          <w:szCs w:val="24"/>
          <w:highlight w:val="black"/>
          <w:rtl/>
        </w:rPr>
        <w:t>הבקרה</w:t>
      </w:r>
      <w:r w:rsidR="00F3497D" w:rsidRPr="00455AB9">
        <w:rPr>
          <w:sz w:val="24"/>
          <w:szCs w:val="24"/>
          <w:rtl/>
        </w:rPr>
        <w:t xml:space="preserve"> </w:t>
      </w:r>
      <w:r w:rsidR="00F3497D" w:rsidRPr="00455AB9">
        <w:rPr>
          <w:rFonts w:hint="eastAsia"/>
          <w:sz w:val="24"/>
          <w:szCs w:val="24"/>
          <w:rtl/>
        </w:rPr>
        <w:t>מטעם</w:t>
      </w:r>
      <w:r w:rsidR="00F3497D" w:rsidRPr="00455AB9">
        <w:rPr>
          <w:sz w:val="24"/>
          <w:szCs w:val="24"/>
          <w:rtl/>
        </w:rPr>
        <w:t xml:space="preserve"> </w:t>
      </w:r>
      <w:r w:rsidR="00F3497D" w:rsidRPr="00455AB9">
        <w:rPr>
          <w:rFonts w:hint="eastAsia"/>
          <w:sz w:val="24"/>
          <w:szCs w:val="24"/>
          <w:rtl/>
        </w:rPr>
        <w:t>המשרד</w:t>
      </w:r>
      <w:r>
        <w:rPr>
          <w:rFonts w:hint="cs"/>
          <w:sz w:val="24"/>
          <w:szCs w:val="24"/>
          <w:rtl/>
        </w:rPr>
        <w:t xml:space="preserve"> (להלן:</w:t>
      </w:r>
      <w:r w:rsidR="003D39BC">
        <w:rPr>
          <w:rFonts w:hint="cs"/>
          <w:sz w:val="24"/>
          <w:szCs w:val="24"/>
          <w:rtl/>
        </w:rPr>
        <w:t xml:space="preserve"> </w:t>
      </w:r>
      <w:r w:rsidRPr="002134B5">
        <w:rPr>
          <w:rFonts w:hint="cs"/>
          <w:sz w:val="24"/>
          <w:szCs w:val="24"/>
          <w:highlight w:val="black"/>
          <w:rtl/>
        </w:rPr>
        <w:t>"</w:t>
      </w:r>
      <w:proofErr w:type="spellStart"/>
      <w:r w:rsidRPr="002134B5">
        <w:rPr>
          <w:rFonts w:hint="eastAsia"/>
          <w:b/>
          <w:bCs/>
          <w:sz w:val="24"/>
          <w:szCs w:val="24"/>
          <w:highlight w:val="black"/>
          <w:rtl/>
        </w:rPr>
        <w:t>מרגולין</w:t>
      </w:r>
      <w:proofErr w:type="spellEnd"/>
      <w:r w:rsidRPr="002134B5">
        <w:rPr>
          <w:rFonts w:hint="cs"/>
          <w:sz w:val="24"/>
          <w:szCs w:val="24"/>
          <w:highlight w:val="black"/>
          <w:rtl/>
        </w:rPr>
        <w:t>"</w:t>
      </w:r>
      <w:r>
        <w:rPr>
          <w:rFonts w:hint="cs"/>
          <w:sz w:val="24"/>
          <w:szCs w:val="24"/>
          <w:rtl/>
        </w:rPr>
        <w:t>)</w:t>
      </w:r>
      <w:r w:rsidRPr="00455AB9">
        <w:rPr>
          <w:sz w:val="24"/>
          <w:szCs w:val="24"/>
          <w:rtl/>
        </w:rPr>
        <w:t>,</w:t>
      </w:r>
      <w:r w:rsidR="00F3497D" w:rsidRPr="00455AB9">
        <w:rPr>
          <w:sz w:val="24"/>
          <w:szCs w:val="24"/>
          <w:rtl/>
        </w:rPr>
        <w:t xml:space="preserve"> </w:t>
      </w:r>
      <w:r w:rsidR="00F3497D" w:rsidRPr="00455AB9">
        <w:rPr>
          <w:rFonts w:hint="eastAsia"/>
          <w:sz w:val="24"/>
          <w:szCs w:val="24"/>
          <w:rtl/>
        </w:rPr>
        <w:t>קיבלו</w:t>
      </w:r>
      <w:r w:rsidR="00F3497D" w:rsidRPr="00455AB9">
        <w:rPr>
          <w:sz w:val="24"/>
          <w:szCs w:val="24"/>
          <w:rtl/>
        </w:rPr>
        <w:t xml:space="preserve"> </w:t>
      </w:r>
      <w:r w:rsidR="00F3497D" w:rsidRPr="00455AB9">
        <w:rPr>
          <w:rFonts w:hint="eastAsia"/>
          <w:sz w:val="24"/>
          <w:szCs w:val="24"/>
          <w:rtl/>
        </w:rPr>
        <w:t>את</w:t>
      </w:r>
      <w:r w:rsidR="00F3497D" w:rsidRPr="00455AB9">
        <w:rPr>
          <w:sz w:val="24"/>
          <w:szCs w:val="24"/>
          <w:rtl/>
        </w:rPr>
        <w:t xml:space="preserve"> </w:t>
      </w:r>
      <w:r w:rsidR="00F3497D" w:rsidRPr="00455AB9">
        <w:rPr>
          <w:rFonts w:hint="eastAsia"/>
          <w:sz w:val="24"/>
          <w:szCs w:val="24"/>
          <w:rtl/>
        </w:rPr>
        <w:t>ה</w:t>
      </w:r>
      <w:r w:rsidRPr="00455AB9">
        <w:rPr>
          <w:rFonts w:hint="eastAsia"/>
          <w:sz w:val="24"/>
          <w:szCs w:val="24"/>
          <w:rtl/>
        </w:rPr>
        <w:t>ודעה</w:t>
      </w:r>
      <w:r w:rsidRPr="00455AB9">
        <w:rPr>
          <w:sz w:val="24"/>
          <w:szCs w:val="24"/>
          <w:rtl/>
        </w:rPr>
        <w:t xml:space="preserve"> לביצוע </w:t>
      </w:r>
      <w:r w:rsidR="00F3497D" w:rsidRPr="00455AB9">
        <w:rPr>
          <w:rFonts w:hint="eastAsia"/>
          <w:sz w:val="24"/>
          <w:szCs w:val="24"/>
          <w:rtl/>
        </w:rPr>
        <w:t>בקרה</w:t>
      </w:r>
      <w:r w:rsidR="00F3497D" w:rsidRPr="00455AB9">
        <w:rPr>
          <w:sz w:val="24"/>
          <w:szCs w:val="24"/>
          <w:rtl/>
        </w:rPr>
        <w:t xml:space="preserve"> על הפרויקט </w:t>
      </w:r>
      <w:r w:rsidR="00E10942" w:rsidRPr="00455AB9">
        <w:rPr>
          <w:rFonts w:hint="eastAsia"/>
          <w:sz w:val="24"/>
          <w:szCs w:val="24"/>
          <w:rtl/>
        </w:rPr>
        <w:t>ביום</w:t>
      </w:r>
      <w:r w:rsidR="00E10942" w:rsidRPr="00455AB9">
        <w:rPr>
          <w:sz w:val="24"/>
          <w:szCs w:val="24"/>
          <w:rtl/>
        </w:rPr>
        <w:t xml:space="preserve"> </w:t>
      </w:r>
      <w:r w:rsidR="006A4C1B">
        <w:rPr>
          <w:rFonts w:hint="cs"/>
          <w:sz w:val="24"/>
          <w:szCs w:val="24"/>
          <w:rtl/>
        </w:rPr>
        <w:t>17</w:t>
      </w:r>
      <w:r w:rsidR="002A0E45">
        <w:rPr>
          <w:sz w:val="24"/>
          <w:szCs w:val="24"/>
          <w:rtl/>
        </w:rPr>
        <w:t>.7.2018.</w:t>
      </w:r>
      <w:r w:rsidRPr="00455AB9">
        <w:rPr>
          <w:sz w:val="24"/>
          <w:szCs w:val="24"/>
          <w:rtl/>
        </w:rPr>
        <w:t xml:space="preserve"> </w:t>
      </w:r>
      <w:r w:rsidRPr="00455AB9">
        <w:rPr>
          <w:rFonts w:hint="eastAsia"/>
          <w:sz w:val="24"/>
          <w:szCs w:val="24"/>
          <w:rtl/>
        </w:rPr>
        <w:t>מהנדס</w:t>
      </w:r>
      <w:r w:rsidRPr="00455AB9">
        <w:rPr>
          <w:sz w:val="24"/>
          <w:szCs w:val="24"/>
          <w:rtl/>
        </w:rPr>
        <w:t xml:space="preserve"> </w:t>
      </w:r>
      <w:r w:rsidRPr="002134B5">
        <w:rPr>
          <w:sz w:val="24"/>
          <w:szCs w:val="24"/>
          <w:highlight w:val="black"/>
          <w:rtl/>
        </w:rPr>
        <w:t xml:space="preserve">המועצה האזורית מר </w:t>
      </w:r>
      <w:proofErr w:type="spellStart"/>
      <w:r w:rsidRPr="002134B5">
        <w:rPr>
          <w:rFonts w:hint="eastAsia"/>
          <w:sz w:val="24"/>
          <w:szCs w:val="24"/>
          <w:highlight w:val="black"/>
          <w:rtl/>
        </w:rPr>
        <w:t>רודר</w:t>
      </w:r>
      <w:proofErr w:type="spellEnd"/>
      <w:r w:rsidR="002A0E45">
        <w:rPr>
          <w:rFonts w:hint="cs"/>
          <w:sz w:val="24"/>
          <w:szCs w:val="24"/>
          <w:rtl/>
        </w:rPr>
        <w:t xml:space="preserve"> </w:t>
      </w:r>
      <w:r w:rsidR="005C2700">
        <w:rPr>
          <w:sz w:val="24"/>
          <w:szCs w:val="24"/>
          <w:rtl/>
        </w:rPr>
        <w:t>הודיע</w:t>
      </w:r>
      <w:r w:rsidR="005C2700">
        <w:rPr>
          <w:rFonts w:hint="cs"/>
          <w:sz w:val="24"/>
          <w:szCs w:val="24"/>
          <w:rtl/>
        </w:rPr>
        <w:t xml:space="preserve"> </w:t>
      </w:r>
      <w:r w:rsidRPr="00605A28">
        <w:rPr>
          <w:rFonts w:hint="eastAsia"/>
          <w:sz w:val="24"/>
          <w:szCs w:val="24"/>
          <w:rtl/>
        </w:rPr>
        <w:t>ביום</w:t>
      </w:r>
      <w:r w:rsidR="000E1AED">
        <w:rPr>
          <w:rFonts w:hint="cs"/>
          <w:sz w:val="24"/>
          <w:szCs w:val="24"/>
          <w:rtl/>
        </w:rPr>
        <w:t xml:space="preserve"> </w:t>
      </w:r>
      <w:r w:rsidR="002A0E45">
        <w:rPr>
          <w:rFonts w:hint="cs"/>
          <w:sz w:val="24"/>
          <w:szCs w:val="24"/>
          <w:rtl/>
        </w:rPr>
        <w:t>17.7.2018</w:t>
      </w:r>
      <w:r w:rsidR="000E1AED">
        <w:rPr>
          <w:rFonts w:hint="cs"/>
          <w:sz w:val="24"/>
          <w:szCs w:val="24"/>
          <w:rtl/>
        </w:rPr>
        <w:t xml:space="preserve"> </w:t>
      </w:r>
      <w:r w:rsidR="002A0E45">
        <w:rPr>
          <w:rFonts w:hint="cs"/>
          <w:sz w:val="24"/>
          <w:szCs w:val="24"/>
          <w:rtl/>
        </w:rPr>
        <w:t xml:space="preserve">         </w:t>
      </w:r>
      <w:r w:rsidR="006A4C1B">
        <w:rPr>
          <w:rFonts w:hint="cs"/>
          <w:sz w:val="24"/>
          <w:szCs w:val="24"/>
          <w:rtl/>
        </w:rPr>
        <w:t xml:space="preserve"> </w:t>
      </w:r>
      <w:r w:rsidRPr="006A4C1B">
        <w:rPr>
          <w:sz w:val="24"/>
          <w:szCs w:val="24"/>
          <w:rtl/>
        </w:rPr>
        <w:t xml:space="preserve"> </w:t>
      </w:r>
      <w:proofErr w:type="spellStart"/>
      <w:r w:rsidRPr="002134B5">
        <w:rPr>
          <w:rFonts w:hint="cs"/>
          <w:sz w:val="24"/>
          <w:szCs w:val="24"/>
          <w:highlight w:val="black"/>
          <w:rtl/>
        </w:rPr>
        <w:t>ל</w:t>
      </w:r>
      <w:r w:rsidRPr="002134B5">
        <w:rPr>
          <w:rFonts w:hint="eastAsia"/>
          <w:sz w:val="24"/>
          <w:szCs w:val="24"/>
          <w:highlight w:val="black"/>
          <w:rtl/>
        </w:rPr>
        <w:t>מרגולין</w:t>
      </w:r>
      <w:proofErr w:type="spellEnd"/>
      <w:r w:rsidRPr="00455AB9">
        <w:rPr>
          <w:sz w:val="24"/>
          <w:szCs w:val="24"/>
          <w:rtl/>
        </w:rPr>
        <w:t xml:space="preserve"> </w:t>
      </w:r>
      <w:r w:rsidRPr="00455AB9">
        <w:rPr>
          <w:rFonts w:hint="eastAsia"/>
          <w:sz w:val="24"/>
          <w:szCs w:val="24"/>
          <w:rtl/>
        </w:rPr>
        <w:t>על</w:t>
      </w:r>
      <w:r w:rsidRPr="00455AB9">
        <w:rPr>
          <w:sz w:val="24"/>
          <w:szCs w:val="24"/>
          <w:rtl/>
        </w:rPr>
        <w:t xml:space="preserve"> תחילת העבודה</w:t>
      </w:r>
      <w:r w:rsidR="00FC7C01">
        <w:rPr>
          <w:rFonts w:hint="cs"/>
          <w:sz w:val="24"/>
          <w:szCs w:val="24"/>
          <w:rtl/>
        </w:rPr>
        <w:t xml:space="preserve"> </w:t>
      </w:r>
      <w:proofErr w:type="spellStart"/>
      <w:r w:rsidR="00FC7C01" w:rsidRPr="002134B5">
        <w:rPr>
          <w:rFonts w:hint="cs"/>
          <w:sz w:val="24"/>
          <w:szCs w:val="24"/>
          <w:highlight w:val="black"/>
          <w:rtl/>
        </w:rPr>
        <w:t>מרגולין</w:t>
      </w:r>
      <w:proofErr w:type="spellEnd"/>
      <w:r w:rsidR="00FC7C01">
        <w:rPr>
          <w:rFonts w:hint="cs"/>
          <w:sz w:val="24"/>
          <w:szCs w:val="24"/>
          <w:rtl/>
        </w:rPr>
        <w:t xml:space="preserve"> ביקרה </w:t>
      </w:r>
      <w:r w:rsidRPr="00455AB9">
        <w:rPr>
          <w:sz w:val="24"/>
          <w:szCs w:val="24"/>
          <w:rtl/>
        </w:rPr>
        <w:t>במקום</w:t>
      </w:r>
      <w:r w:rsidR="002A0E45">
        <w:rPr>
          <w:rFonts w:hint="cs"/>
          <w:sz w:val="24"/>
          <w:szCs w:val="24"/>
          <w:rtl/>
        </w:rPr>
        <w:t xml:space="preserve"> ביום</w:t>
      </w:r>
      <w:r w:rsidR="000239D0">
        <w:rPr>
          <w:rFonts w:hint="cs"/>
          <w:sz w:val="24"/>
          <w:szCs w:val="24"/>
          <w:rtl/>
        </w:rPr>
        <w:t xml:space="preserve"> </w:t>
      </w:r>
      <w:r w:rsidR="00254848" w:rsidRPr="00605A28">
        <w:rPr>
          <w:b/>
          <w:bCs/>
          <w:sz w:val="24"/>
          <w:szCs w:val="24"/>
          <w:u w:val="single"/>
          <w:rtl/>
        </w:rPr>
        <w:t>1.11.2018</w:t>
      </w:r>
      <w:r w:rsidR="00F3497D" w:rsidRPr="00605A28">
        <w:rPr>
          <w:b/>
          <w:bCs/>
          <w:sz w:val="24"/>
          <w:szCs w:val="24"/>
          <w:u w:val="single"/>
          <w:rtl/>
        </w:rPr>
        <w:t xml:space="preserve"> </w:t>
      </w:r>
      <w:r w:rsidR="00F3497D">
        <w:rPr>
          <w:rFonts w:hint="cs"/>
          <w:sz w:val="24"/>
          <w:szCs w:val="24"/>
          <w:rtl/>
        </w:rPr>
        <w:t xml:space="preserve">בליווי של </w:t>
      </w:r>
      <w:r w:rsidR="00F3497D" w:rsidRPr="002134B5">
        <w:rPr>
          <w:rFonts w:hint="cs"/>
          <w:sz w:val="24"/>
          <w:szCs w:val="24"/>
          <w:highlight w:val="black"/>
          <w:rtl/>
        </w:rPr>
        <w:t>מהנדס המועצה</w:t>
      </w:r>
      <w:r w:rsidR="00F3497D">
        <w:rPr>
          <w:rFonts w:hint="cs"/>
          <w:sz w:val="24"/>
          <w:szCs w:val="24"/>
          <w:rtl/>
        </w:rPr>
        <w:t xml:space="preserve"> </w:t>
      </w:r>
      <w:r w:rsidR="00F3497D" w:rsidRPr="002134B5">
        <w:rPr>
          <w:rFonts w:hint="cs"/>
          <w:sz w:val="24"/>
          <w:szCs w:val="24"/>
          <w:highlight w:val="black"/>
          <w:rtl/>
        </w:rPr>
        <w:t xml:space="preserve">מר דוד </w:t>
      </w:r>
      <w:proofErr w:type="spellStart"/>
      <w:r w:rsidR="00F3497D" w:rsidRPr="002134B5">
        <w:rPr>
          <w:rFonts w:hint="cs"/>
          <w:sz w:val="24"/>
          <w:szCs w:val="24"/>
          <w:highlight w:val="black"/>
          <w:rtl/>
        </w:rPr>
        <w:t>רודר</w:t>
      </w:r>
      <w:proofErr w:type="spellEnd"/>
      <w:r w:rsidR="00254848" w:rsidRPr="00254848">
        <w:rPr>
          <w:rFonts w:hint="cs"/>
          <w:sz w:val="24"/>
          <w:szCs w:val="24"/>
          <w:rtl/>
        </w:rPr>
        <w:t xml:space="preserve"> </w:t>
      </w:r>
      <w:r w:rsidR="00254848">
        <w:rPr>
          <w:rFonts w:hint="cs"/>
          <w:sz w:val="24"/>
          <w:szCs w:val="24"/>
          <w:rtl/>
        </w:rPr>
        <w:t>וזאת לאחר השלמת כל העבודה</w:t>
      </w:r>
      <w:r>
        <w:rPr>
          <w:rFonts w:hint="cs"/>
          <w:sz w:val="24"/>
          <w:szCs w:val="24"/>
          <w:rtl/>
        </w:rPr>
        <w:t xml:space="preserve">. </w:t>
      </w:r>
      <w:r w:rsidR="00F3497D">
        <w:rPr>
          <w:rFonts w:hint="cs"/>
          <w:sz w:val="24"/>
          <w:szCs w:val="24"/>
          <w:rtl/>
        </w:rPr>
        <w:t xml:space="preserve"> </w:t>
      </w:r>
    </w:p>
    <w:p w:rsidR="00D53797" w:rsidRDefault="00D53797" w:rsidP="00EB69D8">
      <w:pPr>
        <w:pStyle w:val="a7"/>
        <w:numPr>
          <w:ilvl w:val="0"/>
          <w:numId w:val="8"/>
        </w:numPr>
        <w:spacing w:line="360" w:lineRule="auto"/>
        <w:jc w:val="both"/>
        <w:rPr>
          <w:sz w:val="24"/>
          <w:szCs w:val="24"/>
        </w:rPr>
      </w:pPr>
      <w:r>
        <w:rPr>
          <w:rFonts w:hint="cs"/>
          <w:sz w:val="24"/>
          <w:szCs w:val="24"/>
          <w:rtl/>
        </w:rPr>
        <w:t xml:space="preserve">נוכח סעיף ג' </w:t>
      </w:r>
      <w:r w:rsidR="003D5B82">
        <w:rPr>
          <w:rFonts w:hint="cs"/>
          <w:sz w:val="24"/>
          <w:szCs w:val="24"/>
          <w:rtl/>
        </w:rPr>
        <w:t>להזמנת העבודה</w:t>
      </w:r>
      <w:r w:rsidR="003D5B82">
        <w:rPr>
          <w:sz w:val="24"/>
          <w:szCs w:val="24"/>
          <w:rtl/>
        </w:rPr>
        <w:t xml:space="preserve"> </w:t>
      </w:r>
      <w:r>
        <w:rPr>
          <w:sz w:val="24"/>
          <w:szCs w:val="24"/>
          <w:rtl/>
        </w:rPr>
        <w:t>–</w:t>
      </w:r>
      <w:r>
        <w:rPr>
          <w:rFonts w:hint="cs"/>
          <w:sz w:val="24"/>
          <w:szCs w:val="24"/>
          <w:rtl/>
        </w:rPr>
        <w:t xml:space="preserve"> האם הדבר מהווה </w:t>
      </w:r>
      <w:r w:rsidR="00EB69D8">
        <w:rPr>
          <w:rFonts w:hint="cs"/>
          <w:sz w:val="24"/>
          <w:szCs w:val="24"/>
          <w:rtl/>
        </w:rPr>
        <w:t xml:space="preserve">אי עמידה בתנאי </w:t>
      </w:r>
      <w:r>
        <w:rPr>
          <w:rFonts w:hint="cs"/>
          <w:sz w:val="24"/>
          <w:szCs w:val="24"/>
          <w:rtl/>
        </w:rPr>
        <w:t xml:space="preserve">הסכם </w:t>
      </w:r>
      <w:r w:rsidR="00EB69D8">
        <w:rPr>
          <w:rFonts w:hint="cs"/>
          <w:sz w:val="24"/>
          <w:szCs w:val="24"/>
          <w:rtl/>
        </w:rPr>
        <w:t>ה</w:t>
      </w:r>
      <w:r>
        <w:rPr>
          <w:rFonts w:hint="cs"/>
          <w:sz w:val="24"/>
          <w:szCs w:val="24"/>
          <w:rtl/>
        </w:rPr>
        <w:t>התקשרות</w:t>
      </w:r>
      <w:r w:rsidR="00540E62">
        <w:rPr>
          <w:rFonts w:hint="cs"/>
          <w:sz w:val="24"/>
          <w:szCs w:val="24"/>
          <w:rtl/>
        </w:rPr>
        <w:t xml:space="preserve"> עם </w:t>
      </w:r>
      <w:r w:rsidR="00540E62" w:rsidRPr="002134B5">
        <w:rPr>
          <w:rFonts w:hint="cs"/>
          <w:sz w:val="24"/>
          <w:szCs w:val="24"/>
          <w:highlight w:val="black"/>
          <w:rtl/>
        </w:rPr>
        <w:t>המועצה</w:t>
      </w:r>
      <w:r w:rsidR="005D69D3" w:rsidRPr="002134B5">
        <w:rPr>
          <w:rFonts w:hint="cs"/>
          <w:sz w:val="24"/>
          <w:szCs w:val="24"/>
          <w:highlight w:val="black"/>
          <w:rtl/>
        </w:rPr>
        <w:t>?</w:t>
      </w:r>
      <w:r w:rsidRPr="002134B5">
        <w:rPr>
          <w:rFonts w:hint="cs"/>
          <w:sz w:val="24"/>
          <w:szCs w:val="24"/>
          <w:highlight w:val="black"/>
          <w:rtl/>
        </w:rPr>
        <w:t>.</w:t>
      </w:r>
    </w:p>
    <w:p w:rsidR="004C7A06" w:rsidRDefault="00F3497D" w:rsidP="0075114B">
      <w:pPr>
        <w:pStyle w:val="a7"/>
        <w:numPr>
          <w:ilvl w:val="0"/>
          <w:numId w:val="2"/>
        </w:numPr>
        <w:spacing w:line="360" w:lineRule="auto"/>
        <w:rPr>
          <w:sz w:val="24"/>
          <w:szCs w:val="24"/>
        </w:rPr>
      </w:pPr>
      <w:r>
        <w:rPr>
          <w:rFonts w:hint="cs"/>
          <w:sz w:val="24"/>
          <w:szCs w:val="24"/>
          <w:rtl/>
        </w:rPr>
        <w:t xml:space="preserve"> </w:t>
      </w:r>
      <w:r w:rsidR="0075114B">
        <w:rPr>
          <w:rFonts w:hint="cs"/>
          <w:b/>
          <w:bCs/>
          <w:sz w:val="22"/>
          <w:u w:val="single"/>
          <w:rtl/>
        </w:rPr>
        <w:t>ממצאים ביחס ל</w:t>
      </w:r>
      <w:r w:rsidR="00EB69D8">
        <w:rPr>
          <w:rFonts w:hint="cs"/>
          <w:b/>
          <w:bCs/>
          <w:sz w:val="22"/>
          <w:u w:val="single"/>
          <w:rtl/>
        </w:rPr>
        <w:t>הזמנת העבודה</w:t>
      </w:r>
      <w:r w:rsidR="0075114B">
        <w:rPr>
          <w:rFonts w:hint="cs"/>
          <w:b/>
          <w:bCs/>
          <w:sz w:val="22"/>
          <w:u w:val="single"/>
          <w:rtl/>
        </w:rPr>
        <w:t>- ההזמנה</w:t>
      </w:r>
      <w:r w:rsidR="00254848" w:rsidRPr="006E677F">
        <w:rPr>
          <w:b/>
          <w:bCs/>
          <w:sz w:val="22"/>
          <w:u w:val="single"/>
          <w:rtl/>
        </w:rPr>
        <w:t xml:space="preserve"> אינ</w:t>
      </w:r>
      <w:r w:rsidR="00EB69D8">
        <w:rPr>
          <w:rFonts w:hint="cs"/>
          <w:b/>
          <w:bCs/>
          <w:sz w:val="22"/>
          <w:u w:val="single"/>
          <w:rtl/>
        </w:rPr>
        <w:t>ה</w:t>
      </w:r>
      <w:r w:rsidR="00254848" w:rsidRPr="006E677F">
        <w:rPr>
          <w:b/>
          <w:bCs/>
          <w:sz w:val="22"/>
          <w:u w:val="single"/>
          <w:rtl/>
        </w:rPr>
        <w:t xml:space="preserve"> ברור</w:t>
      </w:r>
      <w:r w:rsidR="00EB69D8">
        <w:rPr>
          <w:rFonts w:hint="cs"/>
          <w:b/>
          <w:bCs/>
          <w:sz w:val="22"/>
          <w:u w:val="single"/>
          <w:rtl/>
        </w:rPr>
        <w:t>ה</w:t>
      </w:r>
      <w:r w:rsidR="00254848" w:rsidRPr="006E677F">
        <w:rPr>
          <w:b/>
          <w:bCs/>
          <w:sz w:val="22"/>
          <w:u w:val="single"/>
          <w:rtl/>
        </w:rPr>
        <w:t xml:space="preserve"> לגורמים שמקבלים את הביצוע </w:t>
      </w:r>
      <w:r w:rsidR="003D39BC" w:rsidRPr="006E677F">
        <w:rPr>
          <w:rFonts w:hint="cs"/>
          <w:b/>
          <w:bCs/>
          <w:sz w:val="22"/>
          <w:u w:val="single"/>
          <w:rtl/>
        </w:rPr>
        <w:t>לפרויקט</w:t>
      </w:r>
      <w:r w:rsidR="004C7A06">
        <w:rPr>
          <w:rFonts w:hint="cs"/>
          <w:sz w:val="24"/>
          <w:szCs w:val="24"/>
          <w:rtl/>
        </w:rPr>
        <w:t>:</w:t>
      </w:r>
    </w:p>
    <w:p w:rsidR="00254848" w:rsidRDefault="00390367" w:rsidP="00EB69D8">
      <w:pPr>
        <w:pStyle w:val="a7"/>
        <w:numPr>
          <w:ilvl w:val="0"/>
          <w:numId w:val="10"/>
        </w:numPr>
        <w:spacing w:line="360" w:lineRule="auto"/>
        <w:ind w:left="1035" w:hanging="284"/>
        <w:jc w:val="both"/>
        <w:rPr>
          <w:sz w:val="24"/>
          <w:szCs w:val="24"/>
        </w:rPr>
      </w:pPr>
      <w:r>
        <w:rPr>
          <w:rFonts w:hint="cs"/>
          <w:sz w:val="24"/>
          <w:szCs w:val="24"/>
          <w:rtl/>
        </w:rPr>
        <w:t xml:space="preserve"> </w:t>
      </w:r>
      <w:r w:rsidR="00254848">
        <w:rPr>
          <w:rFonts w:hint="cs"/>
          <w:sz w:val="24"/>
          <w:szCs w:val="24"/>
          <w:rtl/>
        </w:rPr>
        <w:t>לא ב</w:t>
      </w:r>
      <w:r w:rsidR="004C7A06">
        <w:rPr>
          <w:rFonts w:hint="cs"/>
          <w:sz w:val="24"/>
          <w:szCs w:val="24"/>
          <w:rtl/>
        </w:rPr>
        <w:t>ר</w:t>
      </w:r>
      <w:r w:rsidR="00254848">
        <w:rPr>
          <w:rFonts w:hint="cs"/>
          <w:sz w:val="24"/>
          <w:szCs w:val="24"/>
          <w:rtl/>
        </w:rPr>
        <w:t>ור מי אמור</w:t>
      </w:r>
      <w:r w:rsidR="004D7E34">
        <w:rPr>
          <w:rFonts w:hint="cs"/>
          <w:sz w:val="24"/>
          <w:szCs w:val="24"/>
          <w:rtl/>
        </w:rPr>
        <w:t xml:space="preserve"> </w:t>
      </w:r>
      <w:r w:rsidR="00EB69D8">
        <w:rPr>
          <w:rFonts w:hint="cs"/>
          <w:sz w:val="24"/>
          <w:szCs w:val="24"/>
          <w:rtl/>
        </w:rPr>
        <w:t xml:space="preserve">(המשרד או </w:t>
      </w:r>
      <w:r w:rsidR="00EB69D8" w:rsidRPr="002134B5">
        <w:rPr>
          <w:rFonts w:hint="cs"/>
          <w:sz w:val="24"/>
          <w:szCs w:val="24"/>
          <w:highlight w:val="black"/>
          <w:rtl/>
        </w:rPr>
        <w:t>המועצה</w:t>
      </w:r>
      <w:r w:rsidR="00EB69D8">
        <w:rPr>
          <w:rFonts w:hint="cs"/>
          <w:sz w:val="24"/>
          <w:szCs w:val="24"/>
          <w:rtl/>
        </w:rPr>
        <w:t>)</w:t>
      </w:r>
      <w:r w:rsidR="00254848">
        <w:rPr>
          <w:rFonts w:hint="cs"/>
          <w:sz w:val="24"/>
          <w:szCs w:val="24"/>
          <w:rtl/>
        </w:rPr>
        <w:t xml:space="preserve"> לפנות לחברת </w:t>
      </w:r>
      <w:proofErr w:type="spellStart"/>
      <w:r w:rsidR="00254848" w:rsidRPr="002134B5">
        <w:rPr>
          <w:rFonts w:hint="cs"/>
          <w:sz w:val="24"/>
          <w:szCs w:val="24"/>
          <w:highlight w:val="black"/>
          <w:rtl/>
        </w:rPr>
        <w:t>מרגולין</w:t>
      </w:r>
      <w:proofErr w:type="spellEnd"/>
      <w:r w:rsidR="00254848">
        <w:rPr>
          <w:rFonts w:hint="cs"/>
          <w:sz w:val="24"/>
          <w:szCs w:val="24"/>
          <w:rtl/>
        </w:rPr>
        <w:t xml:space="preserve"> כמו כן לא הוגדרו הזמנים בהם תבוצע הבקרה.</w:t>
      </w:r>
      <w:r w:rsidR="00BA219C">
        <w:rPr>
          <w:rFonts w:hint="cs"/>
          <w:sz w:val="24"/>
          <w:szCs w:val="24"/>
          <w:rtl/>
        </w:rPr>
        <w:t xml:space="preserve"> </w:t>
      </w:r>
      <w:r w:rsidR="00BE076A">
        <w:rPr>
          <w:rFonts w:hint="cs"/>
          <w:sz w:val="24"/>
          <w:szCs w:val="24"/>
          <w:rtl/>
        </w:rPr>
        <w:t xml:space="preserve"> </w:t>
      </w:r>
    </w:p>
    <w:p w:rsidR="005654DD" w:rsidRPr="005654DD" w:rsidRDefault="00520E8F" w:rsidP="005654DD">
      <w:pPr>
        <w:spacing w:line="360" w:lineRule="auto"/>
        <w:jc w:val="both"/>
        <w:rPr>
          <w:b/>
          <w:bCs/>
          <w:sz w:val="22"/>
          <w:u w:val="single"/>
        </w:rPr>
      </w:pPr>
      <w:r w:rsidRPr="00520E8F">
        <w:rPr>
          <w:rFonts w:hint="cs"/>
          <w:b/>
          <w:bCs/>
          <w:sz w:val="22"/>
          <w:rtl/>
        </w:rPr>
        <w:t xml:space="preserve">   </w:t>
      </w:r>
      <w:r w:rsidR="005654DD" w:rsidRPr="005654DD">
        <w:rPr>
          <w:rFonts w:hint="cs"/>
          <w:b/>
          <w:bCs/>
          <w:sz w:val="22"/>
          <w:u w:val="single"/>
          <w:rtl/>
        </w:rPr>
        <w:t>תגובת המבוקר</w:t>
      </w:r>
    </w:p>
    <w:p w:rsidR="005654DD" w:rsidRPr="005654DD" w:rsidRDefault="005654DD" w:rsidP="005654DD">
      <w:pPr>
        <w:pStyle w:val="a7"/>
        <w:numPr>
          <w:ilvl w:val="0"/>
          <w:numId w:val="23"/>
        </w:numPr>
        <w:spacing w:line="276" w:lineRule="auto"/>
        <w:jc w:val="both"/>
        <w:rPr>
          <w:sz w:val="24"/>
          <w:szCs w:val="24"/>
          <w:rtl/>
        </w:rPr>
      </w:pPr>
      <w:r>
        <w:rPr>
          <w:rFonts w:hint="cs"/>
          <w:sz w:val="24"/>
          <w:szCs w:val="24"/>
          <w:rtl/>
        </w:rPr>
        <w:t>"</w:t>
      </w:r>
      <w:r w:rsidRPr="005654DD">
        <w:rPr>
          <w:rFonts w:hint="cs"/>
          <w:sz w:val="24"/>
          <w:szCs w:val="24"/>
          <w:rtl/>
        </w:rPr>
        <w:t xml:space="preserve">מאוד ברור שהאחריות ליצירת קשר עם חברת </w:t>
      </w:r>
      <w:r w:rsidRPr="002134B5">
        <w:rPr>
          <w:rFonts w:hint="cs"/>
          <w:sz w:val="24"/>
          <w:szCs w:val="24"/>
          <w:highlight w:val="black"/>
          <w:rtl/>
        </w:rPr>
        <w:t>הבקרה</w:t>
      </w:r>
      <w:r w:rsidRPr="005654DD">
        <w:rPr>
          <w:rFonts w:hint="cs"/>
          <w:sz w:val="24"/>
          <w:szCs w:val="24"/>
          <w:rtl/>
        </w:rPr>
        <w:t xml:space="preserve"> מוטלת על </w:t>
      </w:r>
      <w:r w:rsidRPr="002134B5">
        <w:rPr>
          <w:rFonts w:hint="cs"/>
          <w:sz w:val="24"/>
          <w:szCs w:val="24"/>
          <w:highlight w:val="black"/>
          <w:rtl/>
        </w:rPr>
        <w:t>הרשות</w:t>
      </w:r>
      <w:r w:rsidRPr="005654DD">
        <w:rPr>
          <w:rFonts w:hint="cs"/>
          <w:sz w:val="24"/>
          <w:szCs w:val="24"/>
          <w:rtl/>
        </w:rPr>
        <w:t xml:space="preserve">. בהזמנה כתוב </w:t>
      </w:r>
      <w:r w:rsidRPr="002134B5">
        <w:rPr>
          <w:rFonts w:hint="cs"/>
          <w:sz w:val="24"/>
          <w:szCs w:val="24"/>
          <w:highlight w:val="black"/>
          <w:rtl/>
        </w:rPr>
        <w:t>שהרשות</w:t>
      </w:r>
      <w:r w:rsidRPr="005654DD">
        <w:rPr>
          <w:rFonts w:hint="cs"/>
          <w:sz w:val="24"/>
          <w:szCs w:val="24"/>
          <w:rtl/>
        </w:rPr>
        <w:t xml:space="preserve"> צריכה לקבל את אישור הבקרה לתכנון לפני פרסום המכרז. רק </w:t>
      </w:r>
      <w:r w:rsidRPr="002134B5">
        <w:rPr>
          <w:rFonts w:hint="cs"/>
          <w:sz w:val="24"/>
          <w:szCs w:val="24"/>
          <w:highlight w:val="black"/>
          <w:rtl/>
        </w:rPr>
        <w:t>הרשות</w:t>
      </w:r>
      <w:r w:rsidRPr="005654DD">
        <w:rPr>
          <w:rFonts w:hint="cs"/>
          <w:sz w:val="24"/>
          <w:szCs w:val="24"/>
          <w:rtl/>
        </w:rPr>
        <w:t xml:space="preserve">, שהיא מקדמת את התכנון, יודעת מתי מתקיים השלב הזה וכן </w:t>
      </w:r>
      <w:r w:rsidRPr="002134B5">
        <w:rPr>
          <w:rFonts w:hint="cs"/>
          <w:sz w:val="24"/>
          <w:szCs w:val="24"/>
          <w:highlight w:val="black"/>
          <w:rtl/>
        </w:rPr>
        <w:t>הרשות</w:t>
      </w:r>
      <w:r w:rsidRPr="005654DD">
        <w:rPr>
          <w:rFonts w:hint="cs"/>
          <w:sz w:val="24"/>
          <w:szCs w:val="24"/>
          <w:rtl/>
        </w:rPr>
        <w:t xml:space="preserve"> היא בעלת העניין בקיום הבקרה שכן זה תנאי מהותי לקבלת כספי משרד התיירות. </w:t>
      </w:r>
      <w:r w:rsidRPr="002110BC">
        <w:rPr>
          <w:rFonts w:hint="cs"/>
          <w:sz w:val="24"/>
          <w:szCs w:val="24"/>
          <w:rtl/>
        </w:rPr>
        <w:t xml:space="preserve">הסכם עם </w:t>
      </w:r>
      <w:r w:rsidRPr="002134B5">
        <w:rPr>
          <w:rFonts w:hint="cs"/>
          <w:sz w:val="24"/>
          <w:szCs w:val="24"/>
          <w:highlight w:val="black"/>
          <w:rtl/>
        </w:rPr>
        <w:t>הרשות המקומית</w:t>
      </w:r>
      <w:r>
        <w:rPr>
          <w:rFonts w:hint="cs"/>
          <w:sz w:val="24"/>
          <w:szCs w:val="24"/>
          <w:rtl/>
        </w:rPr>
        <w:t xml:space="preserve"> מפרט את מועדי הבקרה".</w:t>
      </w:r>
    </w:p>
    <w:p w:rsidR="005654DD" w:rsidRPr="005654DD" w:rsidRDefault="005654DD" w:rsidP="005654DD">
      <w:pPr>
        <w:spacing w:line="276" w:lineRule="auto"/>
        <w:ind w:left="226"/>
        <w:jc w:val="both"/>
        <w:rPr>
          <w:sz w:val="24"/>
          <w:szCs w:val="24"/>
        </w:rPr>
      </w:pPr>
    </w:p>
    <w:p w:rsidR="004C7A06" w:rsidRDefault="0056274B" w:rsidP="00BC083D">
      <w:pPr>
        <w:pStyle w:val="a7"/>
        <w:numPr>
          <w:ilvl w:val="0"/>
          <w:numId w:val="10"/>
        </w:numPr>
        <w:spacing w:line="360" w:lineRule="auto"/>
        <w:ind w:left="1035" w:hanging="284"/>
        <w:jc w:val="both"/>
        <w:rPr>
          <w:sz w:val="24"/>
          <w:szCs w:val="24"/>
        </w:rPr>
      </w:pPr>
      <w:r w:rsidRPr="0062163F">
        <w:rPr>
          <w:rFonts w:hint="cs"/>
          <w:b/>
          <w:bCs/>
          <w:sz w:val="22"/>
          <w:rtl/>
        </w:rPr>
        <w:t>סעיף ג'</w:t>
      </w:r>
      <w:r>
        <w:rPr>
          <w:rFonts w:hint="cs"/>
          <w:sz w:val="24"/>
          <w:szCs w:val="24"/>
          <w:rtl/>
        </w:rPr>
        <w:t xml:space="preserve">- </w:t>
      </w:r>
      <w:r w:rsidR="004C7A06">
        <w:rPr>
          <w:rFonts w:hint="cs"/>
          <w:sz w:val="24"/>
          <w:szCs w:val="24"/>
          <w:rtl/>
        </w:rPr>
        <w:t xml:space="preserve">מדובר בהוראה גנרית שנכללת בכל פרוטוקול, </w:t>
      </w:r>
      <w:r w:rsidR="00AD4DFF">
        <w:rPr>
          <w:rFonts w:hint="cs"/>
          <w:sz w:val="24"/>
          <w:szCs w:val="24"/>
          <w:rtl/>
        </w:rPr>
        <w:t xml:space="preserve">ולכן </w:t>
      </w:r>
      <w:r w:rsidR="004C7A06">
        <w:rPr>
          <w:rFonts w:hint="cs"/>
          <w:sz w:val="24"/>
          <w:szCs w:val="24"/>
          <w:rtl/>
        </w:rPr>
        <w:t xml:space="preserve"> במקרה הזה, </w:t>
      </w:r>
      <w:r w:rsidR="00AD4DFF">
        <w:rPr>
          <w:rFonts w:hint="cs"/>
          <w:sz w:val="24"/>
          <w:szCs w:val="24"/>
          <w:rtl/>
        </w:rPr>
        <w:t>ההוראה  לא י</w:t>
      </w:r>
      <w:r w:rsidR="004C7A06">
        <w:rPr>
          <w:rFonts w:hint="cs"/>
          <w:sz w:val="24"/>
          <w:szCs w:val="24"/>
          <w:rtl/>
        </w:rPr>
        <w:t>וש</w:t>
      </w:r>
      <w:r w:rsidR="00AD4DFF">
        <w:rPr>
          <w:rFonts w:hint="cs"/>
          <w:sz w:val="24"/>
          <w:szCs w:val="24"/>
          <w:rtl/>
        </w:rPr>
        <w:t>מה</w:t>
      </w:r>
      <w:r w:rsidR="004C7A06">
        <w:rPr>
          <w:rFonts w:hint="cs"/>
          <w:sz w:val="24"/>
          <w:szCs w:val="24"/>
          <w:rtl/>
        </w:rPr>
        <w:t xml:space="preserve"> מצד אחד וגם בנסיבות העניין, </w:t>
      </w:r>
      <w:r w:rsidR="004C7A06" w:rsidRPr="00BC083D">
        <w:rPr>
          <w:rFonts w:hint="cs"/>
          <w:sz w:val="24"/>
          <w:szCs w:val="24"/>
          <w:rtl/>
        </w:rPr>
        <w:t xml:space="preserve">הוא </w:t>
      </w:r>
      <w:r w:rsidR="00AD4DFF" w:rsidRPr="00BC083D">
        <w:rPr>
          <w:rFonts w:hint="cs"/>
          <w:sz w:val="24"/>
          <w:szCs w:val="24"/>
          <w:rtl/>
        </w:rPr>
        <w:t>אינו</w:t>
      </w:r>
      <w:r w:rsidR="004C7A06" w:rsidRPr="00BC083D">
        <w:rPr>
          <w:rFonts w:hint="cs"/>
          <w:sz w:val="24"/>
          <w:szCs w:val="24"/>
          <w:rtl/>
        </w:rPr>
        <w:t xml:space="preserve"> רלוונטי לביצוע עבודה זו.</w:t>
      </w:r>
      <w:r w:rsidR="0092713E">
        <w:rPr>
          <w:rFonts w:hint="cs"/>
          <w:sz w:val="24"/>
          <w:szCs w:val="24"/>
          <w:rtl/>
        </w:rPr>
        <w:t xml:space="preserve"> </w:t>
      </w:r>
    </w:p>
    <w:p w:rsidR="005654DD" w:rsidRPr="005654DD" w:rsidRDefault="00520E8F" w:rsidP="005654DD">
      <w:pPr>
        <w:spacing w:line="360" w:lineRule="auto"/>
        <w:jc w:val="both"/>
        <w:rPr>
          <w:b/>
          <w:bCs/>
          <w:sz w:val="22"/>
          <w:u w:val="single"/>
        </w:rPr>
      </w:pPr>
      <w:r w:rsidRPr="00520E8F">
        <w:rPr>
          <w:rFonts w:hint="cs"/>
          <w:b/>
          <w:bCs/>
          <w:sz w:val="22"/>
          <w:rtl/>
        </w:rPr>
        <w:t xml:space="preserve">   </w:t>
      </w:r>
      <w:r w:rsidR="005654DD" w:rsidRPr="005654DD">
        <w:rPr>
          <w:rFonts w:hint="cs"/>
          <w:b/>
          <w:bCs/>
          <w:sz w:val="22"/>
          <w:u w:val="single"/>
          <w:rtl/>
        </w:rPr>
        <w:t>תגובת המבוקר</w:t>
      </w:r>
    </w:p>
    <w:p w:rsidR="005654DD" w:rsidRPr="005654DD" w:rsidRDefault="005654DD" w:rsidP="005654DD">
      <w:pPr>
        <w:pStyle w:val="a7"/>
        <w:numPr>
          <w:ilvl w:val="0"/>
          <w:numId w:val="23"/>
        </w:numPr>
        <w:spacing w:line="276" w:lineRule="auto"/>
        <w:jc w:val="both"/>
        <w:rPr>
          <w:sz w:val="24"/>
          <w:szCs w:val="24"/>
          <w:rtl/>
        </w:rPr>
      </w:pPr>
      <w:r>
        <w:rPr>
          <w:rFonts w:hint="cs"/>
          <w:sz w:val="24"/>
          <w:szCs w:val="24"/>
          <w:rtl/>
        </w:rPr>
        <w:t>"</w:t>
      </w:r>
      <w:r w:rsidRPr="005654DD">
        <w:rPr>
          <w:rFonts w:hint="cs"/>
          <w:sz w:val="24"/>
          <w:szCs w:val="24"/>
          <w:rtl/>
        </w:rPr>
        <w:t xml:space="preserve">סעיף ג' להזמנת העבודה אינו סעיף גנרי. הוא מופיע רק בהזמנות המועברות לרשויות מקומיות. מדובר בסעיף מהותי בהסכם המסגרת בין המשרד </w:t>
      </w:r>
      <w:r w:rsidRPr="002134B5">
        <w:rPr>
          <w:rFonts w:hint="cs"/>
          <w:sz w:val="24"/>
          <w:szCs w:val="24"/>
          <w:highlight w:val="black"/>
          <w:rtl/>
        </w:rPr>
        <w:t>לרשות המקומית</w:t>
      </w:r>
      <w:r w:rsidRPr="005654DD">
        <w:rPr>
          <w:rFonts w:hint="cs"/>
          <w:sz w:val="24"/>
          <w:szCs w:val="24"/>
          <w:rtl/>
        </w:rPr>
        <w:t xml:space="preserve"> ובשל חשיבותו, ועל מנת למנוע תקלות אפשריות, מצאנו לנכון לצטט אותו גם בהזמנת העבודה ולא להסתפק בהופעתו בהסכם. </w:t>
      </w:r>
    </w:p>
    <w:p w:rsidR="005654DD" w:rsidRPr="00CB5870" w:rsidRDefault="005654DD" w:rsidP="00CB5870">
      <w:pPr>
        <w:pStyle w:val="a7"/>
        <w:numPr>
          <w:ilvl w:val="0"/>
          <w:numId w:val="23"/>
        </w:numPr>
        <w:spacing w:line="360" w:lineRule="auto"/>
        <w:jc w:val="both"/>
        <w:rPr>
          <w:sz w:val="24"/>
          <w:szCs w:val="24"/>
        </w:rPr>
      </w:pPr>
      <w:r>
        <w:rPr>
          <w:rFonts w:hint="cs"/>
          <w:sz w:val="24"/>
          <w:szCs w:val="24"/>
          <w:rtl/>
        </w:rPr>
        <w:t>"מדובר בסעיף המדגיש את חובת הרשות לתאם עם הביקורת את עקרונות התכנון ואת מסמכי המכרז  טרם פרסומו. מאחר והזמנת העבודה היא משנת 2017 והמכרז פורסם ב- 2018, לא ברורה מסקנת הביקורת שהסעיף לא רלוונטי בנסיבות העניין.".</w:t>
      </w:r>
    </w:p>
    <w:p w:rsidR="00D53797" w:rsidRDefault="00D53797" w:rsidP="007F14AC">
      <w:pPr>
        <w:pStyle w:val="a7"/>
        <w:numPr>
          <w:ilvl w:val="0"/>
          <w:numId w:val="2"/>
        </w:numPr>
        <w:spacing w:line="360" w:lineRule="auto"/>
        <w:rPr>
          <w:sz w:val="24"/>
          <w:szCs w:val="24"/>
        </w:rPr>
      </w:pPr>
      <w:r w:rsidRPr="006E677F">
        <w:rPr>
          <w:rFonts w:hint="eastAsia"/>
          <w:b/>
          <w:bCs/>
          <w:sz w:val="22"/>
          <w:u w:val="single"/>
          <w:rtl/>
        </w:rPr>
        <w:t>ממצאים</w:t>
      </w:r>
      <w:r w:rsidRPr="006E677F">
        <w:rPr>
          <w:b/>
          <w:bCs/>
          <w:sz w:val="22"/>
          <w:u w:val="single"/>
          <w:rtl/>
        </w:rPr>
        <w:t xml:space="preserve"> ביחס </w:t>
      </w:r>
      <w:r w:rsidRPr="00D17004">
        <w:rPr>
          <w:b/>
          <w:bCs/>
          <w:sz w:val="22"/>
          <w:highlight w:val="black"/>
          <w:u w:val="single"/>
          <w:rtl/>
        </w:rPr>
        <w:t>לחברת הבקרה</w:t>
      </w:r>
      <w:r w:rsidRPr="00D17004">
        <w:rPr>
          <w:rFonts w:hint="cs"/>
          <w:sz w:val="24"/>
          <w:szCs w:val="24"/>
          <w:highlight w:val="black"/>
          <w:rtl/>
        </w:rPr>
        <w:t>:</w:t>
      </w:r>
    </w:p>
    <w:p w:rsidR="000239D0" w:rsidRDefault="000239D0" w:rsidP="005B2FB7">
      <w:pPr>
        <w:pStyle w:val="a7"/>
        <w:numPr>
          <w:ilvl w:val="0"/>
          <w:numId w:val="11"/>
        </w:numPr>
        <w:spacing w:line="360" w:lineRule="auto"/>
        <w:ind w:left="1035"/>
        <w:jc w:val="both"/>
        <w:rPr>
          <w:sz w:val="24"/>
          <w:szCs w:val="24"/>
        </w:rPr>
      </w:pPr>
      <w:proofErr w:type="spellStart"/>
      <w:r w:rsidRPr="002134B5">
        <w:rPr>
          <w:rFonts w:hint="cs"/>
          <w:sz w:val="24"/>
          <w:szCs w:val="24"/>
          <w:highlight w:val="black"/>
          <w:rtl/>
        </w:rPr>
        <w:t>מרגולין</w:t>
      </w:r>
      <w:proofErr w:type="spellEnd"/>
      <w:r>
        <w:rPr>
          <w:rFonts w:hint="cs"/>
          <w:sz w:val="24"/>
          <w:szCs w:val="24"/>
          <w:rtl/>
        </w:rPr>
        <w:t xml:space="preserve"> קיבלו הודעה על ביצוע בקרה כבר בחודש 7/2018, והגיעו לשטח רק כ-4 חודשים </w:t>
      </w:r>
      <w:r w:rsidR="008A1BFD">
        <w:rPr>
          <w:rFonts w:hint="cs"/>
          <w:sz w:val="24"/>
          <w:szCs w:val="24"/>
          <w:rtl/>
        </w:rPr>
        <w:t xml:space="preserve">ממועד </w:t>
      </w:r>
      <w:r w:rsidR="008A1BFD" w:rsidRPr="00FB4460">
        <w:rPr>
          <w:rFonts w:hint="cs"/>
          <w:sz w:val="24"/>
          <w:szCs w:val="24"/>
          <w:rtl/>
        </w:rPr>
        <w:t xml:space="preserve">ההודעה על תחילת העבודות וכשבוע </w:t>
      </w:r>
      <w:r w:rsidRPr="00FB4460">
        <w:rPr>
          <w:rFonts w:hint="cs"/>
          <w:sz w:val="24"/>
          <w:szCs w:val="24"/>
          <w:rtl/>
        </w:rPr>
        <w:t xml:space="preserve">לאחר </w:t>
      </w:r>
      <w:r w:rsidR="008A1BFD" w:rsidRPr="00FB4460">
        <w:rPr>
          <w:rFonts w:hint="cs"/>
          <w:sz w:val="24"/>
          <w:szCs w:val="24"/>
          <w:rtl/>
        </w:rPr>
        <w:t>סיום העבודה בשטח</w:t>
      </w:r>
      <w:r w:rsidR="00C87F64" w:rsidRPr="00FB4460">
        <w:rPr>
          <w:rFonts w:hint="cs"/>
          <w:sz w:val="24"/>
          <w:szCs w:val="24"/>
          <w:rtl/>
        </w:rPr>
        <w:t xml:space="preserve"> ביום ה-1 בנובמבר 2018</w:t>
      </w:r>
      <w:r w:rsidRPr="00FB4460">
        <w:rPr>
          <w:rFonts w:hint="cs"/>
          <w:sz w:val="24"/>
          <w:szCs w:val="24"/>
          <w:rtl/>
        </w:rPr>
        <w:t>.</w:t>
      </w:r>
    </w:p>
    <w:p w:rsidR="00D53797" w:rsidRPr="008211FB" w:rsidRDefault="00D53797" w:rsidP="00D92A7B">
      <w:pPr>
        <w:pStyle w:val="a7"/>
        <w:numPr>
          <w:ilvl w:val="0"/>
          <w:numId w:val="11"/>
        </w:numPr>
        <w:spacing w:line="360" w:lineRule="auto"/>
        <w:ind w:left="893" w:hanging="284"/>
        <w:jc w:val="both"/>
        <w:rPr>
          <w:sz w:val="24"/>
          <w:szCs w:val="24"/>
        </w:rPr>
      </w:pPr>
      <w:r>
        <w:rPr>
          <w:rFonts w:hint="cs"/>
          <w:sz w:val="24"/>
          <w:szCs w:val="24"/>
          <w:rtl/>
        </w:rPr>
        <w:t xml:space="preserve">דוח הבקרה </w:t>
      </w:r>
      <w:proofErr w:type="spellStart"/>
      <w:r w:rsidRPr="002134B5">
        <w:rPr>
          <w:rFonts w:hint="cs"/>
          <w:sz w:val="24"/>
          <w:szCs w:val="24"/>
          <w:highlight w:val="black"/>
          <w:rtl/>
        </w:rPr>
        <w:t>ממרגולין</w:t>
      </w:r>
      <w:proofErr w:type="spellEnd"/>
      <w:r w:rsidR="00E666AB">
        <w:rPr>
          <w:rFonts w:hint="cs"/>
          <w:sz w:val="24"/>
          <w:szCs w:val="24"/>
          <w:rtl/>
        </w:rPr>
        <w:t xml:space="preserve"> שנשלח חודש וחצי לאחר מ</w:t>
      </w:r>
      <w:r w:rsidR="00B75A8B">
        <w:rPr>
          <w:rFonts w:hint="cs"/>
          <w:sz w:val="24"/>
          <w:szCs w:val="24"/>
          <w:rtl/>
        </w:rPr>
        <w:t>כן</w:t>
      </w:r>
      <w:r w:rsidR="003D4A0D">
        <w:rPr>
          <w:rFonts w:hint="cs"/>
          <w:sz w:val="24"/>
          <w:szCs w:val="24"/>
          <w:rtl/>
        </w:rPr>
        <w:t xml:space="preserve"> למשרד</w:t>
      </w:r>
      <w:r w:rsidR="00E666AB">
        <w:rPr>
          <w:rFonts w:hint="cs"/>
          <w:sz w:val="24"/>
          <w:szCs w:val="24"/>
          <w:rtl/>
        </w:rPr>
        <w:t>,</w:t>
      </w:r>
      <w:r w:rsidR="00EE4848">
        <w:rPr>
          <w:rFonts w:hint="cs"/>
          <w:sz w:val="24"/>
          <w:szCs w:val="24"/>
          <w:rtl/>
        </w:rPr>
        <w:t xml:space="preserve"> מיום 16/12/18 אינו מתייחס</w:t>
      </w:r>
      <w:r>
        <w:rPr>
          <w:rFonts w:hint="cs"/>
          <w:sz w:val="24"/>
          <w:szCs w:val="24"/>
          <w:rtl/>
        </w:rPr>
        <w:t xml:space="preserve"> לליקויים </w:t>
      </w:r>
      <w:r w:rsidR="008E6CFA">
        <w:rPr>
          <w:rFonts w:hint="cs"/>
          <w:sz w:val="24"/>
          <w:szCs w:val="24"/>
          <w:rtl/>
        </w:rPr>
        <w:t xml:space="preserve">הרבים </w:t>
      </w:r>
      <w:r>
        <w:rPr>
          <w:rFonts w:hint="cs"/>
          <w:sz w:val="24"/>
          <w:szCs w:val="24"/>
          <w:rtl/>
        </w:rPr>
        <w:t xml:space="preserve">שנמצאו בשטח </w:t>
      </w:r>
      <w:r w:rsidR="001E3585">
        <w:rPr>
          <w:rFonts w:hint="cs"/>
          <w:sz w:val="24"/>
          <w:szCs w:val="24"/>
          <w:rtl/>
        </w:rPr>
        <w:t xml:space="preserve">ע"י </w:t>
      </w:r>
      <w:r w:rsidR="001E3585" w:rsidRPr="002134B5">
        <w:rPr>
          <w:rFonts w:hint="cs"/>
          <w:sz w:val="24"/>
          <w:szCs w:val="24"/>
          <w:highlight w:val="black"/>
          <w:rtl/>
        </w:rPr>
        <w:t>המבקר הפנימי</w:t>
      </w:r>
      <w:r w:rsidR="001E3585">
        <w:rPr>
          <w:rFonts w:hint="cs"/>
          <w:sz w:val="24"/>
          <w:szCs w:val="24"/>
          <w:rtl/>
        </w:rPr>
        <w:t xml:space="preserve"> </w:t>
      </w:r>
      <w:r>
        <w:rPr>
          <w:rFonts w:hint="cs"/>
          <w:sz w:val="24"/>
          <w:szCs w:val="24"/>
          <w:rtl/>
        </w:rPr>
        <w:t xml:space="preserve">(שיפורטו בהמשך).  </w:t>
      </w:r>
    </w:p>
    <w:p w:rsidR="001F5AAA" w:rsidRPr="00AD5DDC" w:rsidRDefault="00C85D10" w:rsidP="00AD5DDC">
      <w:pPr>
        <w:pStyle w:val="a7"/>
        <w:numPr>
          <w:ilvl w:val="0"/>
          <w:numId w:val="11"/>
        </w:numPr>
        <w:spacing w:line="360" w:lineRule="auto"/>
        <w:ind w:left="893" w:hanging="284"/>
        <w:jc w:val="both"/>
        <w:rPr>
          <w:sz w:val="24"/>
          <w:szCs w:val="24"/>
          <w:rtl/>
        </w:rPr>
      </w:pPr>
      <w:r>
        <w:rPr>
          <w:rFonts w:hint="cs"/>
          <w:sz w:val="24"/>
          <w:szCs w:val="24"/>
          <w:rtl/>
        </w:rPr>
        <w:lastRenderedPageBreak/>
        <w:t xml:space="preserve"> </w:t>
      </w:r>
      <w:r w:rsidR="00D92A7B">
        <w:rPr>
          <w:rFonts w:hint="cs"/>
          <w:sz w:val="24"/>
          <w:szCs w:val="24"/>
          <w:rtl/>
        </w:rPr>
        <w:t xml:space="preserve"> </w:t>
      </w:r>
      <w:r w:rsidR="00D53797" w:rsidRPr="00270028">
        <w:rPr>
          <w:rFonts w:hint="cs"/>
          <w:sz w:val="24"/>
          <w:szCs w:val="24"/>
          <w:rtl/>
        </w:rPr>
        <w:t xml:space="preserve">כמו כן </w:t>
      </w:r>
      <w:proofErr w:type="spellStart"/>
      <w:r w:rsidR="00D53797" w:rsidRPr="002134B5">
        <w:rPr>
          <w:rFonts w:hint="cs"/>
          <w:sz w:val="24"/>
          <w:szCs w:val="24"/>
          <w:highlight w:val="black"/>
          <w:rtl/>
        </w:rPr>
        <w:t>מרגולין</w:t>
      </w:r>
      <w:proofErr w:type="spellEnd"/>
      <w:r w:rsidR="00D53797" w:rsidRPr="00270028">
        <w:rPr>
          <w:rFonts w:hint="cs"/>
          <w:sz w:val="24"/>
          <w:szCs w:val="24"/>
          <w:rtl/>
        </w:rPr>
        <w:t xml:space="preserve"> טענה כי החשבון הסופי לעבודה הועבר בתאריך ה-30/07/18 </w:t>
      </w:r>
      <w:r w:rsidR="00D53797" w:rsidRPr="00270028">
        <w:rPr>
          <w:sz w:val="24"/>
          <w:szCs w:val="24"/>
          <w:rtl/>
        </w:rPr>
        <w:t>–</w:t>
      </w:r>
      <w:r w:rsidR="00D53797" w:rsidRPr="00270028">
        <w:rPr>
          <w:rFonts w:hint="cs"/>
          <w:sz w:val="24"/>
          <w:szCs w:val="24"/>
          <w:rtl/>
        </w:rPr>
        <w:t xml:space="preserve"> לא ברור כיצד </w:t>
      </w:r>
      <w:r w:rsidR="00C57E42" w:rsidRPr="00270028">
        <w:rPr>
          <w:rFonts w:hint="cs"/>
          <w:sz w:val="24"/>
          <w:szCs w:val="24"/>
          <w:rtl/>
        </w:rPr>
        <w:t xml:space="preserve"> </w:t>
      </w:r>
      <w:r w:rsidR="00D92A7B">
        <w:rPr>
          <w:rFonts w:hint="cs"/>
          <w:sz w:val="24"/>
          <w:szCs w:val="24"/>
          <w:rtl/>
        </w:rPr>
        <w:t xml:space="preserve">  </w:t>
      </w:r>
      <w:r>
        <w:rPr>
          <w:rFonts w:hint="cs"/>
          <w:sz w:val="24"/>
          <w:szCs w:val="24"/>
          <w:rtl/>
        </w:rPr>
        <w:t xml:space="preserve">    </w:t>
      </w:r>
      <w:r w:rsidR="00D53797" w:rsidRPr="00270028">
        <w:rPr>
          <w:rFonts w:hint="cs"/>
          <w:sz w:val="24"/>
          <w:szCs w:val="24"/>
          <w:rtl/>
        </w:rPr>
        <w:t>הועבר חשבון סופי בחודש יולי, כאשר החשבוניות שצורפו לו הן מאוחרות יותר מהחודשים 8/18 ו- 9/18.</w:t>
      </w:r>
      <w:r w:rsidR="00BE076A" w:rsidRPr="00270028">
        <w:rPr>
          <w:rFonts w:hint="cs"/>
          <w:sz w:val="24"/>
          <w:szCs w:val="24"/>
          <w:rtl/>
        </w:rPr>
        <w:t xml:space="preserve"> </w:t>
      </w:r>
    </w:p>
    <w:p w:rsidR="001F5AAA" w:rsidRDefault="001F5AAA" w:rsidP="00DB76EC">
      <w:pPr>
        <w:spacing w:line="360" w:lineRule="auto"/>
        <w:ind w:left="609"/>
        <w:jc w:val="both"/>
        <w:rPr>
          <w:b/>
          <w:bCs/>
          <w:sz w:val="22"/>
          <w:u w:val="single"/>
          <w:rtl/>
        </w:rPr>
      </w:pPr>
    </w:p>
    <w:p w:rsidR="00DB76EC" w:rsidRDefault="00DB76EC" w:rsidP="00DB76EC">
      <w:pPr>
        <w:spacing w:line="360" w:lineRule="auto"/>
        <w:ind w:left="609"/>
        <w:jc w:val="both"/>
        <w:rPr>
          <w:b/>
          <w:bCs/>
          <w:sz w:val="22"/>
          <w:u w:val="single"/>
          <w:rtl/>
        </w:rPr>
      </w:pPr>
      <w:r w:rsidRPr="00DB76EC">
        <w:rPr>
          <w:rFonts w:hint="cs"/>
          <w:b/>
          <w:bCs/>
          <w:sz w:val="22"/>
          <w:u w:val="single"/>
          <w:rtl/>
        </w:rPr>
        <w:t>תגובת המבוקר</w:t>
      </w:r>
    </w:p>
    <w:p w:rsidR="00DB76EC" w:rsidRPr="00DB76EC" w:rsidRDefault="00DB76EC" w:rsidP="0083757C">
      <w:pPr>
        <w:pStyle w:val="a7"/>
        <w:numPr>
          <w:ilvl w:val="0"/>
          <w:numId w:val="24"/>
        </w:numPr>
        <w:spacing w:line="360" w:lineRule="auto"/>
        <w:ind w:left="1177"/>
        <w:jc w:val="both"/>
        <w:rPr>
          <w:sz w:val="24"/>
          <w:szCs w:val="24"/>
        </w:rPr>
      </w:pPr>
      <w:r>
        <w:rPr>
          <w:rFonts w:hint="cs"/>
          <w:sz w:val="24"/>
          <w:szCs w:val="24"/>
          <w:rtl/>
        </w:rPr>
        <w:t>"</w:t>
      </w:r>
      <w:r w:rsidRPr="00DB76EC">
        <w:rPr>
          <w:sz w:val="24"/>
          <w:szCs w:val="24"/>
          <w:rtl/>
        </w:rPr>
        <w:t xml:space="preserve">ההסבר לכך מצוי להערכתנו בהסבר שמסרה </w:t>
      </w:r>
      <w:r w:rsidRPr="00D17004">
        <w:rPr>
          <w:sz w:val="24"/>
          <w:szCs w:val="24"/>
          <w:highlight w:val="black"/>
          <w:rtl/>
        </w:rPr>
        <w:t>המועצה לחברת הבקרה</w:t>
      </w:r>
      <w:r w:rsidRPr="00DB76EC">
        <w:rPr>
          <w:sz w:val="24"/>
          <w:szCs w:val="24"/>
          <w:rtl/>
        </w:rPr>
        <w:t xml:space="preserve"> לפיו הקבלן ביצע עבודות נוספות ישירות מול המלון ושמשרד התיירות לא היה שותף למימון</w:t>
      </w:r>
      <w:r>
        <w:rPr>
          <w:rFonts w:hint="cs"/>
          <w:sz w:val="24"/>
          <w:szCs w:val="24"/>
          <w:rtl/>
        </w:rPr>
        <w:t>"</w:t>
      </w:r>
      <w:r w:rsidRPr="00DB76EC">
        <w:rPr>
          <w:sz w:val="24"/>
          <w:szCs w:val="24"/>
          <w:rtl/>
        </w:rPr>
        <w:t>.</w:t>
      </w:r>
    </w:p>
    <w:p w:rsidR="00F659BF" w:rsidRDefault="00F659BF" w:rsidP="00F24B21">
      <w:pPr>
        <w:pStyle w:val="a7"/>
        <w:numPr>
          <w:ilvl w:val="0"/>
          <w:numId w:val="11"/>
        </w:numPr>
        <w:spacing w:line="360" w:lineRule="auto"/>
        <w:ind w:left="893" w:hanging="284"/>
        <w:jc w:val="both"/>
        <w:rPr>
          <w:sz w:val="24"/>
          <w:szCs w:val="24"/>
        </w:rPr>
      </w:pPr>
      <w:r>
        <w:rPr>
          <w:rFonts w:hint="cs"/>
          <w:sz w:val="24"/>
          <w:szCs w:val="24"/>
          <w:rtl/>
        </w:rPr>
        <w:t xml:space="preserve">חברת </w:t>
      </w:r>
      <w:proofErr w:type="spellStart"/>
      <w:r w:rsidRPr="002134B5">
        <w:rPr>
          <w:rFonts w:hint="cs"/>
          <w:sz w:val="24"/>
          <w:szCs w:val="24"/>
          <w:highlight w:val="black"/>
          <w:rtl/>
        </w:rPr>
        <w:t>מרגולין</w:t>
      </w:r>
      <w:proofErr w:type="spellEnd"/>
      <w:r>
        <w:rPr>
          <w:rFonts w:hint="cs"/>
          <w:sz w:val="24"/>
          <w:szCs w:val="24"/>
          <w:rtl/>
        </w:rPr>
        <w:t xml:space="preserve"> אישרה את החשבון על אף ההערה החשובה בסעיף 5 לדוח הבקרה שבו מופיעה הערה כי " כמויות הביצוע הסופית זהות בכל סעיפי החשבון לכמויות החזויות- תופעה בלתי סבירה ! ההערות שצ</w:t>
      </w:r>
      <w:r w:rsidR="006F7453">
        <w:rPr>
          <w:rFonts w:hint="cs"/>
          <w:sz w:val="24"/>
          <w:szCs w:val="24"/>
          <w:rtl/>
        </w:rPr>
        <w:t>ו</w:t>
      </w:r>
      <w:r>
        <w:rPr>
          <w:rFonts w:hint="cs"/>
          <w:sz w:val="24"/>
          <w:szCs w:val="24"/>
          <w:rtl/>
        </w:rPr>
        <w:t>ינו לעיל מצריכות בירור נוסף...".</w:t>
      </w:r>
      <w:r w:rsidR="006F7453">
        <w:rPr>
          <w:rFonts w:hint="cs"/>
          <w:sz w:val="24"/>
          <w:szCs w:val="24"/>
          <w:rtl/>
        </w:rPr>
        <w:t xml:space="preserve"> כך למשל הביקורת מצאה כי באחד מסעיפי כתב הכמויות בפרק 44 פרק 44 </w:t>
      </w:r>
      <w:r w:rsidR="006F7453">
        <w:rPr>
          <w:sz w:val="24"/>
          <w:szCs w:val="24"/>
          <w:rtl/>
        </w:rPr>
        <w:t>–</w:t>
      </w:r>
      <w:r w:rsidR="006F7453">
        <w:rPr>
          <w:rFonts w:hint="cs"/>
          <w:sz w:val="24"/>
          <w:szCs w:val="24"/>
          <w:rtl/>
        </w:rPr>
        <w:t xml:space="preserve"> גדרות ומעקות בסעיף 44.1.005 וסעיף 44.1.040 סך של 64,000 ₪ גדרות בשטח החניון בפירוט מלא, הביקורת מציינת כי בשטח החניון לא נראו גדרות אלו.</w:t>
      </w:r>
    </w:p>
    <w:p w:rsidR="00DB76EC" w:rsidRDefault="00DB76EC" w:rsidP="00DB76EC">
      <w:pPr>
        <w:spacing w:line="360" w:lineRule="auto"/>
        <w:ind w:left="609"/>
        <w:jc w:val="both"/>
        <w:rPr>
          <w:b/>
          <w:bCs/>
          <w:sz w:val="22"/>
          <w:u w:val="single"/>
          <w:rtl/>
        </w:rPr>
      </w:pPr>
      <w:r w:rsidRPr="00DB76EC">
        <w:rPr>
          <w:rFonts w:hint="cs"/>
          <w:b/>
          <w:bCs/>
          <w:sz w:val="22"/>
          <w:u w:val="single"/>
          <w:rtl/>
        </w:rPr>
        <w:t>תגובת המבוקר</w:t>
      </w:r>
    </w:p>
    <w:p w:rsidR="00DB76EC" w:rsidRPr="00270028" w:rsidRDefault="00DB76EC" w:rsidP="0083757C">
      <w:pPr>
        <w:pStyle w:val="a7"/>
        <w:numPr>
          <w:ilvl w:val="0"/>
          <w:numId w:val="24"/>
        </w:numPr>
        <w:spacing w:line="360" w:lineRule="auto"/>
        <w:ind w:left="1035"/>
        <w:jc w:val="both"/>
        <w:rPr>
          <w:sz w:val="24"/>
          <w:szCs w:val="24"/>
        </w:rPr>
      </w:pPr>
      <w:r>
        <w:rPr>
          <w:rFonts w:hint="cs"/>
          <w:sz w:val="24"/>
          <w:szCs w:val="24"/>
          <w:rtl/>
        </w:rPr>
        <w:t>"</w:t>
      </w:r>
      <w:r w:rsidRPr="00DB76EC">
        <w:rPr>
          <w:sz w:val="24"/>
          <w:szCs w:val="24"/>
          <w:rtl/>
        </w:rPr>
        <w:t>שאלה זו צריכה להיות מופנית בעיקר ל</w:t>
      </w:r>
      <w:r w:rsidRPr="002134B5">
        <w:rPr>
          <w:sz w:val="24"/>
          <w:szCs w:val="24"/>
          <w:highlight w:val="black"/>
          <w:rtl/>
        </w:rPr>
        <w:t>מועצה</w:t>
      </w:r>
      <w:r w:rsidRPr="00DB76EC">
        <w:rPr>
          <w:sz w:val="24"/>
          <w:szCs w:val="24"/>
          <w:rtl/>
        </w:rPr>
        <w:t xml:space="preserve">. </w:t>
      </w:r>
      <w:r w:rsidRPr="00D17004">
        <w:rPr>
          <w:sz w:val="24"/>
          <w:szCs w:val="24"/>
          <w:highlight w:val="black"/>
          <w:rtl/>
        </w:rPr>
        <w:t>חברת הבקרה</w:t>
      </w:r>
      <w:r w:rsidRPr="00DB76EC">
        <w:rPr>
          <w:sz w:val="24"/>
          <w:szCs w:val="24"/>
          <w:rtl/>
        </w:rPr>
        <w:t xml:space="preserve"> לא מובילה את ביצוע הפרויקט, היא ניזונה מהמידע שמוסרת לה הרשות. יחד עם זאת, בהחלט מדובר בפער שחייב לקבל הסבר אשר מניח את הדעת לפני העברת הכספים </w:t>
      </w:r>
      <w:r w:rsidRPr="002134B5">
        <w:rPr>
          <w:sz w:val="24"/>
          <w:szCs w:val="24"/>
          <w:highlight w:val="black"/>
          <w:rtl/>
        </w:rPr>
        <w:t>למועצה</w:t>
      </w:r>
      <w:r>
        <w:rPr>
          <w:rFonts w:hint="cs"/>
          <w:sz w:val="24"/>
          <w:szCs w:val="24"/>
          <w:rtl/>
        </w:rPr>
        <w:t>"</w:t>
      </w:r>
      <w:r w:rsidRPr="00DB76EC">
        <w:rPr>
          <w:sz w:val="24"/>
          <w:szCs w:val="24"/>
          <w:rtl/>
        </w:rPr>
        <w:t>.</w:t>
      </w:r>
    </w:p>
    <w:p w:rsidR="002D2390" w:rsidRPr="007B4F6C" w:rsidRDefault="00CB3B37" w:rsidP="007B4F6C">
      <w:pPr>
        <w:pStyle w:val="a7"/>
        <w:numPr>
          <w:ilvl w:val="0"/>
          <w:numId w:val="11"/>
        </w:numPr>
        <w:spacing w:line="360" w:lineRule="auto"/>
        <w:ind w:left="1035"/>
        <w:jc w:val="both"/>
        <w:rPr>
          <w:sz w:val="24"/>
          <w:szCs w:val="24"/>
        </w:rPr>
      </w:pPr>
      <w:r>
        <w:rPr>
          <w:rFonts w:hint="cs"/>
          <w:sz w:val="24"/>
          <w:szCs w:val="24"/>
          <w:rtl/>
        </w:rPr>
        <w:t xml:space="preserve"> </w:t>
      </w:r>
      <w:r w:rsidR="00AF40BC">
        <w:rPr>
          <w:rFonts w:hint="cs"/>
          <w:sz w:val="24"/>
          <w:szCs w:val="24"/>
          <w:rtl/>
        </w:rPr>
        <w:t xml:space="preserve">קיים פער זמנים בין שנאמר למשרד מחברת </w:t>
      </w:r>
      <w:proofErr w:type="spellStart"/>
      <w:r w:rsidR="00AF40BC" w:rsidRPr="002134B5">
        <w:rPr>
          <w:rFonts w:hint="cs"/>
          <w:sz w:val="24"/>
          <w:szCs w:val="24"/>
          <w:highlight w:val="black"/>
          <w:rtl/>
        </w:rPr>
        <w:t>מרגולין</w:t>
      </w:r>
      <w:proofErr w:type="spellEnd"/>
      <w:r w:rsidR="00AF40BC">
        <w:rPr>
          <w:rFonts w:hint="cs"/>
          <w:sz w:val="24"/>
          <w:szCs w:val="24"/>
          <w:rtl/>
        </w:rPr>
        <w:t xml:space="preserve"> ביחס לנאמר על ידי מהנדס </w:t>
      </w:r>
      <w:r w:rsidR="00AF40BC" w:rsidRPr="002134B5">
        <w:rPr>
          <w:rFonts w:hint="cs"/>
          <w:sz w:val="24"/>
          <w:szCs w:val="24"/>
          <w:highlight w:val="black"/>
          <w:rtl/>
        </w:rPr>
        <w:t>המועצה</w:t>
      </w:r>
      <w:r w:rsidR="00AF40BC">
        <w:rPr>
          <w:rFonts w:hint="cs"/>
          <w:sz w:val="24"/>
          <w:szCs w:val="24"/>
          <w:rtl/>
        </w:rPr>
        <w:t xml:space="preserve">. </w:t>
      </w:r>
      <w:r w:rsidR="00D53797">
        <w:rPr>
          <w:rFonts w:hint="cs"/>
          <w:sz w:val="24"/>
          <w:szCs w:val="24"/>
          <w:rtl/>
        </w:rPr>
        <w:t xml:space="preserve">פער </w:t>
      </w:r>
      <w:r>
        <w:rPr>
          <w:rFonts w:hint="cs"/>
          <w:sz w:val="24"/>
          <w:szCs w:val="24"/>
          <w:rtl/>
        </w:rPr>
        <w:t xml:space="preserve"> </w:t>
      </w:r>
      <w:r w:rsidR="00D53797">
        <w:rPr>
          <w:rFonts w:hint="cs"/>
          <w:sz w:val="24"/>
          <w:szCs w:val="24"/>
          <w:rtl/>
        </w:rPr>
        <w:t xml:space="preserve">זמנים זה צריך </w:t>
      </w:r>
      <w:r w:rsidR="00605A28">
        <w:rPr>
          <w:rFonts w:hint="cs"/>
          <w:sz w:val="24"/>
          <w:szCs w:val="24"/>
          <w:rtl/>
        </w:rPr>
        <w:t>להיבד</w:t>
      </w:r>
      <w:r w:rsidR="00605A28">
        <w:rPr>
          <w:rFonts w:hint="eastAsia"/>
          <w:sz w:val="24"/>
          <w:szCs w:val="24"/>
          <w:rtl/>
        </w:rPr>
        <w:t>ק</w:t>
      </w:r>
      <w:r w:rsidR="00D53797">
        <w:rPr>
          <w:rFonts w:hint="cs"/>
          <w:sz w:val="24"/>
          <w:szCs w:val="24"/>
          <w:rtl/>
        </w:rPr>
        <w:t xml:space="preserve">, שכן העיניים של המשרד בשטח, הם חברת הבקרה, ולא ייתכן </w:t>
      </w:r>
      <w:r w:rsidR="00F36599">
        <w:rPr>
          <w:rFonts w:hint="cs"/>
          <w:sz w:val="24"/>
          <w:szCs w:val="24"/>
          <w:rtl/>
        </w:rPr>
        <w:t>פער זמנים שכזה</w:t>
      </w:r>
      <w:r w:rsidR="00D53797">
        <w:rPr>
          <w:rFonts w:hint="cs"/>
          <w:sz w:val="24"/>
          <w:szCs w:val="24"/>
          <w:rtl/>
        </w:rPr>
        <w:t>,</w:t>
      </w:r>
      <w:r w:rsidR="00D53797" w:rsidRPr="00D53797">
        <w:rPr>
          <w:rFonts w:hint="cs"/>
          <w:sz w:val="24"/>
          <w:szCs w:val="24"/>
          <w:rtl/>
        </w:rPr>
        <w:t xml:space="preserve"> </w:t>
      </w:r>
      <w:r w:rsidR="00D53797">
        <w:rPr>
          <w:rFonts w:hint="cs"/>
          <w:sz w:val="24"/>
          <w:szCs w:val="24"/>
          <w:rtl/>
        </w:rPr>
        <w:t xml:space="preserve">סגן מהנדס </w:t>
      </w:r>
      <w:r w:rsidR="00D53797" w:rsidRPr="002134B5">
        <w:rPr>
          <w:rFonts w:hint="cs"/>
          <w:sz w:val="24"/>
          <w:szCs w:val="24"/>
          <w:highlight w:val="black"/>
          <w:rtl/>
        </w:rPr>
        <w:t xml:space="preserve">המועצה מר אפיק </w:t>
      </w:r>
      <w:proofErr w:type="spellStart"/>
      <w:r w:rsidR="00D53797" w:rsidRPr="002134B5">
        <w:rPr>
          <w:rFonts w:hint="cs"/>
          <w:sz w:val="24"/>
          <w:szCs w:val="24"/>
          <w:highlight w:val="black"/>
          <w:rtl/>
        </w:rPr>
        <w:t>נוה</w:t>
      </w:r>
      <w:proofErr w:type="spellEnd"/>
      <w:r w:rsidR="00D53797">
        <w:rPr>
          <w:rFonts w:hint="cs"/>
          <w:sz w:val="24"/>
          <w:szCs w:val="24"/>
          <w:rtl/>
        </w:rPr>
        <w:t xml:space="preserve"> מסר לביקורת כי העבודה הסתיימה באופן סופי ב-23/10/18.</w:t>
      </w:r>
    </w:p>
    <w:p w:rsidR="00FD3585" w:rsidRPr="00821210" w:rsidRDefault="00FE59FF" w:rsidP="00821210">
      <w:pPr>
        <w:pStyle w:val="a7"/>
        <w:numPr>
          <w:ilvl w:val="0"/>
          <w:numId w:val="2"/>
        </w:numPr>
        <w:spacing w:line="360" w:lineRule="auto"/>
        <w:rPr>
          <w:b/>
          <w:bCs/>
          <w:sz w:val="22"/>
          <w:u w:val="single"/>
        </w:rPr>
      </w:pPr>
      <w:r>
        <w:rPr>
          <w:rFonts w:hint="cs"/>
          <w:b/>
          <w:bCs/>
          <w:sz w:val="22"/>
          <w:u w:val="single"/>
          <w:rtl/>
        </w:rPr>
        <w:t xml:space="preserve">ממצאים בבקשה שהוגשה לאישור </w:t>
      </w:r>
      <w:proofErr w:type="spellStart"/>
      <w:r w:rsidRPr="002134B5">
        <w:rPr>
          <w:rFonts w:hint="cs"/>
          <w:b/>
          <w:bCs/>
          <w:sz w:val="22"/>
          <w:highlight w:val="black"/>
          <w:u w:val="single"/>
          <w:rtl/>
        </w:rPr>
        <w:t>הצת"פ</w:t>
      </w:r>
      <w:proofErr w:type="spellEnd"/>
      <w:r w:rsidR="00552B28">
        <w:rPr>
          <w:rFonts w:hint="cs"/>
          <w:sz w:val="22"/>
          <w:rtl/>
        </w:rPr>
        <w:t>:</w:t>
      </w:r>
      <w:r w:rsidR="00FD3585">
        <w:rPr>
          <w:rFonts w:hint="cs"/>
          <w:b/>
          <w:bCs/>
          <w:sz w:val="22"/>
          <w:u w:val="single"/>
          <w:rtl/>
        </w:rPr>
        <w:t xml:space="preserve"> </w:t>
      </w:r>
    </w:p>
    <w:p w:rsidR="00FE59FF" w:rsidRPr="00B1024A" w:rsidRDefault="00A94D01" w:rsidP="009C7E08">
      <w:pPr>
        <w:pStyle w:val="a7"/>
        <w:numPr>
          <w:ilvl w:val="0"/>
          <w:numId w:val="19"/>
        </w:numPr>
        <w:spacing w:line="360" w:lineRule="auto"/>
        <w:ind w:left="893" w:hanging="283"/>
        <w:jc w:val="both"/>
        <w:rPr>
          <w:b/>
          <w:bCs/>
          <w:sz w:val="22"/>
          <w:u w:val="single"/>
        </w:rPr>
      </w:pPr>
      <w:r w:rsidRPr="00B1024A">
        <w:rPr>
          <w:rFonts w:hint="cs"/>
          <w:sz w:val="24"/>
          <w:szCs w:val="24"/>
          <w:rtl/>
        </w:rPr>
        <w:t>בבקשה שהוגשה ע"י ה</w:t>
      </w:r>
      <w:r w:rsidRPr="002134B5">
        <w:rPr>
          <w:rFonts w:hint="cs"/>
          <w:sz w:val="24"/>
          <w:szCs w:val="24"/>
          <w:highlight w:val="black"/>
          <w:rtl/>
        </w:rPr>
        <w:t>מועצה האזורית עמק הירדן</w:t>
      </w:r>
      <w:r w:rsidRPr="00B1024A">
        <w:rPr>
          <w:rFonts w:hint="cs"/>
          <w:sz w:val="24"/>
          <w:szCs w:val="24"/>
          <w:rtl/>
        </w:rPr>
        <w:t xml:space="preserve"> </w:t>
      </w:r>
      <w:proofErr w:type="spellStart"/>
      <w:r w:rsidRPr="00B1024A">
        <w:rPr>
          <w:rFonts w:hint="cs"/>
          <w:sz w:val="24"/>
          <w:szCs w:val="24"/>
          <w:rtl/>
        </w:rPr>
        <w:t>ל</w:t>
      </w:r>
      <w:r w:rsidRPr="002134B5">
        <w:rPr>
          <w:rFonts w:hint="cs"/>
          <w:sz w:val="24"/>
          <w:szCs w:val="24"/>
          <w:highlight w:val="black"/>
          <w:rtl/>
        </w:rPr>
        <w:t>צת"פ</w:t>
      </w:r>
      <w:proofErr w:type="spellEnd"/>
      <w:r w:rsidRPr="00B1024A">
        <w:rPr>
          <w:rFonts w:hint="cs"/>
          <w:sz w:val="24"/>
          <w:szCs w:val="24"/>
          <w:rtl/>
        </w:rPr>
        <w:t xml:space="preserve"> ובה מציינים כי " כיום המצב בלתי נסבל מתקן השירותים קטן וצר מלהכיל את כמויות האנשים..."</w:t>
      </w:r>
      <w:r w:rsidR="00D92A7B" w:rsidRPr="00B1024A">
        <w:rPr>
          <w:rFonts w:hint="cs"/>
          <w:sz w:val="24"/>
          <w:szCs w:val="24"/>
          <w:rtl/>
        </w:rPr>
        <w:t xml:space="preserve">, (הפרויקט </w:t>
      </w:r>
      <w:r w:rsidR="00FD3585" w:rsidRPr="00B1024A">
        <w:rPr>
          <w:rFonts w:hint="cs"/>
          <w:sz w:val="24"/>
          <w:szCs w:val="24"/>
          <w:rtl/>
        </w:rPr>
        <w:t>ש</w:t>
      </w:r>
      <w:r w:rsidR="00D92A7B" w:rsidRPr="00B1024A">
        <w:rPr>
          <w:rFonts w:hint="cs"/>
          <w:sz w:val="24"/>
          <w:szCs w:val="24"/>
          <w:rtl/>
        </w:rPr>
        <w:t>אושר כולל את השירותים)</w:t>
      </w:r>
      <w:r w:rsidRPr="00B1024A">
        <w:rPr>
          <w:rFonts w:hint="cs"/>
          <w:sz w:val="24"/>
          <w:szCs w:val="24"/>
          <w:rtl/>
        </w:rPr>
        <w:t>.</w:t>
      </w:r>
    </w:p>
    <w:p w:rsidR="00A94D01" w:rsidRPr="00B1024A" w:rsidRDefault="00A94D01" w:rsidP="009C7E08">
      <w:pPr>
        <w:pStyle w:val="a7"/>
        <w:numPr>
          <w:ilvl w:val="0"/>
          <w:numId w:val="19"/>
        </w:numPr>
        <w:spacing w:line="360" w:lineRule="auto"/>
        <w:ind w:left="893"/>
        <w:jc w:val="both"/>
        <w:rPr>
          <w:b/>
          <w:bCs/>
          <w:sz w:val="22"/>
          <w:u w:val="single"/>
        </w:rPr>
      </w:pPr>
      <w:r w:rsidRPr="00B1024A">
        <w:rPr>
          <w:rFonts w:hint="cs"/>
          <w:sz w:val="24"/>
          <w:szCs w:val="24"/>
          <w:rtl/>
        </w:rPr>
        <w:t xml:space="preserve">בבקשה </w:t>
      </w:r>
      <w:r w:rsidR="005B6C7D" w:rsidRPr="00B1024A">
        <w:rPr>
          <w:rFonts w:hint="cs"/>
          <w:sz w:val="24"/>
          <w:szCs w:val="24"/>
          <w:rtl/>
        </w:rPr>
        <w:t>צוין</w:t>
      </w:r>
      <w:r w:rsidRPr="00B1024A">
        <w:rPr>
          <w:rFonts w:hint="cs"/>
          <w:sz w:val="24"/>
          <w:szCs w:val="24"/>
          <w:rtl/>
        </w:rPr>
        <w:t xml:space="preserve"> בבירור </w:t>
      </w:r>
      <w:r w:rsidR="005B6C7D" w:rsidRPr="00B1024A">
        <w:rPr>
          <w:rFonts w:hint="cs"/>
          <w:sz w:val="24"/>
          <w:szCs w:val="24"/>
          <w:rtl/>
        </w:rPr>
        <w:t xml:space="preserve">ע"י </w:t>
      </w:r>
      <w:r w:rsidR="005B6C7D" w:rsidRPr="002134B5">
        <w:rPr>
          <w:rFonts w:hint="cs"/>
          <w:sz w:val="24"/>
          <w:szCs w:val="24"/>
          <w:highlight w:val="black"/>
          <w:rtl/>
        </w:rPr>
        <w:t>המועצה</w:t>
      </w:r>
      <w:r w:rsidR="005B6C7D" w:rsidRPr="00B1024A">
        <w:rPr>
          <w:rFonts w:hint="cs"/>
          <w:sz w:val="24"/>
          <w:szCs w:val="24"/>
          <w:rtl/>
        </w:rPr>
        <w:t xml:space="preserve"> כי " זמינות </w:t>
      </w:r>
      <w:proofErr w:type="spellStart"/>
      <w:r w:rsidR="005B6C7D" w:rsidRPr="00B1024A">
        <w:rPr>
          <w:rFonts w:hint="cs"/>
          <w:sz w:val="24"/>
          <w:szCs w:val="24"/>
          <w:rtl/>
        </w:rPr>
        <w:t>תוכניות</w:t>
      </w:r>
      <w:proofErr w:type="spellEnd"/>
      <w:r w:rsidR="005B6C7D" w:rsidRPr="00B1024A">
        <w:rPr>
          <w:rFonts w:hint="cs"/>
          <w:sz w:val="24"/>
          <w:szCs w:val="24"/>
          <w:rtl/>
        </w:rPr>
        <w:t xml:space="preserve"> וסטטוטוריו</w:t>
      </w:r>
      <w:r w:rsidR="005B6C7D" w:rsidRPr="00B1024A">
        <w:rPr>
          <w:rFonts w:hint="eastAsia"/>
          <w:sz w:val="24"/>
          <w:szCs w:val="24"/>
          <w:rtl/>
        </w:rPr>
        <w:t>ת</w:t>
      </w:r>
      <w:r w:rsidR="005B6C7D" w:rsidRPr="00B1024A">
        <w:rPr>
          <w:rFonts w:hint="cs"/>
          <w:sz w:val="24"/>
          <w:szCs w:val="24"/>
          <w:rtl/>
        </w:rPr>
        <w:t xml:space="preserve"> </w:t>
      </w:r>
      <w:r w:rsidR="005B6C7D" w:rsidRPr="00B1024A">
        <w:rPr>
          <w:sz w:val="24"/>
          <w:szCs w:val="24"/>
          <w:rtl/>
        </w:rPr>
        <w:t>–</w:t>
      </w:r>
      <w:r w:rsidR="005B6C7D" w:rsidRPr="00B1024A">
        <w:rPr>
          <w:rFonts w:hint="cs"/>
          <w:sz w:val="24"/>
          <w:szCs w:val="24"/>
          <w:rtl/>
        </w:rPr>
        <w:t xml:space="preserve">מיקום הפרויקט </w:t>
      </w:r>
      <w:r w:rsidR="005B6C7D" w:rsidRPr="005C2051">
        <w:rPr>
          <w:rFonts w:hint="cs"/>
          <w:b/>
          <w:bCs/>
          <w:sz w:val="22"/>
          <w:rtl/>
        </w:rPr>
        <w:t>גוש 15553</w:t>
      </w:r>
      <w:r w:rsidR="005B6C7D" w:rsidRPr="00B1024A">
        <w:rPr>
          <w:rFonts w:hint="cs"/>
          <w:b/>
          <w:bCs/>
          <w:sz w:val="24"/>
          <w:szCs w:val="24"/>
          <w:rtl/>
        </w:rPr>
        <w:t xml:space="preserve"> </w:t>
      </w:r>
      <w:r w:rsidR="005B6C7D" w:rsidRPr="005C2051">
        <w:rPr>
          <w:rFonts w:hint="cs"/>
          <w:b/>
          <w:bCs/>
          <w:sz w:val="22"/>
          <w:rtl/>
        </w:rPr>
        <w:t>חלקה 32</w:t>
      </w:r>
      <w:r w:rsidR="005B6C7D" w:rsidRPr="005C2051">
        <w:rPr>
          <w:rFonts w:hint="cs"/>
          <w:sz w:val="22"/>
          <w:rtl/>
        </w:rPr>
        <w:t>,</w:t>
      </w:r>
      <w:r w:rsidR="005B6C7D" w:rsidRPr="00B1024A">
        <w:rPr>
          <w:rFonts w:hint="cs"/>
          <w:sz w:val="24"/>
          <w:szCs w:val="24"/>
          <w:rtl/>
        </w:rPr>
        <w:t xml:space="preserve"> יעוד השטח </w:t>
      </w:r>
      <w:proofErr w:type="spellStart"/>
      <w:r w:rsidR="005B6C7D" w:rsidRPr="00B1024A">
        <w:rPr>
          <w:rFonts w:hint="cs"/>
          <w:sz w:val="24"/>
          <w:szCs w:val="24"/>
          <w:rtl/>
        </w:rPr>
        <w:t>תוכנית</w:t>
      </w:r>
      <w:proofErr w:type="spellEnd"/>
      <w:r w:rsidR="005B6C7D" w:rsidRPr="00B1024A">
        <w:rPr>
          <w:rFonts w:hint="cs"/>
          <w:sz w:val="24"/>
          <w:szCs w:val="24"/>
          <w:rtl/>
        </w:rPr>
        <w:t xml:space="preserve"> מפורטת </w:t>
      </w:r>
      <w:proofErr w:type="spellStart"/>
      <w:r w:rsidR="005B6C7D" w:rsidRPr="005C2051">
        <w:rPr>
          <w:rFonts w:hint="cs"/>
          <w:b/>
          <w:bCs/>
          <w:sz w:val="22"/>
          <w:rtl/>
        </w:rPr>
        <w:t>תב"ע</w:t>
      </w:r>
      <w:proofErr w:type="spellEnd"/>
      <w:r w:rsidR="005B6C7D" w:rsidRPr="005C2051">
        <w:rPr>
          <w:rFonts w:hint="cs"/>
          <w:b/>
          <w:bCs/>
          <w:sz w:val="22"/>
          <w:rtl/>
        </w:rPr>
        <w:t xml:space="preserve"> ג' 4150</w:t>
      </w:r>
      <w:r w:rsidR="005B6C7D" w:rsidRPr="00B1024A">
        <w:rPr>
          <w:rFonts w:hint="cs"/>
          <w:sz w:val="24"/>
          <w:szCs w:val="24"/>
          <w:rtl/>
        </w:rPr>
        <w:t xml:space="preserve"> במגרשים הספציפיים- השימושים מאפשרים ביצוע הפרויקט".</w:t>
      </w:r>
    </w:p>
    <w:p w:rsidR="005B6C7D" w:rsidRPr="00D61CB5" w:rsidRDefault="005B6C7D" w:rsidP="00D61CB5">
      <w:pPr>
        <w:pStyle w:val="a7"/>
        <w:numPr>
          <w:ilvl w:val="0"/>
          <w:numId w:val="19"/>
        </w:numPr>
        <w:spacing w:line="360" w:lineRule="auto"/>
        <w:ind w:left="893"/>
        <w:jc w:val="both"/>
        <w:rPr>
          <w:sz w:val="24"/>
          <w:szCs w:val="24"/>
        </w:rPr>
      </w:pPr>
      <w:r w:rsidRPr="00D61CB5">
        <w:rPr>
          <w:rFonts w:hint="cs"/>
          <w:sz w:val="24"/>
          <w:szCs w:val="24"/>
          <w:rtl/>
        </w:rPr>
        <w:t xml:space="preserve">הביקורת מצאה כי בתשובת מהנדס </w:t>
      </w:r>
      <w:r w:rsidRPr="002134B5">
        <w:rPr>
          <w:rFonts w:hint="cs"/>
          <w:sz w:val="24"/>
          <w:szCs w:val="24"/>
          <w:highlight w:val="black"/>
          <w:rtl/>
        </w:rPr>
        <w:t>המועצה</w:t>
      </w:r>
      <w:r w:rsidRPr="00D61CB5">
        <w:rPr>
          <w:rFonts w:hint="cs"/>
          <w:sz w:val="24"/>
          <w:szCs w:val="24"/>
          <w:rtl/>
        </w:rPr>
        <w:t xml:space="preserve"> לביקורת מיום ה-9 בינואר 2019 כי תשובתו מנותקת ממה שנעשה בפועל בשטח וכי מסר נתונים שונים ממה שהוגש בבקשה לאישור הפרויקט ע"י </w:t>
      </w:r>
      <w:proofErr w:type="spellStart"/>
      <w:r w:rsidRPr="002134B5">
        <w:rPr>
          <w:rFonts w:hint="cs"/>
          <w:sz w:val="24"/>
          <w:szCs w:val="24"/>
          <w:highlight w:val="black"/>
          <w:rtl/>
        </w:rPr>
        <w:t>הצת"פ</w:t>
      </w:r>
      <w:proofErr w:type="spellEnd"/>
      <w:r w:rsidRPr="00D61CB5">
        <w:rPr>
          <w:rFonts w:hint="cs"/>
          <w:sz w:val="24"/>
          <w:szCs w:val="24"/>
          <w:rtl/>
        </w:rPr>
        <w:t xml:space="preserve"> מיום ה- 23/11/16.</w:t>
      </w:r>
      <w:r w:rsidR="008769AE" w:rsidRPr="00D61CB5">
        <w:rPr>
          <w:rFonts w:hint="cs"/>
          <w:sz w:val="24"/>
          <w:szCs w:val="24"/>
          <w:rtl/>
        </w:rPr>
        <w:t xml:space="preserve"> </w:t>
      </w:r>
      <w:r w:rsidR="00D61CB5" w:rsidRPr="00D61CB5">
        <w:rPr>
          <w:rFonts w:hint="cs"/>
          <w:sz w:val="24"/>
          <w:szCs w:val="24"/>
          <w:rtl/>
        </w:rPr>
        <w:t xml:space="preserve">בנוסף המהנדס מסר תגובה אחרת לחברת </w:t>
      </w:r>
      <w:r w:rsidR="00D61CB5" w:rsidRPr="002134B5">
        <w:rPr>
          <w:rFonts w:hint="cs"/>
          <w:sz w:val="24"/>
          <w:szCs w:val="24"/>
          <w:highlight w:val="black"/>
          <w:rtl/>
        </w:rPr>
        <w:t>דקר</w:t>
      </w:r>
      <w:r w:rsidR="00D61CB5" w:rsidRPr="00D61CB5">
        <w:rPr>
          <w:rFonts w:hint="cs"/>
          <w:sz w:val="24"/>
          <w:szCs w:val="24"/>
          <w:rtl/>
        </w:rPr>
        <w:t xml:space="preserve"> ב</w:t>
      </w:r>
      <w:r w:rsidR="00AD5DDC">
        <w:rPr>
          <w:rFonts w:hint="cs"/>
          <w:sz w:val="24"/>
          <w:szCs w:val="24"/>
          <w:rtl/>
        </w:rPr>
        <w:t>-</w:t>
      </w:r>
      <w:r w:rsidR="00D61CB5" w:rsidRPr="00D61CB5">
        <w:rPr>
          <w:rFonts w:hint="cs"/>
          <w:sz w:val="24"/>
          <w:szCs w:val="24"/>
          <w:rtl/>
        </w:rPr>
        <w:t xml:space="preserve"> 20/02/19 אשר סותרת את התשובות האחרות ובה ציין כי </w:t>
      </w:r>
      <w:r w:rsidR="004D2009" w:rsidRPr="00D61CB5">
        <w:rPr>
          <w:rFonts w:hint="cs"/>
          <w:sz w:val="24"/>
          <w:szCs w:val="24"/>
          <w:rtl/>
        </w:rPr>
        <w:t>"לדברי המהנדס טרם ניתן אישור לביצוע שירותים בשל הקרבה לחוף".</w:t>
      </w:r>
      <w:r w:rsidR="00D61CB5">
        <w:rPr>
          <w:rFonts w:hint="cs"/>
          <w:b/>
          <w:bCs/>
          <w:sz w:val="22"/>
          <w:rtl/>
        </w:rPr>
        <w:t>-</w:t>
      </w:r>
      <w:r w:rsidR="00D61CB5" w:rsidRPr="00B1024A">
        <w:rPr>
          <w:rFonts w:hint="cs"/>
          <w:b/>
          <w:bCs/>
          <w:sz w:val="22"/>
          <w:rtl/>
        </w:rPr>
        <w:t>ראה נספח תשובה</w:t>
      </w:r>
      <w:r w:rsidR="00D61CB5" w:rsidRPr="00B1024A">
        <w:rPr>
          <w:rFonts w:hint="cs"/>
          <w:sz w:val="22"/>
          <w:rtl/>
        </w:rPr>
        <w:t xml:space="preserve"> (נשלח מייל נוסף לברר את התשובה אך עד כתיבת דוח זה טרם התקבלה תשובתו של המהנדס על אף מיילים נוספים שנשלחו אליו</w:t>
      </w:r>
      <w:r w:rsidR="00D61CB5">
        <w:rPr>
          <w:rFonts w:hint="cs"/>
          <w:sz w:val="22"/>
          <w:rtl/>
        </w:rPr>
        <w:t>).</w:t>
      </w:r>
    </w:p>
    <w:p w:rsidR="005B22BE" w:rsidRPr="005B22BE" w:rsidRDefault="005B22BE" w:rsidP="005B22BE">
      <w:pPr>
        <w:spacing w:line="360" w:lineRule="auto"/>
        <w:jc w:val="both"/>
        <w:rPr>
          <w:b/>
          <w:bCs/>
          <w:sz w:val="22"/>
          <w:u w:val="single"/>
        </w:rPr>
      </w:pPr>
    </w:p>
    <w:p w:rsidR="00774907" w:rsidRDefault="00774907" w:rsidP="00774907">
      <w:pPr>
        <w:spacing w:line="360" w:lineRule="auto"/>
        <w:ind w:left="533"/>
        <w:jc w:val="both"/>
        <w:rPr>
          <w:b/>
          <w:bCs/>
          <w:sz w:val="22"/>
          <w:u w:val="single"/>
          <w:rtl/>
        </w:rPr>
      </w:pPr>
      <w:r w:rsidRPr="00774907">
        <w:rPr>
          <w:b/>
          <w:bCs/>
          <w:sz w:val="22"/>
          <w:u w:val="single"/>
          <w:rtl/>
        </w:rPr>
        <w:t>תגובת המבוקר</w:t>
      </w:r>
    </w:p>
    <w:p w:rsidR="00A16333" w:rsidRPr="00106E21" w:rsidRDefault="00774907" w:rsidP="00C648C4">
      <w:pPr>
        <w:pStyle w:val="a7"/>
        <w:numPr>
          <w:ilvl w:val="0"/>
          <w:numId w:val="24"/>
        </w:numPr>
        <w:spacing w:line="360" w:lineRule="auto"/>
        <w:ind w:left="1318" w:hanging="349"/>
        <w:jc w:val="both"/>
        <w:rPr>
          <w:b/>
          <w:bCs/>
          <w:sz w:val="22"/>
          <w:u w:val="single"/>
          <w:rtl/>
        </w:rPr>
      </w:pPr>
      <w:r>
        <w:rPr>
          <w:rFonts w:hint="cs"/>
          <w:sz w:val="24"/>
          <w:szCs w:val="24"/>
          <w:rtl/>
        </w:rPr>
        <w:t xml:space="preserve">"מסקנת הביקורת מדויקת. נושא השירותים הציבוריים הודגש על ידי נציג </w:t>
      </w:r>
      <w:r w:rsidRPr="002134B5">
        <w:rPr>
          <w:rFonts w:hint="cs"/>
          <w:sz w:val="24"/>
          <w:szCs w:val="24"/>
          <w:highlight w:val="black"/>
          <w:rtl/>
        </w:rPr>
        <w:t>המועצה</w:t>
      </w:r>
      <w:r>
        <w:rPr>
          <w:rFonts w:hint="cs"/>
          <w:sz w:val="24"/>
          <w:szCs w:val="24"/>
          <w:rtl/>
        </w:rPr>
        <w:t xml:space="preserve"> גם בסיור שקיים הצוות המקצועי ביום 13.09.16, לפני אישור הבקשה </w:t>
      </w:r>
      <w:proofErr w:type="spellStart"/>
      <w:r w:rsidRPr="002134B5">
        <w:rPr>
          <w:rFonts w:hint="cs"/>
          <w:sz w:val="24"/>
          <w:szCs w:val="24"/>
          <w:highlight w:val="black"/>
          <w:rtl/>
        </w:rPr>
        <w:t>בצת"פ</w:t>
      </w:r>
      <w:proofErr w:type="spellEnd"/>
      <w:r w:rsidRPr="002134B5">
        <w:rPr>
          <w:rFonts w:hint="cs"/>
          <w:sz w:val="24"/>
          <w:szCs w:val="24"/>
          <w:highlight w:val="black"/>
          <w:rtl/>
        </w:rPr>
        <w:t>.</w:t>
      </w:r>
      <w:r>
        <w:rPr>
          <w:rFonts w:hint="cs"/>
          <w:sz w:val="24"/>
          <w:szCs w:val="24"/>
          <w:rtl/>
        </w:rPr>
        <w:t xml:space="preserve"> כלומר, ישנה סתירה ממשית בין המצג שהוצג בשלב הגשת הבקשה לעמדת </w:t>
      </w:r>
      <w:r w:rsidRPr="002134B5">
        <w:rPr>
          <w:rFonts w:hint="cs"/>
          <w:sz w:val="24"/>
          <w:szCs w:val="24"/>
          <w:highlight w:val="black"/>
          <w:rtl/>
        </w:rPr>
        <w:t>המועצה</w:t>
      </w:r>
      <w:r>
        <w:rPr>
          <w:rFonts w:hint="cs"/>
          <w:sz w:val="24"/>
          <w:szCs w:val="24"/>
          <w:rtl/>
        </w:rPr>
        <w:t xml:space="preserve"> המוצגת היום".</w:t>
      </w:r>
    </w:p>
    <w:p w:rsidR="00F3497D" w:rsidRPr="00467F26" w:rsidRDefault="00F3497D" w:rsidP="007F14AC">
      <w:pPr>
        <w:pStyle w:val="a7"/>
        <w:numPr>
          <w:ilvl w:val="0"/>
          <w:numId w:val="2"/>
        </w:numPr>
        <w:spacing w:line="360" w:lineRule="auto"/>
        <w:rPr>
          <w:b/>
          <w:bCs/>
          <w:sz w:val="22"/>
          <w:u w:val="single"/>
        </w:rPr>
      </w:pPr>
      <w:r w:rsidRPr="00467F26">
        <w:rPr>
          <w:rFonts w:hint="eastAsia"/>
          <w:b/>
          <w:bCs/>
          <w:sz w:val="22"/>
          <w:u w:val="single"/>
          <w:rtl/>
        </w:rPr>
        <w:lastRenderedPageBreak/>
        <w:t>ממצאי</w:t>
      </w:r>
      <w:r w:rsidRPr="00467F26">
        <w:rPr>
          <w:b/>
          <w:bCs/>
          <w:sz w:val="22"/>
          <w:u w:val="single"/>
          <w:rtl/>
        </w:rPr>
        <w:t xml:space="preserve"> </w:t>
      </w:r>
      <w:r w:rsidR="0059183A">
        <w:rPr>
          <w:rFonts w:hint="cs"/>
          <w:b/>
          <w:bCs/>
          <w:sz w:val="22"/>
          <w:u w:val="single"/>
          <w:rtl/>
        </w:rPr>
        <w:t>ה</w:t>
      </w:r>
      <w:r w:rsidRPr="00467F26">
        <w:rPr>
          <w:rFonts w:hint="eastAsia"/>
          <w:b/>
          <w:bCs/>
          <w:sz w:val="22"/>
          <w:u w:val="single"/>
          <w:rtl/>
        </w:rPr>
        <w:t>ביקורת</w:t>
      </w:r>
      <w:r w:rsidRPr="00467F26">
        <w:rPr>
          <w:b/>
          <w:bCs/>
          <w:sz w:val="22"/>
          <w:u w:val="single"/>
          <w:rtl/>
        </w:rPr>
        <w:t xml:space="preserve"> </w:t>
      </w:r>
      <w:r w:rsidRPr="00467F26">
        <w:rPr>
          <w:rFonts w:hint="eastAsia"/>
          <w:b/>
          <w:bCs/>
          <w:sz w:val="22"/>
          <w:u w:val="single"/>
          <w:rtl/>
        </w:rPr>
        <w:t>ביחס</w:t>
      </w:r>
      <w:r w:rsidRPr="00467F26">
        <w:rPr>
          <w:b/>
          <w:bCs/>
          <w:sz w:val="22"/>
          <w:u w:val="single"/>
          <w:rtl/>
        </w:rPr>
        <w:t xml:space="preserve"> </w:t>
      </w:r>
      <w:r w:rsidRPr="00467F26">
        <w:rPr>
          <w:rFonts w:hint="eastAsia"/>
          <w:b/>
          <w:bCs/>
          <w:sz w:val="22"/>
          <w:u w:val="single"/>
          <w:rtl/>
        </w:rPr>
        <w:t>לאיכות</w:t>
      </w:r>
      <w:r w:rsidRPr="00467F26">
        <w:rPr>
          <w:b/>
          <w:bCs/>
          <w:sz w:val="22"/>
          <w:u w:val="single"/>
          <w:rtl/>
        </w:rPr>
        <w:t xml:space="preserve"> </w:t>
      </w:r>
      <w:r w:rsidRPr="00467F26">
        <w:rPr>
          <w:rFonts w:hint="eastAsia"/>
          <w:b/>
          <w:bCs/>
          <w:sz w:val="22"/>
          <w:u w:val="single"/>
          <w:rtl/>
        </w:rPr>
        <w:t>העבודה</w:t>
      </w:r>
      <w:r w:rsidRPr="00467F26">
        <w:rPr>
          <w:b/>
          <w:bCs/>
          <w:sz w:val="22"/>
          <w:u w:val="single"/>
          <w:rtl/>
        </w:rPr>
        <w:t xml:space="preserve"> </w:t>
      </w:r>
      <w:r w:rsidRPr="00467F26">
        <w:rPr>
          <w:rFonts w:hint="eastAsia"/>
          <w:b/>
          <w:bCs/>
          <w:sz w:val="22"/>
          <w:u w:val="single"/>
          <w:rtl/>
        </w:rPr>
        <w:t>בשטח</w:t>
      </w:r>
      <w:r w:rsidR="00552B28">
        <w:rPr>
          <w:rFonts w:hint="cs"/>
          <w:sz w:val="22"/>
          <w:rtl/>
        </w:rPr>
        <w:t>:</w:t>
      </w:r>
    </w:p>
    <w:p w:rsidR="00B05851" w:rsidRPr="00467F26" w:rsidRDefault="00B05851" w:rsidP="00B05851">
      <w:pPr>
        <w:pStyle w:val="a7"/>
        <w:numPr>
          <w:ilvl w:val="0"/>
          <w:numId w:val="7"/>
        </w:numPr>
        <w:spacing w:line="360" w:lineRule="auto"/>
        <w:ind w:left="1318" w:hanging="538"/>
        <w:jc w:val="both"/>
        <w:rPr>
          <w:sz w:val="24"/>
          <w:szCs w:val="24"/>
        </w:rPr>
      </w:pPr>
      <w:r w:rsidRPr="00467F26">
        <w:rPr>
          <w:rFonts w:hint="eastAsia"/>
          <w:sz w:val="24"/>
          <w:szCs w:val="24"/>
          <w:rtl/>
        </w:rPr>
        <w:t>על</w:t>
      </w:r>
      <w:r w:rsidRPr="00467F26">
        <w:rPr>
          <w:sz w:val="24"/>
          <w:szCs w:val="24"/>
          <w:rtl/>
        </w:rPr>
        <w:t xml:space="preserve"> פניו, בעין בלתי מקצועית, </w:t>
      </w:r>
      <w:r w:rsidRPr="00467F26">
        <w:rPr>
          <w:rFonts w:hint="cs"/>
          <w:sz w:val="24"/>
          <w:szCs w:val="24"/>
          <w:rtl/>
        </w:rPr>
        <w:t xml:space="preserve">נמצאו </w:t>
      </w:r>
      <w:r w:rsidRPr="00467F26">
        <w:rPr>
          <w:rFonts w:hint="eastAsia"/>
          <w:sz w:val="24"/>
          <w:szCs w:val="24"/>
          <w:rtl/>
        </w:rPr>
        <w:t>מספר</w:t>
      </w:r>
      <w:r w:rsidRPr="00467F26">
        <w:rPr>
          <w:sz w:val="24"/>
          <w:szCs w:val="24"/>
          <w:rtl/>
        </w:rPr>
        <w:t xml:space="preserve"> ליקויים בביצוע </w:t>
      </w:r>
      <w:r w:rsidRPr="00467F26">
        <w:rPr>
          <w:rFonts w:hint="cs"/>
          <w:sz w:val="24"/>
          <w:szCs w:val="24"/>
          <w:rtl/>
        </w:rPr>
        <w:t xml:space="preserve">העבודה </w:t>
      </w:r>
      <w:r w:rsidRPr="00467F26">
        <w:rPr>
          <w:sz w:val="24"/>
          <w:szCs w:val="24"/>
          <w:rtl/>
        </w:rPr>
        <w:t xml:space="preserve">בשטח. </w:t>
      </w:r>
    </w:p>
    <w:p w:rsidR="00353EE9" w:rsidRPr="00467F26" w:rsidRDefault="008F72E4" w:rsidP="008F72E4">
      <w:pPr>
        <w:pStyle w:val="a7"/>
        <w:numPr>
          <w:ilvl w:val="0"/>
          <w:numId w:val="7"/>
        </w:numPr>
        <w:spacing w:line="360" w:lineRule="auto"/>
        <w:ind w:left="1318" w:hanging="538"/>
        <w:jc w:val="both"/>
        <w:rPr>
          <w:sz w:val="24"/>
          <w:szCs w:val="24"/>
        </w:rPr>
      </w:pPr>
      <w:r w:rsidRPr="00467F26">
        <w:rPr>
          <w:rFonts w:hint="cs"/>
          <w:sz w:val="24"/>
          <w:szCs w:val="24"/>
          <w:rtl/>
        </w:rPr>
        <w:t>ח</w:t>
      </w:r>
      <w:r w:rsidR="00353EE9" w:rsidRPr="00467F26">
        <w:rPr>
          <w:rFonts w:hint="eastAsia"/>
          <w:sz w:val="24"/>
          <w:szCs w:val="24"/>
          <w:rtl/>
        </w:rPr>
        <w:t>ניות</w:t>
      </w:r>
      <w:r w:rsidR="00353EE9" w:rsidRPr="00467F26">
        <w:rPr>
          <w:sz w:val="24"/>
          <w:szCs w:val="24"/>
          <w:rtl/>
        </w:rPr>
        <w:t xml:space="preserve"> </w:t>
      </w:r>
      <w:r w:rsidR="00B546F5" w:rsidRPr="00467F26">
        <w:rPr>
          <w:rFonts w:hint="eastAsia"/>
          <w:sz w:val="24"/>
          <w:szCs w:val="24"/>
          <w:rtl/>
        </w:rPr>
        <w:t>מוצפות</w:t>
      </w:r>
      <w:r w:rsidR="00353EE9" w:rsidRPr="00467F26">
        <w:rPr>
          <w:sz w:val="24"/>
          <w:szCs w:val="24"/>
          <w:rtl/>
        </w:rPr>
        <w:t xml:space="preserve"> במים עקב אי הימצאות  ניקוז במספר חניות במקום</w:t>
      </w:r>
      <w:r w:rsidR="00C4137A" w:rsidRPr="00467F26">
        <w:rPr>
          <w:sz w:val="24"/>
          <w:szCs w:val="24"/>
          <w:rtl/>
        </w:rPr>
        <w:t xml:space="preserve"> כולל </w:t>
      </w:r>
      <w:r w:rsidR="000C6CAE">
        <w:rPr>
          <w:rFonts w:hint="cs"/>
          <w:sz w:val="24"/>
          <w:szCs w:val="24"/>
          <w:rtl/>
        </w:rPr>
        <w:t>ב</w:t>
      </w:r>
      <w:r w:rsidR="00C4137A" w:rsidRPr="00467F26">
        <w:rPr>
          <w:sz w:val="24"/>
          <w:szCs w:val="24"/>
          <w:rtl/>
        </w:rPr>
        <w:t>חנית הנכים</w:t>
      </w:r>
      <w:r w:rsidR="00353EE9" w:rsidRPr="00467F26">
        <w:rPr>
          <w:sz w:val="24"/>
          <w:szCs w:val="24"/>
          <w:rtl/>
        </w:rPr>
        <w:t xml:space="preserve">- </w:t>
      </w:r>
      <w:r w:rsidR="00353EE9" w:rsidRPr="00467F26">
        <w:rPr>
          <w:rFonts w:hint="eastAsia"/>
          <w:b/>
          <w:bCs/>
          <w:sz w:val="22"/>
          <w:rtl/>
        </w:rPr>
        <w:t>ראה</w:t>
      </w:r>
      <w:r w:rsidR="00353EE9" w:rsidRPr="00467F26">
        <w:rPr>
          <w:b/>
          <w:bCs/>
          <w:sz w:val="22"/>
          <w:rtl/>
        </w:rPr>
        <w:t xml:space="preserve"> </w:t>
      </w:r>
      <w:r w:rsidR="00353EE9" w:rsidRPr="00467F26">
        <w:rPr>
          <w:rFonts w:hint="eastAsia"/>
          <w:b/>
          <w:bCs/>
          <w:sz w:val="22"/>
          <w:rtl/>
        </w:rPr>
        <w:t>תמ</w:t>
      </w:r>
      <w:r w:rsidR="00A34C62" w:rsidRPr="00467F26">
        <w:rPr>
          <w:rFonts w:hint="cs"/>
          <w:b/>
          <w:bCs/>
          <w:sz w:val="22"/>
          <w:rtl/>
        </w:rPr>
        <w:t>ו</w:t>
      </w:r>
      <w:r w:rsidR="00353EE9" w:rsidRPr="00467F26">
        <w:rPr>
          <w:rFonts w:hint="eastAsia"/>
          <w:b/>
          <w:bCs/>
          <w:sz w:val="22"/>
          <w:rtl/>
        </w:rPr>
        <w:t>נה</w:t>
      </w:r>
    </w:p>
    <w:p w:rsidR="00353EE9" w:rsidRPr="00467F26" w:rsidRDefault="00353EE9" w:rsidP="000C6CAE">
      <w:pPr>
        <w:pStyle w:val="a7"/>
        <w:numPr>
          <w:ilvl w:val="0"/>
          <w:numId w:val="7"/>
        </w:numPr>
        <w:spacing w:line="360" w:lineRule="auto"/>
        <w:ind w:left="1318" w:hanging="538"/>
        <w:jc w:val="both"/>
        <w:rPr>
          <w:sz w:val="24"/>
          <w:szCs w:val="24"/>
        </w:rPr>
      </w:pPr>
      <w:r w:rsidRPr="00467F26">
        <w:rPr>
          <w:rFonts w:hint="eastAsia"/>
          <w:sz w:val="24"/>
          <w:szCs w:val="24"/>
          <w:rtl/>
        </w:rPr>
        <w:t>אבני</w:t>
      </w:r>
      <w:r w:rsidRPr="00467F26">
        <w:rPr>
          <w:sz w:val="24"/>
          <w:szCs w:val="24"/>
          <w:rtl/>
        </w:rPr>
        <w:t xml:space="preserve"> משתלבת גבוהים מעל אבן השפה אשר מהווה סכנה להולכים במקום</w:t>
      </w:r>
      <w:r w:rsidR="00821210">
        <w:rPr>
          <w:rFonts w:hint="cs"/>
          <w:sz w:val="24"/>
          <w:szCs w:val="24"/>
          <w:rtl/>
        </w:rPr>
        <w:t xml:space="preserve"> במקומות רבים בחני</w:t>
      </w:r>
      <w:r w:rsidR="000C6CAE">
        <w:rPr>
          <w:rFonts w:hint="cs"/>
          <w:sz w:val="24"/>
          <w:szCs w:val="24"/>
          <w:rtl/>
        </w:rPr>
        <w:t>ון</w:t>
      </w:r>
      <w:r w:rsidRPr="00467F26">
        <w:rPr>
          <w:sz w:val="24"/>
          <w:szCs w:val="24"/>
          <w:rtl/>
        </w:rPr>
        <w:t xml:space="preserve">- </w:t>
      </w:r>
      <w:r w:rsidRPr="00467F26">
        <w:rPr>
          <w:rFonts w:hint="eastAsia"/>
          <w:b/>
          <w:bCs/>
          <w:sz w:val="22"/>
          <w:rtl/>
        </w:rPr>
        <w:t>ראה</w:t>
      </w:r>
      <w:r w:rsidRPr="00467F26">
        <w:rPr>
          <w:b/>
          <w:bCs/>
          <w:sz w:val="22"/>
          <w:rtl/>
        </w:rPr>
        <w:t xml:space="preserve"> </w:t>
      </w:r>
      <w:r w:rsidRPr="00467F26">
        <w:rPr>
          <w:rFonts w:hint="eastAsia"/>
          <w:b/>
          <w:bCs/>
          <w:sz w:val="22"/>
          <w:rtl/>
        </w:rPr>
        <w:t>תמונה</w:t>
      </w:r>
    </w:p>
    <w:p w:rsidR="00353EE9" w:rsidRPr="00467F26" w:rsidRDefault="00353EE9" w:rsidP="001B3D3B">
      <w:pPr>
        <w:pStyle w:val="a7"/>
        <w:numPr>
          <w:ilvl w:val="0"/>
          <w:numId w:val="7"/>
        </w:numPr>
        <w:spacing w:line="360" w:lineRule="auto"/>
        <w:ind w:left="1318" w:hanging="538"/>
        <w:jc w:val="both"/>
        <w:rPr>
          <w:sz w:val="24"/>
          <w:szCs w:val="24"/>
        </w:rPr>
      </w:pPr>
      <w:r w:rsidRPr="00467F26">
        <w:rPr>
          <w:rFonts w:hint="eastAsia"/>
          <w:sz w:val="24"/>
          <w:szCs w:val="24"/>
          <w:rtl/>
        </w:rPr>
        <w:t>אבני</w:t>
      </w:r>
      <w:r w:rsidRPr="00467F26">
        <w:rPr>
          <w:sz w:val="24"/>
          <w:szCs w:val="24"/>
          <w:rtl/>
        </w:rPr>
        <w:t xml:space="preserve"> </w:t>
      </w:r>
      <w:r w:rsidR="00C4137A" w:rsidRPr="00467F26">
        <w:rPr>
          <w:rFonts w:hint="eastAsia"/>
          <w:sz w:val="24"/>
          <w:szCs w:val="24"/>
          <w:rtl/>
        </w:rPr>
        <w:t>משתלבת</w:t>
      </w:r>
      <w:r w:rsidRPr="00467F26">
        <w:rPr>
          <w:sz w:val="24"/>
          <w:szCs w:val="24"/>
          <w:rtl/>
        </w:rPr>
        <w:t xml:space="preserve"> ששקעו במדרכות </w:t>
      </w:r>
      <w:r w:rsidR="008E6CFA">
        <w:rPr>
          <w:rFonts w:hint="cs"/>
          <w:sz w:val="24"/>
          <w:szCs w:val="24"/>
          <w:rtl/>
        </w:rPr>
        <w:t xml:space="preserve">ובכיכר, </w:t>
      </w:r>
      <w:r w:rsidRPr="00467F26">
        <w:rPr>
          <w:sz w:val="24"/>
          <w:szCs w:val="24"/>
          <w:rtl/>
        </w:rPr>
        <w:t xml:space="preserve">לדעת הביקורת שקיעת אבני </w:t>
      </w:r>
      <w:r w:rsidR="00C4137A" w:rsidRPr="00467F26">
        <w:rPr>
          <w:rFonts w:hint="eastAsia"/>
          <w:sz w:val="24"/>
          <w:szCs w:val="24"/>
          <w:rtl/>
        </w:rPr>
        <w:t>המשתלבת</w:t>
      </w:r>
      <w:r w:rsidRPr="00467F26">
        <w:rPr>
          <w:sz w:val="24"/>
          <w:szCs w:val="24"/>
          <w:rtl/>
        </w:rPr>
        <w:t xml:space="preserve"> מהווה כסכנה להולכי הרגל</w:t>
      </w:r>
      <w:r w:rsidR="00C4137A" w:rsidRPr="00467F26">
        <w:rPr>
          <w:sz w:val="24"/>
          <w:szCs w:val="24"/>
          <w:rtl/>
        </w:rPr>
        <w:t xml:space="preserve"> ונעשתה לכאורה בחוסר מקצועיות לאור העובדה כי לא חלף זמן רב מ</w:t>
      </w:r>
      <w:r w:rsidR="00B546F5" w:rsidRPr="00467F26">
        <w:rPr>
          <w:rFonts w:hint="eastAsia"/>
          <w:sz w:val="24"/>
          <w:szCs w:val="24"/>
          <w:rtl/>
        </w:rPr>
        <w:t>מועד</w:t>
      </w:r>
      <w:r w:rsidR="00B546F5" w:rsidRPr="00467F26">
        <w:rPr>
          <w:sz w:val="24"/>
          <w:szCs w:val="24"/>
          <w:rtl/>
        </w:rPr>
        <w:t xml:space="preserve"> </w:t>
      </w:r>
      <w:r w:rsidR="00C4137A" w:rsidRPr="00467F26">
        <w:rPr>
          <w:rFonts w:hint="eastAsia"/>
          <w:sz w:val="24"/>
          <w:szCs w:val="24"/>
          <w:rtl/>
        </w:rPr>
        <w:t>סיום</w:t>
      </w:r>
      <w:r w:rsidR="00C4137A" w:rsidRPr="00467F26">
        <w:rPr>
          <w:sz w:val="24"/>
          <w:szCs w:val="24"/>
          <w:rtl/>
        </w:rPr>
        <w:t xml:space="preserve"> </w:t>
      </w:r>
      <w:r w:rsidR="00C4137A" w:rsidRPr="00467F26">
        <w:rPr>
          <w:rFonts w:hint="eastAsia"/>
          <w:sz w:val="24"/>
          <w:szCs w:val="24"/>
          <w:rtl/>
        </w:rPr>
        <w:t>העבודה</w:t>
      </w:r>
      <w:r w:rsidR="00C4137A" w:rsidRPr="00467F26">
        <w:rPr>
          <w:sz w:val="24"/>
          <w:szCs w:val="24"/>
          <w:rtl/>
        </w:rPr>
        <w:t>.</w:t>
      </w:r>
      <w:r w:rsidR="001B3D3B">
        <w:rPr>
          <w:rFonts w:hint="cs"/>
          <w:sz w:val="24"/>
          <w:szCs w:val="24"/>
          <w:rtl/>
        </w:rPr>
        <w:t xml:space="preserve">- </w:t>
      </w:r>
      <w:r w:rsidR="001B3D3B" w:rsidRPr="00CD5851">
        <w:rPr>
          <w:rFonts w:hint="cs"/>
          <w:b/>
          <w:bCs/>
          <w:sz w:val="22"/>
          <w:rtl/>
        </w:rPr>
        <w:t>ראה תמונה</w:t>
      </w:r>
    </w:p>
    <w:p w:rsidR="00397275" w:rsidRPr="00467F26" w:rsidRDefault="00353EE9" w:rsidP="007F14AC">
      <w:pPr>
        <w:pStyle w:val="a7"/>
        <w:numPr>
          <w:ilvl w:val="0"/>
          <w:numId w:val="7"/>
        </w:numPr>
        <w:spacing w:line="360" w:lineRule="auto"/>
        <w:ind w:left="1318" w:hanging="538"/>
        <w:jc w:val="both"/>
        <w:rPr>
          <w:sz w:val="24"/>
          <w:szCs w:val="24"/>
        </w:rPr>
      </w:pPr>
      <w:r w:rsidRPr="00467F26">
        <w:rPr>
          <w:rFonts w:hint="eastAsia"/>
          <w:sz w:val="24"/>
          <w:szCs w:val="24"/>
          <w:rtl/>
        </w:rPr>
        <w:t>חוסר</w:t>
      </w:r>
      <w:r w:rsidRPr="00467F26">
        <w:rPr>
          <w:sz w:val="24"/>
          <w:szCs w:val="24"/>
          <w:rtl/>
        </w:rPr>
        <w:t xml:space="preserve"> </w:t>
      </w:r>
      <w:r w:rsidRPr="00467F26">
        <w:rPr>
          <w:rFonts w:hint="eastAsia"/>
          <w:sz w:val="24"/>
          <w:szCs w:val="24"/>
          <w:rtl/>
        </w:rPr>
        <w:t>בהשלמת</w:t>
      </w:r>
      <w:r w:rsidRPr="00467F26">
        <w:rPr>
          <w:sz w:val="24"/>
          <w:szCs w:val="24"/>
          <w:rtl/>
        </w:rPr>
        <w:t xml:space="preserve"> </w:t>
      </w:r>
      <w:r w:rsidRPr="00467F26">
        <w:rPr>
          <w:rFonts w:hint="eastAsia"/>
          <w:sz w:val="24"/>
          <w:szCs w:val="24"/>
          <w:rtl/>
        </w:rPr>
        <w:t>בטון</w:t>
      </w:r>
      <w:r w:rsidRPr="00467F26">
        <w:rPr>
          <w:sz w:val="24"/>
          <w:szCs w:val="24"/>
          <w:rtl/>
        </w:rPr>
        <w:t xml:space="preserve"> </w:t>
      </w:r>
      <w:r w:rsidRPr="00467F26">
        <w:rPr>
          <w:rFonts w:hint="eastAsia"/>
          <w:sz w:val="24"/>
          <w:szCs w:val="24"/>
          <w:rtl/>
        </w:rPr>
        <w:t>בחיבור</w:t>
      </w:r>
      <w:r w:rsidRPr="00467F26">
        <w:rPr>
          <w:sz w:val="24"/>
          <w:szCs w:val="24"/>
          <w:rtl/>
        </w:rPr>
        <w:t xml:space="preserve"> </w:t>
      </w:r>
      <w:r w:rsidRPr="00467F26">
        <w:rPr>
          <w:rFonts w:hint="eastAsia"/>
          <w:sz w:val="24"/>
          <w:szCs w:val="24"/>
          <w:rtl/>
        </w:rPr>
        <w:t>בין</w:t>
      </w:r>
      <w:r w:rsidRPr="00467F26">
        <w:rPr>
          <w:sz w:val="24"/>
          <w:szCs w:val="24"/>
          <w:rtl/>
        </w:rPr>
        <w:t xml:space="preserve"> </w:t>
      </w:r>
      <w:r w:rsidRPr="00467F26">
        <w:rPr>
          <w:rFonts w:hint="eastAsia"/>
          <w:sz w:val="24"/>
          <w:szCs w:val="24"/>
          <w:rtl/>
        </w:rPr>
        <w:t>אבני</w:t>
      </w:r>
      <w:r w:rsidRPr="00467F26">
        <w:rPr>
          <w:sz w:val="24"/>
          <w:szCs w:val="24"/>
          <w:rtl/>
        </w:rPr>
        <w:t xml:space="preserve"> </w:t>
      </w:r>
      <w:r w:rsidRPr="00467F26">
        <w:rPr>
          <w:rFonts w:hint="eastAsia"/>
          <w:sz w:val="24"/>
          <w:szCs w:val="24"/>
          <w:rtl/>
        </w:rPr>
        <w:t>השפה</w:t>
      </w:r>
      <w:r w:rsidRPr="00467F26">
        <w:rPr>
          <w:sz w:val="24"/>
          <w:szCs w:val="24"/>
          <w:rtl/>
        </w:rPr>
        <w:t xml:space="preserve"> </w:t>
      </w:r>
      <w:r w:rsidRPr="00467F26">
        <w:rPr>
          <w:rFonts w:hint="eastAsia"/>
          <w:sz w:val="24"/>
          <w:szCs w:val="24"/>
          <w:rtl/>
        </w:rPr>
        <w:t>בחנייה</w:t>
      </w:r>
      <w:r w:rsidRPr="00467F26">
        <w:rPr>
          <w:sz w:val="24"/>
          <w:szCs w:val="24"/>
          <w:rtl/>
        </w:rPr>
        <w:t xml:space="preserve"> </w:t>
      </w:r>
      <w:r w:rsidRPr="00467F26">
        <w:rPr>
          <w:rFonts w:hint="eastAsia"/>
          <w:sz w:val="24"/>
          <w:szCs w:val="24"/>
          <w:rtl/>
        </w:rPr>
        <w:t>מהווה</w:t>
      </w:r>
      <w:r w:rsidRPr="00467F26">
        <w:rPr>
          <w:sz w:val="24"/>
          <w:szCs w:val="24"/>
          <w:rtl/>
        </w:rPr>
        <w:t xml:space="preserve"> </w:t>
      </w:r>
      <w:r w:rsidRPr="00467F26">
        <w:rPr>
          <w:rFonts w:hint="eastAsia"/>
          <w:sz w:val="24"/>
          <w:szCs w:val="24"/>
          <w:rtl/>
        </w:rPr>
        <w:t>כסכנה</w:t>
      </w:r>
      <w:r w:rsidRPr="00467F26">
        <w:rPr>
          <w:sz w:val="24"/>
          <w:szCs w:val="24"/>
          <w:rtl/>
        </w:rPr>
        <w:t xml:space="preserve"> </w:t>
      </w:r>
      <w:r w:rsidRPr="00467F26">
        <w:rPr>
          <w:rFonts w:hint="eastAsia"/>
          <w:sz w:val="24"/>
          <w:szCs w:val="24"/>
          <w:rtl/>
        </w:rPr>
        <w:t>להולכי</w:t>
      </w:r>
      <w:r w:rsidRPr="00467F26">
        <w:rPr>
          <w:sz w:val="24"/>
          <w:szCs w:val="24"/>
          <w:rtl/>
        </w:rPr>
        <w:t xml:space="preserve"> </w:t>
      </w:r>
      <w:r w:rsidRPr="00467F26">
        <w:rPr>
          <w:rFonts w:hint="eastAsia"/>
          <w:sz w:val="24"/>
          <w:szCs w:val="24"/>
          <w:rtl/>
        </w:rPr>
        <w:t>הרגל</w:t>
      </w:r>
      <w:r w:rsidRPr="00467F26">
        <w:rPr>
          <w:sz w:val="24"/>
          <w:szCs w:val="24"/>
          <w:rtl/>
        </w:rPr>
        <w:t xml:space="preserve"> </w:t>
      </w:r>
      <w:r w:rsidRPr="00467F26">
        <w:rPr>
          <w:rFonts w:hint="eastAsia"/>
          <w:sz w:val="24"/>
          <w:szCs w:val="24"/>
          <w:rtl/>
        </w:rPr>
        <w:t>במקום</w:t>
      </w:r>
      <w:r w:rsidRPr="00467F26">
        <w:rPr>
          <w:sz w:val="24"/>
          <w:szCs w:val="24"/>
          <w:rtl/>
        </w:rPr>
        <w:t>-</w:t>
      </w:r>
      <w:r w:rsidRPr="00467F26">
        <w:rPr>
          <w:rFonts w:hint="eastAsia"/>
          <w:b/>
          <w:bCs/>
          <w:sz w:val="22"/>
          <w:rtl/>
        </w:rPr>
        <w:t>ראה</w:t>
      </w:r>
      <w:r w:rsidRPr="00467F26">
        <w:rPr>
          <w:b/>
          <w:bCs/>
          <w:sz w:val="22"/>
          <w:rtl/>
        </w:rPr>
        <w:t xml:space="preserve"> </w:t>
      </w:r>
      <w:r w:rsidRPr="00467F26">
        <w:rPr>
          <w:rFonts w:hint="eastAsia"/>
          <w:b/>
          <w:bCs/>
          <w:sz w:val="22"/>
          <w:rtl/>
        </w:rPr>
        <w:t>תמונה</w:t>
      </w:r>
    </w:p>
    <w:p w:rsidR="00353EE9" w:rsidRPr="00467F26" w:rsidRDefault="00425D1A" w:rsidP="007F14AC">
      <w:pPr>
        <w:pStyle w:val="a7"/>
        <w:numPr>
          <w:ilvl w:val="0"/>
          <w:numId w:val="7"/>
        </w:numPr>
        <w:spacing w:line="360" w:lineRule="auto"/>
        <w:ind w:left="1318" w:hanging="538"/>
        <w:jc w:val="both"/>
        <w:rPr>
          <w:sz w:val="24"/>
          <w:szCs w:val="24"/>
        </w:rPr>
      </w:pPr>
      <w:r w:rsidRPr="00467F26">
        <w:rPr>
          <w:rFonts w:hint="eastAsia"/>
          <w:sz w:val="24"/>
          <w:szCs w:val="24"/>
          <w:rtl/>
        </w:rPr>
        <w:t>הביקורת</w:t>
      </w:r>
      <w:r w:rsidRPr="00467F26">
        <w:rPr>
          <w:sz w:val="24"/>
          <w:szCs w:val="24"/>
          <w:rtl/>
        </w:rPr>
        <w:t xml:space="preserve"> </w:t>
      </w:r>
      <w:r w:rsidRPr="00467F26">
        <w:rPr>
          <w:rFonts w:hint="eastAsia"/>
          <w:sz w:val="24"/>
          <w:szCs w:val="24"/>
          <w:rtl/>
        </w:rPr>
        <w:t>מצאה</w:t>
      </w:r>
      <w:r w:rsidRPr="00467F26">
        <w:rPr>
          <w:sz w:val="24"/>
          <w:szCs w:val="24"/>
          <w:rtl/>
        </w:rPr>
        <w:t xml:space="preserve"> </w:t>
      </w:r>
      <w:r w:rsidRPr="00467F26">
        <w:rPr>
          <w:rFonts w:hint="eastAsia"/>
          <w:sz w:val="24"/>
          <w:szCs w:val="24"/>
          <w:rtl/>
        </w:rPr>
        <w:t>כי</w:t>
      </w:r>
      <w:r w:rsidRPr="00467F26">
        <w:rPr>
          <w:sz w:val="24"/>
          <w:szCs w:val="24"/>
          <w:rtl/>
        </w:rPr>
        <w:t xml:space="preserve"> </w:t>
      </w:r>
      <w:r w:rsidRPr="00467F26">
        <w:rPr>
          <w:rFonts w:hint="eastAsia"/>
          <w:sz w:val="24"/>
          <w:szCs w:val="24"/>
          <w:rtl/>
        </w:rPr>
        <w:t>לא</w:t>
      </w:r>
      <w:r w:rsidRPr="00467F26">
        <w:rPr>
          <w:sz w:val="24"/>
          <w:szCs w:val="24"/>
          <w:rtl/>
        </w:rPr>
        <w:t xml:space="preserve"> </w:t>
      </w:r>
      <w:r w:rsidRPr="00467F26">
        <w:rPr>
          <w:rFonts w:hint="eastAsia"/>
          <w:sz w:val="24"/>
          <w:szCs w:val="24"/>
          <w:rtl/>
        </w:rPr>
        <w:t>כל</w:t>
      </w:r>
      <w:r w:rsidRPr="00467F26">
        <w:rPr>
          <w:sz w:val="24"/>
          <w:szCs w:val="24"/>
          <w:rtl/>
        </w:rPr>
        <w:t xml:space="preserve"> </w:t>
      </w:r>
      <w:r w:rsidRPr="00467F26">
        <w:rPr>
          <w:rFonts w:hint="eastAsia"/>
          <w:sz w:val="24"/>
          <w:szCs w:val="24"/>
          <w:rtl/>
        </w:rPr>
        <w:t>המים</w:t>
      </w:r>
      <w:r w:rsidRPr="00467F26">
        <w:rPr>
          <w:sz w:val="24"/>
          <w:szCs w:val="24"/>
          <w:rtl/>
        </w:rPr>
        <w:t xml:space="preserve"> </w:t>
      </w:r>
      <w:r w:rsidRPr="00467F26">
        <w:rPr>
          <w:rFonts w:hint="eastAsia"/>
          <w:sz w:val="24"/>
          <w:szCs w:val="24"/>
          <w:rtl/>
        </w:rPr>
        <w:t>מתנקזים</w:t>
      </w:r>
      <w:r w:rsidRPr="00467F26">
        <w:rPr>
          <w:sz w:val="24"/>
          <w:szCs w:val="24"/>
          <w:rtl/>
        </w:rPr>
        <w:t xml:space="preserve"> </w:t>
      </w:r>
      <w:r w:rsidRPr="00467F26">
        <w:rPr>
          <w:rFonts w:hint="eastAsia"/>
          <w:sz w:val="24"/>
          <w:szCs w:val="24"/>
          <w:rtl/>
        </w:rPr>
        <w:t>מכל</w:t>
      </w:r>
      <w:r w:rsidRPr="00467F26">
        <w:rPr>
          <w:sz w:val="24"/>
          <w:szCs w:val="24"/>
          <w:rtl/>
        </w:rPr>
        <w:t xml:space="preserve"> </w:t>
      </w:r>
      <w:r w:rsidRPr="00467F26">
        <w:rPr>
          <w:rFonts w:hint="eastAsia"/>
          <w:sz w:val="24"/>
          <w:szCs w:val="24"/>
          <w:rtl/>
        </w:rPr>
        <w:t>חלקי</w:t>
      </w:r>
      <w:r w:rsidRPr="00467F26">
        <w:rPr>
          <w:sz w:val="24"/>
          <w:szCs w:val="24"/>
          <w:rtl/>
        </w:rPr>
        <w:t xml:space="preserve"> </w:t>
      </w:r>
      <w:r w:rsidRPr="00467F26">
        <w:rPr>
          <w:rFonts w:hint="eastAsia"/>
          <w:sz w:val="24"/>
          <w:szCs w:val="24"/>
          <w:rtl/>
        </w:rPr>
        <w:t>החניון</w:t>
      </w:r>
      <w:r w:rsidRPr="00467F26">
        <w:rPr>
          <w:sz w:val="24"/>
          <w:szCs w:val="24"/>
          <w:rtl/>
        </w:rPr>
        <w:t xml:space="preserve"> </w:t>
      </w:r>
      <w:r w:rsidRPr="00467F26">
        <w:rPr>
          <w:rFonts w:hint="eastAsia"/>
          <w:sz w:val="24"/>
          <w:szCs w:val="24"/>
          <w:rtl/>
        </w:rPr>
        <w:t>לתעלת</w:t>
      </w:r>
      <w:r w:rsidRPr="00467F26">
        <w:rPr>
          <w:sz w:val="24"/>
          <w:szCs w:val="24"/>
          <w:rtl/>
        </w:rPr>
        <w:t xml:space="preserve"> </w:t>
      </w:r>
      <w:r w:rsidRPr="00467F26">
        <w:rPr>
          <w:rFonts w:hint="eastAsia"/>
          <w:sz w:val="24"/>
          <w:szCs w:val="24"/>
          <w:rtl/>
        </w:rPr>
        <w:t>הניקוז</w:t>
      </w:r>
      <w:r w:rsidRPr="00467F26">
        <w:rPr>
          <w:sz w:val="24"/>
          <w:szCs w:val="24"/>
          <w:rtl/>
        </w:rPr>
        <w:t xml:space="preserve"> </w:t>
      </w:r>
      <w:r w:rsidRPr="00467F26">
        <w:rPr>
          <w:rFonts w:hint="eastAsia"/>
          <w:sz w:val="24"/>
          <w:szCs w:val="24"/>
          <w:rtl/>
        </w:rPr>
        <w:t>הקיימת</w:t>
      </w:r>
      <w:r w:rsidRPr="00467F26">
        <w:rPr>
          <w:sz w:val="24"/>
          <w:szCs w:val="24"/>
          <w:rtl/>
        </w:rPr>
        <w:t xml:space="preserve"> </w:t>
      </w:r>
      <w:r w:rsidRPr="00467F26">
        <w:rPr>
          <w:rFonts w:hint="eastAsia"/>
          <w:sz w:val="24"/>
          <w:szCs w:val="24"/>
          <w:rtl/>
        </w:rPr>
        <w:t>כיום</w:t>
      </w:r>
      <w:r w:rsidR="00397275" w:rsidRPr="00467F26">
        <w:rPr>
          <w:sz w:val="24"/>
          <w:szCs w:val="24"/>
          <w:rtl/>
        </w:rPr>
        <w:t xml:space="preserve"> וכתוצאה מכך מלא שלוליות מים בחניות דבר זה גורם לחונים במקום לרדת מהרכבים לתוך המים</w:t>
      </w:r>
      <w:r w:rsidR="00C4137A" w:rsidRPr="00467F26">
        <w:rPr>
          <w:sz w:val="24"/>
          <w:szCs w:val="24"/>
          <w:rtl/>
        </w:rPr>
        <w:t xml:space="preserve"> לדעת הביקורת </w:t>
      </w:r>
      <w:r w:rsidR="00FD5A25" w:rsidRPr="00467F26">
        <w:rPr>
          <w:rFonts w:hint="eastAsia"/>
          <w:sz w:val="24"/>
          <w:szCs w:val="24"/>
          <w:rtl/>
        </w:rPr>
        <w:t>לכאורה</w:t>
      </w:r>
      <w:r w:rsidR="00FD5A25" w:rsidRPr="00467F26">
        <w:rPr>
          <w:sz w:val="24"/>
          <w:szCs w:val="24"/>
          <w:rtl/>
        </w:rPr>
        <w:t xml:space="preserve"> </w:t>
      </w:r>
      <w:r w:rsidR="00FD5A25" w:rsidRPr="00467F26">
        <w:rPr>
          <w:rFonts w:hint="eastAsia"/>
          <w:sz w:val="24"/>
          <w:szCs w:val="24"/>
          <w:rtl/>
        </w:rPr>
        <w:t>ל</w:t>
      </w:r>
      <w:r w:rsidR="00C4137A" w:rsidRPr="00467F26">
        <w:rPr>
          <w:rFonts w:hint="eastAsia"/>
          <w:sz w:val="24"/>
          <w:szCs w:val="24"/>
          <w:rtl/>
        </w:rPr>
        <w:t>א</w:t>
      </w:r>
      <w:r w:rsidR="00C4137A" w:rsidRPr="00467F26">
        <w:rPr>
          <w:sz w:val="24"/>
          <w:szCs w:val="24"/>
          <w:rtl/>
        </w:rPr>
        <w:t xml:space="preserve"> נלקח </w:t>
      </w:r>
      <w:r w:rsidR="003504C3" w:rsidRPr="00467F26">
        <w:rPr>
          <w:rFonts w:hint="eastAsia"/>
          <w:sz w:val="24"/>
          <w:szCs w:val="24"/>
          <w:rtl/>
        </w:rPr>
        <w:t>נושא</w:t>
      </w:r>
      <w:r w:rsidR="00004445" w:rsidRPr="00467F26">
        <w:rPr>
          <w:sz w:val="24"/>
          <w:szCs w:val="24"/>
          <w:rtl/>
        </w:rPr>
        <w:t xml:space="preserve"> השיפועים</w:t>
      </w:r>
      <w:r w:rsidR="00FD5A25" w:rsidRPr="00467F26">
        <w:rPr>
          <w:sz w:val="24"/>
          <w:szCs w:val="24"/>
          <w:rtl/>
        </w:rPr>
        <w:t xml:space="preserve"> בחשבון</w:t>
      </w:r>
      <w:r w:rsidR="003504C3" w:rsidRPr="00467F26">
        <w:rPr>
          <w:sz w:val="24"/>
          <w:szCs w:val="24"/>
          <w:rtl/>
        </w:rPr>
        <w:t>.</w:t>
      </w:r>
    </w:p>
    <w:p w:rsidR="00D77E7A" w:rsidRDefault="00D77E7A" w:rsidP="007F14AC">
      <w:pPr>
        <w:pStyle w:val="a7"/>
        <w:numPr>
          <w:ilvl w:val="0"/>
          <w:numId w:val="7"/>
        </w:numPr>
        <w:spacing w:line="360" w:lineRule="auto"/>
        <w:ind w:left="1318" w:hanging="538"/>
        <w:jc w:val="both"/>
        <w:rPr>
          <w:sz w:val="24"/>
          <w:szCs w:val="24"/>
        </w:rPr>
      </w:pPr>
      <w:r w:rsidRPr="00467F26">
        <w:rPr>
          <w:rFonts w:hint="eastAsia"/>
          <w:sz w:val="24"/>
          <w:szCs w:val="24"/>
          <w:rtl/>
        </w:rPr>
        <w:t>גימור</w:t>
      </w:r>
      <w:r w:rsidRPr="00467F26">
        <w:rPr>
          <w:sz w:val="24"/>
          <w:szCs w:val="24"/>
          <w:rtl/>
        </w:rPr>
        <w:t xml:space="preserve"> לא תקין באספלט במעבר האמצעי ואינו ישר לדעת הביקורת הגימור </w:t>
      </w:r>
      <w:r w:rsidR="006A5455" w:rsidRPr="00467F26">
        <w:rPr>
          <w:rFonts w:hint="eastAsia"/>
          <w:sz w:val="24"/>
          <w:szCs w:val="24"/>
          <w:rtl/>
        </w:rPr>
        <w:t>לכאורה</w:t>
      </w:r>
      <w:r w:rsidR="006A5455" w:rsidRPr="00467F26">
        <w:rPr>
          <w:sz w:val="24"/>
          <w:szCs w:val="24"/>
          <w:rtl/>
        </w:rPr>
        <w:t xml:space="preserve"> </w:t>
      </w:r>
      <w:r w:rsidRPr="00467F26">
        <w:rPr>
          <w:rFonts w:hint="eastAsia"/>
          <w:sz w:val="24"/>
          <w:szCs w:val="24"/>
          <w:rtl/>
        </w:rPr>
        <w:t>נעשה</w:t>
      </w:r>
      <w:r w:rsidRPr="00467F26">
        <w:rPr>
          <w:sz w:val="24"/>
          <w:szCs w:val="24"/>
          <w:rtl/>
        </w:rPr>
        <w:t xml:space="preserve"> באופן </w:t>
      </w:r>
      <w:r w:rsidR="006A5455" w:rsidRPr="00467F26">
        <w:rPr>
          <w:rFonts w:hint="eastAsia"/>
          <w:sz w:val="24"/>
          <w:szCs w:val="24"/>
          <w:rtl/>
        </w:rPr>
        <w:t>לא</w:t>
      </w:r>
      <w:r w:rsidR="006A5455" w:rsidRPr="00467F26">
        <w:rPr>
          <w:sz w:val="24"/>
          <w:szCs w:val="24"/>
          <w:rtl/>
        </w:rPr>
        <w:t xml:space="preserve"> </w:t>
      </w:r>
      <w:r w:rsidR="006A5455" w:rsidRPr="00467F26">
        <w:rPr>
          <w:rFonts w:hint="eastAsia"/>
          <w:sz w:val="24"/>
          <w:szCs w:val="24"/>
          <w:rtl/>
        </w:rPr>
        <w:t>מקצועי</w:t>
      </w:r>
      <w:r w:rsidRPr="00467F26">
        <w:rPr>
          <w:sz w:val="24"/>
          <w:szCs w:val="24"/>
          <w:rtl/>
        </w:rPr>
        <w:t xml:space="preserve"> ומלא גבשושיות</w:t>
      </w:r>
      <w:r w:rsidR="00E70F67" w:rsidRPr="00467F26">
        <w:rPr>
          <w:sz w:val="24"/>
          <w:szCs w:val="24"/>
          <w:rtl/>
        </w:rPr>
        <w:t>.</w:t>
      </w:r>
      <w:r w:rsidRPr="00467F26">
        <w:rPr>
          <w:sz w:val="24"/>
          <w:szCs w:val="24"/>
          <w:rtl/>
        </w:rPr>
        <w:t xml:space="preserve"> </w:t>
      </w:r>
    </w:p>
    <w:p w:rsidR="00634369" w:rsidRPr="00821210" w:rsidRDefault="00634369" w:rsidP="007F14AC">
      <w:pPr>
        <w:pStyle w:val="a7"/>
        <w:numPr>
          <w:ilvl w:val="0"/>
          <w:numId w:val="7"/>
        </w:numPr>
        <w:spacing w:line="360" w:lineRule="auto"/>
        <w:ind w:left="1318" w:hanging="538"/>
        <w:jc w:val="both"/>
        <w:rPr>
          <w:sz w:val="24"/>
          <w:szCs w:val="24"/>
        </w:rPr>
      </w:pPr>
      <w:r>
        <w:rPr>
          <w:rFonts w:hint="cs"/>
          <w:sz w:val="24"/>
          <w:szCs w:val="24"/>
          <w:rtl/>
        </w:rPr>
        <w:t xml:space="preserve">שקיעות באספלט בחניון כתוצאה מתוספת ושינוי במתווה החניון והרחקה לאחור כמטר- </w:t>
      </w:r>
      <w:r w:rsidRPr="00634369">
        <w:rPr>
          <w:rFonts w:hint="cs"/>
          <w:b/>
          <w:bCs/>
          <w:sz w:val="22"/>
          <w:rtl/>
        </w:rPr>
        <w:t>ראה תמונה</w:t>
      </w:r>
    </w:p>
    <w:p w:rsidR="00821210" w:rsidRPr="00A70F34" w:rsidRDefault="00821210" w:rsidP="007F14AC">
      <w:pPr>
        <w:pStyle w:val="a7"/>
        <w:numPr>
          <w:ilvl w:val="0"/>
          <w:numId w:val="7"/>
        </w:numPr>
        <w:spacing w:line="360" w:lineRule="auto"/>
        <w:ind w:left="1318" w:hanging="538"/>
        <w:jc w:val="both"/>
        <w:rPr>
          <w:sz w:val="24"/>
          <w:szCs w:val="24"/>
        </w:rPr>
      </w:pPr>
      <w:r>
        <w:rPr>
          <w:rFonts w:hint="cs"/>
          <w:sz w:val="24"/>
          <w:szCs w:val="24"/>
          <w:rtl/>
        </w:rPr>
        <w:t xml:space="preserve">ברגים בולטים בתחתית עמוד התאורה מעל אבן השפה </w:t>
      </w:r>
      <w:r>
        <w:rPr>
          <w:sz w:val="24"/>
          <w:szCs w:val="24"/>
          <w:rtl/>
        </w:rPr>
        <w:t>–</w:t>
      </w:r>
      <w:r>
        <w:rPr>
          <w:rFonts w:hint="cs"/>
          <w:sz w:val="24"/>
          <w:szCs w:val="24"/>
          <w:rtl/>
        </w:rPr>
        <w:t xml:space="preserve"> </w:t>
      </w:r>
      <w:r w:rsidRPr="00821210">
        <w:rPr>
          <w:rFonts w:hint="cs"/>
          <w:b/>
          <w:bCs/>
          <w:sz w:val="22"/>
          <w:rtl/>
        </w:rPr>
        <w:t>ראה תמונה</w:t>
      </w:r>
    </w:p>
    <w:p w:rsidR="007D4E1D" w:rsidRDefault="00A70F34" w:rsidP="00CD5851">
      <w:pPr>
        <w:pStyle w:val="a7"/>
        <w:numPr>
          <w:ilvl w:val="0"/>
          <w:numId w:val="7"/>
        </w:numPr>
        <w:spacing w:line="360" w:lineRule="auto"/>
        <w:ind w:left="1318" w:hanging="538"/>
        <w:jc w:val="both"/>
        <w:rPr>
          <w:sz w:val="24"/>
          <w:szCs w:val="24"/>
        </w:rPr>
      </w:pPr>
      <w:r w:rsidRPr="00A70F34">
        <w:rPr>
          <w:rFonts w:hint="cs"/>
          <w:sz w:val="24"/>
          <w:szCs w:val="24"/>
          <w:rtl/>
        </w:rPr>
        <w:t>שלט</w:t>
      </w:r>
      <w:r w:rsidR="001C5535">
        <w:rPr>
          <w:rFonts w:hint="cs"/>
          <w:sz w:val="24"/>
          <w:szCs w:val="24"/>
          <w:rtl/>
        </w:rPr>
        <w:t>י</w:t>
      </w:r>
      <w:r w:rsidRPr="00A70F34">
        <w:rPr>
          <w:rFonts w:hint="cs"/>
          <w:sz w:val="24"/>
          <w:szCs w:val="24"/>
          <w:rtl/>
        </w:rPr>
        <w:t xml:space="preserve"> הכוונה בחנייה לא יציב</w:t>
      </w:r>
      <w:r w:rsidR="001C5535">
        <w:rPr>
          <w:rFonts w:hint="cs"/>
          <w:sz w:val="24"/>
          <w:szCs w:val="24"/>
          <w:rtl/>
        </w:rPr>
        <w:t>ים</w:t>
      </w:r>
      <w:r w:rsidRPr="00A70F34">
        <w:rPr>
          <w:rFonts w:hint="cs"/>
          <w:sz w:val="24"/>
          <w:szCs w:val="24"/>
          <w:rtl/>
        </w:rPr>
        <w:t xml:space="preserve"> ומהוו</w:t>
      </w:r>
      <w:r w:rsidR="001C5535">
        <w:rPr>
          <w:rFonts w:hint="cs"/>
          <w:sz w:val="24"/>
          <w:szCs w:val="24"/>
          <w:rtl/>
        </w:rPr>
        <w:t>ים</w:t>
      </w:r>
      <w:r w:rsidRPr="00A70F34">
        <w:rPr>
          <w:rFonts w:hint="cs"/>
          <w:sz w:val="24"/>
          <w:szCs w:val="24"/>
          <w:rtl/>
        </w:rPr>
        <w:t xml:space="preserve"> סכנה למשתמשים בחניון</w:t>
      </w:r>
      <w:r w:rsidR="001C5535">
        <w:rPr>
          <w:rFonts w:hint="cs"/>
          <w:sz w:val="24"/>
          <w:szCs w:val="24"/>
          <w:rtl/>
        </w:rPr>
        <w:t xml:space="preserve"> </w:t>
      </w:r>
      <w:r w:rsidR="00CD5851">
        <w:rPr>
          <w:rFonts w:hint="cs"/>
          <w:sz w:val="24"/>
          <w:szCs w:val="24"/>
          <w:rtl/>
        </w:rPr>
        <w:t xml:space="preserve">- </w:t>
      </w:r>
      <w:r w:rsidR="001C5535" w:rsidRPr="00CD5851">
        <w:rPr>
          <w:rFonts w:hint="cs"/>
          <w:b/>
          <w:bCs/>
          <w:sz w:val="22"/>
          <w:rtl/>
        </w:rPr>
        <w:t>ראה תמונה</w:t>
      </w:r>
      <w:r w:rsidR="001C5535">
        <w:rPr>
          <w:rFonts w:hint="cs"/>
          <w:sz w:val="24"/>
          <w:szCs w:val="24"/>
          <w:rtl/>
        </w:rPr>
        <w:t xml:space="preserve"> </w:t>
      </w:r>
    </w:p>
    <w:p w:rsidR="00AB35A4" w:rsidRPr="00AB35A4" w:rsidRDefault="00AB35A4" w:rsidP="00AB35A4">
      <w:pPr>
        <w:pStyle w:val="a7"/>
        <w:numPr>
          <w:ilvl w:val="0"/>
          <w:numId w:val="7"/>
        </w:numPr>
        <w:spacing w:line="360" w:lineRule="auto"/>
        <w:jc w:val="both"/>
        <w:rPr>
          <w:sz w:val="24"/>
          <w:szCs w:val="24"/>
        </w:rPr>
      </w:pPr>
      <w:r w:rsidRPr="00AB35A4">
        <w:rPr>
          <w:sz w:val="24"/>
          <w:szCs w:val="24"/>
          <w:rtl/>
        </w:rPr>
        <w:t xml:space="preserve"> עבודות הצביעה והסימון בוצעו</w:t>
      </w:r>
      <w:r>
        <w:rPr>
          <w:sz w:val="24"/>
          <w:szCs w:val="24"/>
          <w:rtl/>
        </w:rPr>
        <w:t xml:space="preserve"> בצורה לקויה ביותר </w:t>
      </w:r>
      <w:r>
        <w:rPr>
          <w:rFonts w:hint="cs"/>
          <w:sz w:val="24"/>
          <w:szCs w:val="24"/>
          <w:rtl/>
        </w:rPr>
        <w:t>ובלתי מקצועית</w:t>
      </w:r>
    </w:p>
    <w:p w:rsidR="007B4F6C" w:rsidRDefault="007B4F6C" w:rsidP="007B4F6C">
      <w:pPr>
        <w:spacing w:line="360" w:lineRule="auto"/>
        <w:ind w:left="609"/>
        <w:jc w:val="both"/>
        <w:rPr>
          <w:b/>
          <w:bCs/>
          <w:sz w:val="22"/>
          <w:u w:val="single"/>
          <w:rtl/>
        </w:rPr>
      </w:pPr>
      <w:r w:rsidRPr="00DB76EC">
        <w:rPr>
          <w:rFonts w:hint="cs"/>
          <w:b/>
          <w:bCs/>
          <w:sz w:val="22"/>
          <w:u w:val="single"/>
          <w:rtl/>
        </w:rPr>
        <w:t>תגובת המבוקר</w:t>
      </w:r>
    </w:p>
    <w:p w:rsidR="007B4F6C" w:rsidRPr="007B4F6C" w:rsidRDefault="007B4F6C" w:rsidP="000266B3">
      <w:pPr>
        <w:pStyle w:val="a7"/>
        <w:numPr>
          <w:ilvl w:val="0"/>
          <w:numId w:val="24"/>
        </w:numPr>
        <w:spacing w:line="360" w:lineRule="auto"/>
        <w:jc w:val="both"/>
        <w:rPr>
          <w:sz w:val="24"/>
          <w:szCs w:val="24"/>
          <w:rtl/>
        </w:rPr>
      </w:pPr>
      <w:r>
        <w:rPr>
          <w:rFonts w:hint="cs"/>
          <w:sz w:val="24"/>
          <w:szCs w:val="24"/>
          <w:rtl/>
        </w:rPr>
        <w:t>"</w:t>
      </w:r>
      <w:r w:rsidRPr="007B4F6C">
        <w:rPr>
          <w:sz w:val="24"/>
          <w:szCs w:val="24"/>
          <w:rtl/>
        </w:rPr>
        <w:t xml:space="preserve">האחריות על טיב העבודות מוטלת על </w:t>
      </w:r>
      <w:r w:rsidRPr="002134B5">
        <w:rPr>
          <w:sz w:val="24"/>
          <w:szCs w:val="24"/>
          <w:highlight w:val="black"/>
          <w:rtl/>
        </w:rPr>
        <w:t>הרשות</w:t>
      </w:r>
      <w:r w:rsidRPr="007B4F6C">
        <w:rPr>
          <w:sz w:val="24"/>
          <w:szCs w:val="24"/>
          <w:rtl/>
        </w:rPr>
        <w:t xml:space="preserve"> בהתאם לסעיף 2(א-ג), להסכם עמם.</w:t>
      </w:r>
    </w:p>
    <w:p w:rsidR="007B4F6C" w:rsidRDefault="007B4F6C" w:rsidP="000266B3">
      <w:pPr>
        <w:pStyle w:val="a7"/>
        <w:spacing w:line="360" w:lineRule="auto"/>
        <w:ind w:left="1318" w:hanging="567"/>
        <w:jc w:val="both"/>
        <w:rPr>
          <w:b/>
          <w:bCs/>
          <w:sz w:val="24"/>
          <w:szCs w:val="24"/>
          <w:u w:val="single"/>
          <w:rtl/>
        </w:rPr>
      </w:pPr>
      <w:r>
        <w:rPr>
          <w:rFonts w:hint="cs"/>
          <w:sz w:val="24"/>
          <w:szCs w:val="24"/>
          <w:rtl/>
        </w:rPr>
        <w:t xml:space="preserve">           </w:t>
      </w:r>
      <w:r w:rsidRPr="007B4F6C">
        <w:rPr>
          <w:sz w:val="24"/>
          <w:szCs w:val="24"/>
          <w:rtl/>
        </w:rPr>
        <w:t xml:space="preserve">המשרד משתמש גם בחברות בקרה על מנת לוודא ולהבטיח בין היתר את טיב העובדות. על אף שחברת הבקרה טרם אישרה את החשבון הסופי היינו מצפים כי לפחות חלק מהליקויים ביחס לאיכות העבודה </w:t>
      </w:r>
      <w:r w:rsidR="00E472C5" w:rsidRPr="007B4F6C">
        <w:rPr>
          <w:rFonts w:hint="cs"/>
          <w:sz w:val="24"/>
          <w:szCs w:val="24"/>
          <w:rtl/>
        </w:rPr>
        <w:t>יצוינו</w:t>
      </w:r>
      <w:r w:rsidRPr="007B4F6C">
        <w:rPr>
          <w:sz w:val="24"/>
          <w:szCs w:val="24"/>
          <w:rtl/>
        </w:rPr>
        <w:t xml:space="preserve"> כתב בדוח הבקרה הראשון</w:t>
      </w:r>
      <w:r>
        <w:rPr>
          <w:rFonts w:hint="cs"/>
          <w:sz w:val="24"/>
          <w:szCs w:val="24"/>
          <w:rtl/>
        </w:rPr>
        <w:t>"</w:t>
      </w:r>
      <w:r w:rsidRPr="007B4F6C">
        <w:rPr>
          <w:sz w:val="24"/>
          <w:szCs w:val="24"/>
          <w:rtl/>
        </w:rPr>
        <w:t>.</w:t>
      </w:r>
    </w:p>
    <w:p w:rsidR="002A784C" w:rsidRDefault="002A784C" w:rsidP="000266B3">
      <w:pPr>
        <w:pStyle w:val="a7"/>
        <w:spacing w:line="360" w:lineRule="auto"/>
        <w:ind w:left="1318" w:hanging="567"/>
        <w:jc w:val="both"/>
        <w:rPr>
          <w:b/>
          <w:bCs/>
          <w:sz w:val="24"/>
          <w:szCs w:val="24"/>
          <w:u w:val="single"/>
          <w:rtl/>
        </w:rPr>
      </w:pPr>
      <w:r w:rsidRPr="002A784C">
        <w:rPr>
          <w:rFonts w:hint="cs"/>
          <w:b/>
          <w:bCs/>
          <w:sz w:val="24"/>
          <w:szCs w:val="24"/>
          <w:u w:val="single"/>
          <w:rtl/>
        </w:rPr>
        <w:t>כללי</w:t>
      </w:r>
    </w:p>
    <w:p w:rsidR="002A784C" w:rsidRPr="002A784C" w:rsidRDefault="002A784C" w:rsidP="007E18B9">
      <w:pPr>
        <w:pStyle w:val="a7"/>
        <w:numPr>
          <w:ilvl w:val="0"/>
          <w:numId w:val="20"/>
        </w:numPr>
        <w:spacing w:line="360" w:lineRule="auto"/>
        <w:ind w:left="1318"/>
        <w:jc w:val="both"/>
        <w:rPr>
          <w:b/>
          <w:bCs/>
          <w:sz w:val="24"/>
          <w:szCs w:val="24"/>
          <w:u w:val="single"/>
        </w:rPr>
      </w:pPr>
      <w:r>
        <w:rPr>
          <w:rFonts w:hint="cs"/>
          <w:sz w:val="24"/>
          <w:szCs w:val="24"/>
          <w:rtl/>
        </w:rPr>
        <w:t xml:space="preserve">הביקורת מציינת כי ביום ה-7/02/19 בעקבות דוח זה נערך </w:t>
      </w:r>
      <w:r w:rsidR="007E18B9">
        <w:rPr>
          <w:rFonts w:hint="cs"/>
          <w:sz w:val="24"/>
          <w:szCs w:val="24"/>
          <w:rtl/>
        </w:rPr>
        <w:t>ביקור</w:t>
      </w:r>
      <w:r>
        <w:rPr>
          <w:rFonts w:hint="cs"/>
          <w:sz w:val="24"/>
          <w:szCs w:val="24"/>
          <w:rtl/>
        </w:rPr>
        <w:t xml:space="preserve"> </w:t>
      </w:r>
      <w:r w:rsidRPr="002134B5">
        <w:rPr>
          <w:rFonts w:hint="cs"/>
          <w:sz w:val="24"/>
          <w:szCs w:val="24"/>
          <w:highlight w:val="black"/>
          <w:rtl/>
        </w:rPr>
        <w:t>בחניון גינוסר</w:t>
      </w:r>
      <w:r>
        <w:rPr>
          <w:rFonts w:hint="cs"/>
          <w:sz w:val="24"/>
          <w:szCs w:val="24"/>
          <w:rtl/>
        </w:rPr>
        <w:t xml:space="preserve"> עם </w:t>
      </w:r>
      <w:r w:rsidRPr="002134B5">
        <w:rPr>
          <w:rFonts w:hint="cs"/>
          <w:sz w:val="24"/>
          <w:szCs w:val="24"/>
          <w:highlight w:val="black"/>
          <w:rtl/>
        </w:rPr>
        <w:t>מר דורון</w:t>
      </w:r>
      <w:r>
        <w:rPr>
          <w:rFonts w:hint="cs"/>
          <w:sz w:val="24"/>
          <w:szCs w:val="24"/>
          <w:rtl/>
        </w:rPr>
        <w:t xml:space="preserve"> </w:t>
      </w:r>
      <w:r w:rsidRPr="002134B5">
        <w:rPr>
          <w:rFonts w:hint="cs"/>
          <w:sz w:val="24"/>
          <w:szCs w:val="24"/>
          <w:highlight w:val="black"/>
          <w:rtl/>
        </w:rPr>
        <w:t>אהרון סמנכ"</w:t>
      </w:r>
      <w:r w:rsidRPr="002134B5">
        <w:rPr>
          <w:rFonts w:hint="eastAsia"/>
          <w:sz w:val="24"/>
          <w:szCs w:val="24"/>
          <w:highlight w:val="black"/>
          <w:rtl/>
        </w:rPr>
        <w:t>ל</w:t>
      </w:r>
      <w:r w:rsidRPr="002134B5">
        <w:rPr>
          <w:rFonts w:hint="cs"/>
          <w:sz w:val="24"/>
          <w:szCs w:val="24"/>
          <w:highlight w:val="black"/>
          <w:rtl/>
        </w:rPr>
        <w:t xml:space="preserve"> בכיר לפיתוח תשתיות והשקעות </w:t>
      </w:r>
      <w:proofErr w:type="spellStart"/>
      <w:r w:rsidRPr="002134B5">
        <w:rPr>
          <w:rFonts w:hint="cs"/>
          <w:sz w:val="24"/>
          <w:szCs w:val="24"/>
          <w:highlight w:val="black"/>
          <w:rtl/>
        </w:rPr>
        <w:t>והח"מ</w:t>
      </w:r>
      <w:proofErr w:type="spellEnd"/>
      <w:r>
        <w:rPr>
          <w:rFonts w:hint="cs"/>
          <w:sz w:val="24"/>
          <w:szCs w:val="24"/>
          <w:rtl/>
        </w:rPr>
        <w:t xml:space="preserve"> במטרה לעמוד מקרוב על הליקויים שהצביעה עליהם </w:t>
      </w:r>
      <w:r w:rsidRPr="002134B5">
        <w:rPr>
          <w:rFonts w:hint="cs"/>
          <w:sz w:val="24"/>
          <w:szCs w:val="24"/>
          <w:highlight w:val="black"/>
          <w:rtl/>
        </w:rPr>
        <w:t>הביקורת הפנימית</w:t>
      </w:r>
      <w:r>
        <w:rPr>
          <w:rFonts w:hint="cs"/>
          <w:sz w:val="24"/>
          <w:szCs w:val="24"/>
          <w:rtl/>
        </w:rPr>
        <w:t xml:space="preserve">, הביקורת מברכת על </w:t>
      </w:r>
      <w:r w:rsidR="007E18B9">
        <w:rPr>
          <w:rFonts w:hint="cs"/>
          <w:sz w:val="24"/>
          <w:szCs w:val="24"/>
          <w:rtl/>
        </w:rPr>
        <w:t>ביקור</w:t>
      </w:r>
      <w:r>
        <w:rPr>
          <w:rFonts w:hint="cs"/>
          <w:sz w:val="24"/>
          <w:szCs w:val="24"/>
          <w:rtl/>
        </w:rPr>
        <w:t xml:space="preserve"> זה.</w:t>
      </w:r>
    </w:p>
    <w:p w:rsidR="002A784C" w:rsidRDefault="002A784C" w:rsidP="00AD5DDC">
      <w:pPr>
        <w:pStyle w:val="a7"/>
        <w:numPr>
          <w:ilvl w:val="0"/>
          <w:numId w:val="20"/>
        </w:numPr>
        <w:spacing w:line="360" w:lineRule="auto"/>
        <w:ind w:left="1318" w:hanging="425"/>
        <w:jc w:val="both"/>
        <w:rPr>
          <w:b/>
          <w:bCs/>
          <w:sz w:val="24"/>
          <w:szCs w:val="24"/>
          <w:u w:val="single"/>
        </w:rPr>
      </w:pPr>
      <w:r>
        <w:rPr>
          <w:rFonts w:hint="cs"/>
          <w:sz w:val="24"/>
          <w:szCs w:val="24"/>
          <w:rtl/>
        </w:rPr>
        <w:t xml:space="preserve">יש לציין כי </w:t>
      </w:r>
      <w:r w:rsidR="00E472C5">
        <w:rPr>
          <w:rFonts w:hint="cs"/>
          <w:sz w:val="24"/>
          <w:szCs w:val="24"/>
          <w:rtl/>
        </w:rPr>
        <w:t>מיד</w:t>
      </w:r>
      <w:r>
        <w:rPr>
          <w:rFonts w:hint="cs"/>
          <w:sz w:val="24"/>
          <w:szCs w:val="24"/>
          <w:rtl/>
        </w:rPr>
        <w:t xml:space="preserve"> בתום הביקורת בשטח </w:t>
      </w:r>
      <w:r w:rsidRPr="002134B5">
        <w:rPr>
          <w:rFonts w:hint="cs"/>
          <w:sz w:val="24"/>
          <w:szCs w:val="24"/>
          <w:highlight w:val="black"/>
          <w:rtl/>
        </w:rPr>
        <w:t>מר דורון</w:t>
      </w:r>
      <w:r>
        <w:rPr>
          <w:rFonts w:hint="cs"/>
          <w:sz w:val="24"/>
          <w:szCs w:val="24"/>
          <w:rtl/>
        </w:rPr>
        <w:t xml:space="preserve"> </w:t>
      </w:r>
      <w:r w:rsidR="00F24B21">
        <w:rPr>
          <w:rFonts w:hint="cs"/>
          <w:sz w:val="24"/>
          <w:szCs w:val="24"/>
          <w:rtl/>
        </w:rPr>
        <w:t>שלח</w:t>
      </w:r>
      <w:r>
        <w:rPr>
          <w:rFonts w:hint="cs"/>
          <w:sz w:val="24"/>
          <w:szCs w:val="24"/>
          <w:rtl/>
        </w:rPr>
        <w:t xml:space="preserve"> שני מכתבים לחברת </w:t>
      </w:r>
      <w:proofErr w:type="spellStart"/>
      <w:r w:rsidRPr="002134B5">
        <w:rPr>
          <w:rFonts w:hint="cs"/>
          <w:sz w:val="24"/>
          <w:szCs w:val="24"/>
          <w:highlight w:val="black"/>
          <w:rtl/>
        </w:rPr>
        <w:t>מרגולין</w:t>
      </w:r>
      <w:proofErr w:type="spellEnd"/>
      <w:r w:rsidR="00A86B7D">
        <w:rPr>
          <w:rFonts w:hint="cs"/>
          <w:sz w:val="24"/>
          <w:szCs w:val="24"/>
          <w:rtl/>
        </w:rPr>
        <w:t xml:space="preserve"> בעניין הפסקת העבודה בפרויקט,</w:t>
      </w:r>
      <w:r>
        <w:rPr>
          <w:rFonts w:hint="cs"/>
          <w:sz w:val="24"/>
          <w:szCs w:val="24"/>
          <w:rtl/>
        </w:rPr>
        <w:t xml:space="preserve"> ולראש </w:t>
      </w:r>
      <w:r w:rsidRPr="002134B5">
        <w:rPr>
          <w:rFonts w:hint="cs"/>
          <w:sz w:val="24"/>
          <w:szCs w:val="24"/>
          <w:highlight w:val="black"/>
          <w:rtl/>
        </w:rPr>
        <w:t xml:space="preserve">המועצה מר עידן </w:t>
      </w:r>
      <w:r w:rsidR="00E472C5" w:rsidRPr="002134B5">
        <w:rPr>
          <w:rFonts w:hint="cs"/>
          <w:sz w:val="24"/>
          <w:szCs w:val="24"/>
          <w:highlight w:val="black"/>
          <w:rtl/>
        </w:rPr>
        <w:t>גרינבאו</w:t>
      </w:r>
      <w:r w:rsidR="00E472C5" w:rsidRPr="002134B5">
        <w:rPr>
          <w:rFonts w:hint="eastAsia"/>
          <w:sz w:val="24"/>
          <w:szCs w:val="24"/>
          <w:highlight w:val="black"/>
          <w:rtl/>
        </w:rPr>
        <w:t>ם</w:t>
      </w:r>
      <w:r>
        <w:rPr>
          <w:rFonts w:hint="cs"/>
          <w:sz w:val="24"/>
          <w:szCs w:val="24"/>
          <w:rtl/>
        </w:rPr>
        <w:t xml:space="preserve"> בנוגע </w:t>
      </w:r>
      <w:r w:rsidR="00AD5DDC">
        <w:rPr>
          <w:rFonts w:hint="cs"/>
          <w:sz w:val="24"/>
          <w:szCs w:val="24"/>
          <w:rtl/>
        </w:rPr>
        <w:t>לתיקון ה</w:t>
      </w:r>
      <w:r>
        <w:rPr>
          <w:rFonts w:hint="cs"/>
          <w:sz w:val="24"/>
          <w:szCs w:val="24"/>
          <w:rtl/>
        </w:rPr>
        <w:t xml:space="preserve">ליקויים </w:t>
      </w:r>
      <w:r>
        <w:rPr>
          <w:sz w:val="24"/>
          <w:szCs w:val="24"/>
          <w:rtl/>
        </w:rPr>
        <w:t>–</w:t>
      </w:r>
      <w:r>
        <w:rPr>
          <w:rFonts w:hint="cs"/>
          <w:sz w:val="24"/>
          <w:szCs w:val="24"/>
          <w:rtl/>
        </w:rPr>
        <w:t xml:space="preserve"> </w:t>
      </w:r>
      <w:r w:rsidRPr="002A784C">
        <w:rPr>
          <w:rFonts w:hint="cs"/>
          <w:b/>
          <w:bCs/>
          <w:sz w:val="22"/>
          <w:rtl/>
        </w:rPr>
        <w:t>ראה נספח מכתבים</w:t>
      </w:r>
      <w:r w:rsidR="00197068">
        <w:rPr>
          <w:rFonts w:hint="cs"/>
          <w:sz w:val="24"/>
          <w:szCs w:val="24"/>
          <w:rtl/>
        </w:rPr>
        <w:t>.</w:t>
      </w:r>
    </w:p>
    <w:p w:rsidR="005C3F6E" w:rsidRDefault="005C3F6E" w:rsidP="00F24B21">
      <w:pPr>
        <w:pStyle w:val="a7"/>
        <w:numPr>
          <w:ilvl w:val="0"/>
          <w:numId w:val="20"/>
        </w:numPr>
        <w:spacing w:line="360" w:lineRule="auto"/>
        <w:ind w:left="1318" w:hanging="425"/>
        <w:jc w:val="both"/>
        <w:rPr>
          <w:sz w:val="24"/>
          <w:szCs w:val="24"/>
        </w:rPr>
      </w:pPr>
      <w:r w:rsidRPr="005C3F6E">
        <w:rPr>
          <w:rFonts w:hint="cs"/>
          <w:sz w:val="24"/>
          <w:szCs w:val="24"/>
          <w:rtl/>
        </w:rPr>
        <w:t xml:space="preserve">ביום ה- </w:t>
      </w:r>
      <w:r>
        <w:rPr>
          <w:rFonts w:hint="cs"/>
          <w:sz w:val="24"/>
          <w:szCs w:val="24"/>
          <w:rtl/>
        </w:rPr>
        <w:t xml:space="preserve">20/02/19 הביקורת נפגשה עם חברת הבקרה </w:t>
      </w:r>
      <w:r w:rsidR="000266B3" w:rsidRPr="002134B5">
        <w:rPr>
          <w:rFonts w:hint="cs"/>
          <w:sz w:val="24"/>
          <w:szCs w:val="24"/>
          <w:highlight w:val="black"/>
          <w:rtl/>
        </w:rPr>
        <w:t>"</w:t>
      </w:r>
      <w:r w:rsidRPr="002134B5">
        <w:rPr>
          <w:rFonts w:hint="cs"/>
          <w:sz w:val="24"/>
          <w:szCs w:val="24"/>
          <w:highlight w:val="black"/>
          <w:rtl/>
        </w:rPr>
        <w:t>דקר</w:t>
      </w:r>
      <w:r w:rsidR="000266B3" w:rsidRPr="002134B5">
        <w:rPr>
          <w:rFonts w:hint="cs"/>
          <w:sz w:val="24"/>
          <w:szCs w:val="24"/>
          <w:highlight w:val="black"/>
          <w:rtl/>
        </w:rPr>
        <w:t>"</w:t>
      </w:r>
      <w:r>
        <w:rPr>
          <w:rFonts w:hint="cs"/>
          <w:sz w:val="24"/>
          <w:szCs w:val="24"/>
          <w:rtl/>
        </w:rPr>
        <w:t xml:space="preserve"> ונציגה </w:t>
      </w:r>
      <w:r w:rsidRPr="002134B5">
        <w:rPr>
          <w:rFonts w:hint="cs"/>
          <w:sz w:val="24"/>
          <w:szCs w:val="24"/>
          <w:highlight w:val="black"/>
          <w:rtl/>
        </w:rPr>
        <w:t>מר פלג זר</w:t>
      </w:r>
      <w:r>
        <w:rPr>
          <w:rFonts w:hint="cs"/>
          <w:sz w:val="24"/>
          <w:szCs w:val="24"/>
          <w:rtl/>
        </w:rPr>
        <w:t xml:space="preserve"> שראה במו עיניו את כל הליקויים בחניון- </w:t>
      </w:r>
      <w:r w:rsidRPr="005C3F6E">
        <w:rPr>
          <w:rFonts w:hint="cs"/>
          <w:b/>
          <w:bCs/>
          <w:sz w:val="22"/>
          <w:rtl/>
        </w:rPr>
        <w:t>ראה נספח דוח בקרה</w:t>
      </w:r>
      <w:r>
        <w:rPr>
          <w:rFonts w:hint="cs"/>
          <w:sz w:val="24"/>
          <w:szCs w:val="24"/>
          <w:rtl/>
        </w:rPr>
        <w:t xml:space="preserve"> </w:t>
      </w:r>
    </w:p>
    <w:p w:rsidR="006704A4" w:rsidRPr="00362473" w:rsidRDefault="00F24E33" w:rsidP="00EA6AEB">
      <w:pPr>
        <w:pStyle w:val="a7"/>
        <w:numPr>
          <w:ilvl w:val="0"/>
          <w:numId w:val="20"/>
        </w:numPr>
        <w:spacing w:line="360" w:lineRule="auto"/>
        <w:ind w:left="1318" w:hanging="425"/>
        <w:jc w:val="both"/>
        <w:rPr>
          <w:sz w:val="24"/>
          <w:szCs w:val="24"/>
        </w:rPr>
      </w:pPr>
      <w:r>
        <w:rPr>
          <w:rFonts w:hint="cs"/>
          <w:sz w:val="24"/>
          <w:szCs w:val="24"/>
          <w:rtl/>
        </w:rPr>
        <w:t xml:space="preserve">הביקורת מציינת כי בעקבות דוח ביקורת </w:t>
      </w:r>
      <w:r w:rsidR="005411F0">
        <w:rPr>
          <w:rFonts w:hint="cs"/>
          <w:sz w:val="24"/>
          <w:szCs w:val="24"/>
          <w:rtl/>
        </w:rPr>
        <w:t xml:space="preserve">זה בתאריך ה- 27/02/19 </w:t>
      </w:r>
      <w:r w:rsidRPr="002134B5">
        <w:rPr>
          <w:rFonts w:hint="cs"/>
          <w:sz w:val="24"/>
          <w:szCs w:val="24"/>
          <w:highlight w:val="black"/>
          <w:rtl/>
        </w:rPr>
        <w:t>מנכ"ל המשרד מר אמיר הלוי</w:t>
      </w:r>
      <w:r>
        <w:rPr>
          <w:rFonts w:hint="cs"/>
          <w:sz w:val="24"/>
          <w:szCs w:val="24"/>
          <w:rtl/>
        </w:rPr>
        <w:t xml:space="preserve"> זימן למשרד</w:t>
      </w:r>
      <w:r w:rsidR="00197068">
        <w:rPr>
          <w:rFonts w:hint="cs"/>
          <w:sz w:val="24"/>
          <w:szCs w:val="24"/>
          <w:rtl/>
        </w:rPr>
        <w:t>ו</w:t>
      </w:r>
      <w:r>
        <w:rPr>
          <w:rFonts w:hint="cs"/>
          <w:sz w:val="24"/>
          <w:szCs w:val="24"/>
          <w:rtl/>
        </w:rPr>
        <w:t xml:space="preserve"> </w:t>
      </w:r>
      <w:r w:rsidR="00106E21">
        <w:rPr>
          <w:rFonts w:hint="cs"/>
          <w:sz w:val="24"/>
          <w:szCs w:val="24"/>
          <w:rtl/>
        </w:rPr>
        <w:t>במידי</w:t>
      </w:r>
      <w:r w:rsidR="002C4D9C">
        <w:rPr>
          <w:rFonts w:hint="cs"/>
          <w:sz w:val="24"/>
          <w:szCs w:val="24"/>
          <w:rtl/>
        </w:rPr>
        <w:t xml:space="preserve"> </w:t>
      </w:r>
      <w:r>
        <w:rPr>
          <w:rFonts w:hint="cs"/>
          <w:sz w:val="24"/>
          <w:szCs w:val="24"/>
          <w:rtl/>
        </w:rPr>
        <w:t>את כל הגורמים הרלוונטיים בנושא</w:t>
      </w:r>
      <w:r w:rsidR="002C4D9C">
        <w:rPr>
          <w:rFonts w:hint="cs"/>
          <w:sz w:val="24"/>
          <w:szCs w:val="24"/>
          <w:rtl/>
        </w:rPr>
        <w:t>.</w:t>
      </w:r>
      <w:r>
        <w:rPr>
          <w:rFonts w:hint="cs"/>
          <w:sz w:val="24"/>
          <w:szCs w:val="24"/>
          <w:rtl/>
        </w:rPr>
        <w:t xml:space="preserve"> </w:t>
      </w:r>
      <w:r w:rsidR="002C4D9C">
        <w:rPr>
          <w:rFonts w:hint="cs"/>
          <w:sz w:val="24"/>
          <w:szCs w:val="24"/>
          <w:rtl/>
        </w:rPr>
        <w:t>(</w:t>
      </w:r>
      <w:r>
        <w:rPr>
          <w:rFonts w:hint="cs"/>
          <w:sz w:val="24"/>
          <w:szCs w:val="24"/>
          <w:rtl/>
        </w:rPr>
        <w:t xml:space="preserve">נכחו בישיבה זו </w:t>
      </w:r>
      <w:r w:rsidRPr="002134B5">
        <w:rPr>
          <w:rFonts w:hint="cs"/>
          <w:sz w:val="24"/>
          <w:szCs w:val="24"/>
          <w:highlight w:val="black"/>
          <w:rtl/>
        </w:rPr>
        <w:t>ראש המועצה</w:t>
      </w:r>
      <w:r>
        <w:rPr>
          <w:rFonts w:hint="cs"/>
          <w:sz w:val="24"/>
          <w:szCs w:val="24"/>
          <w:rtl/>
        </w:rPr>
        <w:t xml:space="preserve"> </w:t>
      </w:r>
      <w:r w:rsidRPr="002134B5">
        <w:rPr>
          <w:rFonts w:hint="cs"/>
          <w:sz w:val="24"/>
          <w:szCs w:val="24"/>
          <w:highlight w:val="black"/>
          <w:rtl/>
        </w:rPr>
        <w:lastRenderedPageBreak/>
        <w:t xml:space="preserve">האזורית מר עידן </w:t>
      </w:r>
      <w:r w:rsidRPr="004366EF">
        <w:rPr>
          <w:rFonts w:hint="cs"/>
          <w:sz w:val="24"/>
          <w:szCs w:val="24"/>
          <w:highlight w:val="black"/>
          <w:rtl/>
        </w:rPr>
        <w:t>גרינבאום, מר שולי בן לולו מפקח,</w:t>
      </w:r>
      <w:r w:rsidR="002C4D9C" w:rsidRPr="004366EF">
        <w:rPr>
          <w:rFonts w:hint="cs"/>
          <w:sz w:val="24"/>
          <w:szCs w:val="24"/>
          <w:highlight w:val="black"/>
          <w:rtl/>
        </w:rPr>
        <w:t xml:space="preserve"> </w:t>
      </w:r>
      <w:r w:rsidRPr="004366EF">
        <w:rPr>
          <w:rFonts w:hint="cs"/>
          <w:sz w:val="24"/>
          <w:szCs w:val="24"/>
          <w:highlight w:val="black"/>
          <w:rtl/>
        </w:rPr>
        <w:t xml:space="preserve"> מר רוני מנור מנהל בית המלון גינוסר ומר מאלק </w:t>
      </w:r>
      <w:proofErr w:type="spellStart"/>
      <w:r w:rsidRPr="004366EF">
        <w:rPr>
          <w:rFonts w:hint="cs"/>
          <w:sz w:val="24"/>
          <w:szCs w:val="24"/>
          <w:highlight w:val="black"/>
          <w:rtl/>
        </w:rPr>
        <w:t>סבאג</w:t>
      </w:r>
      <w:proofErr w:type="spellEnd"/>
      <w:r w:rsidRPr="004366EF">
        <w:rPr>
          <w:rFonts w:hint="cs"/>
          <w:sz w:val="24"/>
          <w:szCs w:val="24"/>
          <w:highlight w:val="black"/>
          <w:rtl/>
        </w:rPr>
        <w:t xml:space="preserve"> מתכנן התחבורה בפרויקט זה,</w:t>
      </w:r>
      <w:r>
        <w:rPr>
          <w:rFonts w:hint="cs"/>
          <w:sz w:val="24"/>
          <w:szCs w:val="24"/>
          <w:rtl/>
        </w:rPr>
        <w:t xml:space="preserve"> </w:t>
      </w:r>
      <w:r w:rsidR="002C4D9C">
        <w:rPr>
          <w:rFonts w:hint="cs"/>
          <w:sz w:val="24"/>
          <w:szCs w:val="24"/>
          <w:rtl/>
        </w:rPr>
        <w:t xml:space="preserve">מטעם המשרד נכחו </w:t>
      </w:r>
      <w:r w:rsidR="002C4D9C" w:rsidRPr="004366EF">
        <w:rPr>
          <w:rFonts w:hint="cs"/>
          <w:sz w:val="24"/>
          <w:szCs w:val="24"/>
          <w:highlight w:val="black"/>
          <w:rtl/>
        </w:rPr>
        <w:t xml:space="preserve">מנכ"ל, </w:t>
      </w:r>
      <w:proofErr w:type="spellStart"/>
      <w:r w:rsidR="002C4D9C" w:rsidRPr="004366EF">
        <w:rPr>
          <w:rFonts w:hint="cs"/>
          <w:sz w:val="24"/>
          <w:szCs w:val="24"/>
          <w:highlight w:val="black"/>
          <w:rtl/>
        </w:rPr>
        <w:t>דיקלה</w:t>
      </w:r>
      <w:proofErr w:type="spellEnd"/>
      <w:r w:rsidR="002C4D9C" w:rsidRPr="004366EF">
        <w:rPr>
          <w:rFonts w:hint="cs"/>
          <w:sz w:val="24"/>
          <w:szCs w:val="24"/>
          <w:highlight w:val="black"/>
          <w:rtl/>
        </w:rPr>
        <w:t>, דורון,</w:t>
      </w:r>
      <w:r w:rsidR="002C4D9C">
        <w:rPr>
          <w:rFonts w:hint="cs"/>
          <w:sz w:val="24"/>
          <w:szCs w:val="24"/>
          <w:rtl/>
        </w:rPr>
        <w:t xml:space="preserve"> </w:t>
      </w:r>
      <w:r w:rsidR="002C4D9C" w:rsidRPr="004366EF">
        <w:rPr>
          <w:rFonts w:hint="cs"/>
          <w:sz w:val="24"/>
          <w:szCs w:val="24"/>
          <w:highlight w:val="black"/>
          <w:rtl/>
        </w:rPr>
        <w:t xml:space="preserve">אורלית, דודו, רמי, קרן, הודיה, אבי, יעקב </w:t>
      </w:r>
      <w:proofErr w:type="spellStart"/>
      <w:r w:rsidR="002C4D9C" w:rsidRPr="004366EF">
        <w:rPr>
          <w:rFonts w:hint="cs"/>
          <w:sz w:val="24"/>
          <w:szCs w:val="24"/>
          <w:highlight w:val="black"/>
          <w:rtl/>
        </w:rPr>
        <w:t>והח"מ</w:t>
      </w:r>
      <w:proofErr w:type="spellEnd"/>
      <w:r w:rsidR="002C4D9C" w:rsidRPr="004366EF">
        <w:rPr>
          <w:rFonts w:hint="cs"/>
          <w:sz w:val="24"/>
          <w:szCs w:val="24"/>
          <w:highlight w:val="black"/>
          <w:rtl/>
        </w:rPr>
        <w:t>)</w:t>
      </w:r>
      <w:r w:rsidR="002C4D9C">
        <w:rPr>
          <w:rFonts w:hint="cs"/>
          <w:sz w:val="24"/>
          <w:szCs w:val="24"/>
          <w:rtl/>
        </w:rPr>
        <w:t xml:space="preserve">, </w:t>
      </w:r>
      <w:r>
        <w:rPr>
          <w:rFonts w:hint="cs"/>
          <w:sz w:val="24"/>
          <w:szCs w:val="24"/>
          <w:rtl/>
        </w:rPr>
        <w:t>הביקורת הציגה את המ</w:t>
      </w:r>
      <w:r w:rsidR="002C4D9C">
        <w:rPr>
          <w:rFonts w:hint="cs"/>
          <w:sz w:val="24"/>
          <w:szCs w:val="24"/>
          <w:rtl/>
        </w:rPr>
        <w:t xml:space="preserve">מצאים </w:t>
      </w:r>
      <w:r w:rsidR="002C4D9C" w:rsidRPr="004366EF">
        <w:rPr>
          <w:rFonts w:hint="cs"/>
          <w:sz w:val="24"/>
          <w:szCs w:val="24"/>
          <w:highlight w:val="black"/>
          <w:rtl/>
        </w:rPr>
        <w:t>בחניון</w:t>
      </w:r>
      <w:r w:rsidR="00207E9D">
        <w:rPr>
          <w:rFonts w:hint="cs"/>
          <w:sz w:val="24"/>
          <w:szCs w:val="24"/>
          <w:rtl/>
        </w:rPr>
        <w:t xml:space="preserve">, </w:t>
      </w:r>
      <w:r w:rsidR="00EA6AEB">
        <w:rPr>
          <w:rFonts w:hint="cs"/>
          <w:sz w:val="24"/>
          <w:szCs w:val="24"/>
          <w:rtl/>
        </w:rPr>
        <w:t>ו</w:t>
      </w:r>
      <w:r w:rsidR="00207E9D">
        <w:rPr>
          <w:rFonts w:hint="cs"/>
          <w:sz w:val="24"/>
          <w:szCs w:val="24"/>
          <w:rtl/>
        </w:rPr>
        <w:t xml:space="preserve">בישיבה זו </w:t>
      </w:r>
      <w:r w:rsidR="00207E9D" w:rsidRPr="004366EF">
        <w:rPr>
          <w:rFonts w:hint="cs"/>
          <w:sz w:val="24"/>
          <w:szCs w:val="24"/>
          <w:highlight w:val="black"/>
          <w:rtl/>
        </w:rPr>
        <w:t>ראש המועצה</w:t>
      </w:r>
      <w:r w:rsidR="00207E9D">
        <w:rPr>
          <w:rFonts w:hint="cs"/>
          <w:sz w:val="24"/>
          <w:szCs w:val="24"/>
          <w:rtl/>
        </w:rPr>
        <w:t xml:space="preserve"> לקח אחריות על תיקון הליקויים </w:t>
      </w:r>
      <w:r w:rsidR="00C947FC">
        <w:rPr>
          <w:rFonts w:hint="cs"/>
          <w:sz w:val="24"/>
          <w:szCs w:val="24"/>
          <w:rtl/>
        </w:rPr>
        <w:t>וציין כי זו "תקלה שלנו, הבנו ונפיק את כל הלקחים"</w:t>
      </w:r>
      <w:r w:rsidR="00BC4D48">
        <w:rPr>
          <w:rFonts w:hint="cs"/>
          <w:sz w:val="24"/>
          <w:szCs w:val="24"/>
          <w:rtl/>
        </w:rPr>
        <w:t>,(יצא סיכום דיון בנפרד)</w:t>
      </w:r>
      <w:r w:rsidR="00C947FC">
        <w:rPr>
          <w:rFonts w:hint="cs"/>
          <w:sz w:val="24"/>
          <w:szCs w:val="24"/>
          <w:rtl/>
        </w:rPr>
        <w:t>.</w:t>
      </w:r>
    </w:p>
    <w:p w:rsidR="008E3F48" w:rsidRPr="007F14AC" w:rsidRDefault="00960DB6" w:rsidP="00421528">
      <w:pPr>
        <w:pStyle w:val="a7"/>
        <w:numPr>
          <w:ilvl w:val="0"/>
          <w:numId w:val="2"/>
        </w:numPr>
        <w:spacing w:line="360" w:lineRule="auto"/>
        <w:jc w:val="both"/>
        <w:rPr>
          <w:b/>
          <w:bCs/>
          <w:sz w:val="24"/>
          <w:szCs w:val="24"/>
        </w:rPr>
      </w:pPr>
      <w:r w:rsidRPr="00DB7BE0">
        <w:rPr>
          <w:b/>
          <w:bCs/>
          <w:sz w:val="24"/>
          <w:szCs w:val="24"/>
          <w:rtl/>
        </w:rPr>
        <w:t xml:space="preserve"> </w:t>
      </w:r>
      <w:r w:rsidR="000E04D6" w:rsidRPr="00DB7BE0">
        <w:rPr>
          <w:b/>
          <w:bCs/>
          <w:sz w:val="24"/>
          <w:szCs w:val="24"/>
          <w:rtl/>
        </w:rPr>
        <w:t xml:space="preserve"> </w:t>
      </w:r>
      <w:r w:rsidR="008E3F48" w:rsidRPr="007F14AC">
        <w:rPr>
          <w:rFonts w:hint="eastAsia"/>
          <w:b/>
          <w:bCs/>
          <w:sz w:val="24"/>
          <w:szCs w:val="24"/>
          <w:u w:val="single"/>
          <w:rtl/>
        </w:rPr>
        <w:t>מסקנ</w:t>
      </w:r>
      <w:r w:rsidR="00421528">
        <w:rPr>
          <w:rFonts w:hint="cs"/>
          <w:b/>
          <w:bCs/>
          <w:sz w:val="24"/>
          <w:szCs w:val="24"/>
          <w:u w:val="single"/>
          <w:rtl/>
        </w:rPr>
        <w:t xml:space="preserve">ות </w:t>
      </w:r>
      <w:r w:rsidR="008E3F48" w:rsidRPr="007F14AC">
        <w:rPr>
          <w:b/>
          <w:bCs/>
          <w:sz w:val="24"/>
          <w:szCs w:val="24"/>
          <w:u w:val="single"/>
          <w:rtl/>
        </w:rPr>
        <w:t xml:space="preserve"> </w:t>
      </w:r>
      <w:r w:rsidR="008E3F48" w:rsidRPr="007F14AC">
        <w:rPr>
          <w:rFonts w:hint="eastAsia"/>
          <w:b/>
          <w:bCs/>
          <w:sz w:val="24"/>
          <w:szCs w:val="24"/>
          <w:u w:val="single"/>
          <w:rtl/>
        </w:rPr>
        <w:t>והמלצ</w:t>
      </w:r>
      <w:r w:rsidR="00421528">
        <w:rPr>
          <w:rFonts w:hint="cs"/>
          <w:b/>
          <w:bCs/>
          <w:sz w:val="24"/>
          <w:szCs w:val="24"/>
          <w:u w:val="single"/>
          <w:rtl/>
        </w:rPr>
        <w:t>ות</w:t>
      </w:r>
      <w:r w:rsidR="008E3F48" w:rsidRPr="007F14AC">
        <w:rPr>
          <w:b/>
          <w:bCs/>
          <w:sz w:val="24"/>
          <w:szCs w:val="24"/>
          <w:rtl/>
        </w:rPr>
        <w:t>:</w:t>
      </w:r>
      <w:r w:rsidR="00AC7756" w:rsidRPr="007F14AC">
        <w:rPr>
          <w:b/>
          <w:bCs/>
          <w:sz w:val="24"/>
          <w:szCs w:val="24"/>
          <w:rtl/>
        </w:rPr>
        <w:t xml:space="preserve"> </w:t>
      </w:r>
    </w:p>
    <w:p w:rsidR="00E43FD1" w:rsidRPr="007F14AC" w:rsidRDefault="00E43FD1" w:rsidP="007F14AC">
      <w:pPr>
        <w:pStyle w:val="a7"/>
        <w:numPr>
          <w:ilvl w:val="0"/>
          <w:numId w:val="13"/>
        </w:numPr>
        <w:spacing w:line="360" w:lineRule="auto"/>
        <w:ind w:left="1318" w:hanging="425"/>
        <w:jc w:val="both"/>
        <w:rPr>
          <w:b/>
          <w:bCs/>
          <w:sz w:val="22"/>
          <w:u w:val="single"/>
        </w:rPr>
      </w:pPr>
      <w:r w:rsidRPr="007F14AC">
        <w:rPr>
          <w:rFonts w:hint="eastAsia"/>
          <w:b/>
          <w:bCs/>
          <w:sz w:val="22"/>
          <w:u w:val="single"/>
          <w:rtl/>
        </w:rPr>
        <w:t>מסקנות</w:t>
      </w:r>
      <w:r w:rsidRPr="007F14AC">
        <w:rPr>
          <w:b/>
          <w:bCs/>
          <w:sz w:val="22"/>
          <w:u w:val="single"/>
          <w:rtl/>
        </w:rPr>
        <w:t xml:space="preserve"> </w:t>
      </w:r>
      <w:r w:rsidRPr="007F14AC">
        <w:rPr>
          <w:rFonts w:hint="eastAsia"/>
          <w:b/>
          <w:bCs/>
          <w:sz w:val="22"/>
          <w:u w:val="single"/>
          <w:rtl/>
        </w:rPr>
        <w:t>מנהלתיות</w:t>
      </w:r>
      <w:r w:rsidRPr="007F14AC">
        <w:rPr>
          <w:b/>
          <w:bCs/>
          <w:sz w:val="22"/>
          <w:u w:val="single"/>
          <w:rtl/>
        </w:rPr>
        <w:t xml:space="preserve"> </w:t>
      </w:r>
      <w:r w:rsidRPr="007F14AC">
        <w:rPr>
          <w:rFonts w:hint="eastAsia"/>
          <w:b/>
          <w:bCs/>
          <w:sz w:val="22"/>
          <w:u w:val="single"/>
          <w:rtl/>
        </w:rPr>
        <w:t>פנים</w:t>
      </w:r>
      <w:r w:rsidRPr="007F14AC">
        <w:rPr>
          <w:b/>
          <w:bCs/>
          <w:sz w:val="22"/>
          <w:u w:val="single"/>
          <w:rtl/>
        </w:rPr>
        <w:t xml:space="preserve"> </w:t>
      </w:r>
      <w:r w:rsidRPr="007F14AC">
        <w:rPr>
          <w:rFonts w:hint="eastAsia"/>
          <w:b/>
          <w:bCs/>
          <w:sz w:val="22"/>
          <w:u w:val="single"/>
          <w:rtl/>
        </w:rPr>
        <w:t>משרדיות</w:t>
      </w:r>
      <w:r w:rsidR="00183507">
        <w:rPr>
          <w:rFonts w:hint="cs"/>
          <w:sz w:val="22"/>
          <w:rtl/>
        </w:rPr>
        <w:t>:</w:t>
      </w:r>
    </w:p>
    <w:p w:rsidR="007A2E86" w:rsidRPr="00B63D6A" w:rsidRDefault="00E43FD1" w:rsidP="00B63D6A">
      <w:pPr>
        <w:pStyle w:val="a7"/>
        <w:numPr>
          <w:ilvl w:val="0"/>
          <w:numId w:val="14"/>
        </w:numPr>
        <w:spacing w:line="360" w:lineRule="auto"/>
        <w:ind w:left="1460"/>
        <w:jc w:val="both"/>
        <w:rPr>
          <w:sz w:val="24"/>
          <w:szCs w:val="24"/>
        </w:rPr>
      </w:pPr>
      <w:r>
        <w:rPr>
          <w:rFonts w:hint="cs"/>
          <w:sz w:val="24"/>
          <w:szCs w:val="24"/>
          <w:rtl/>
        </w:rPr>
        <w:t xml:space="preserve">מסקנת  הביקורת כי העבודה שבוצעה </w:t>
      </w:r>
      <w:r w:rsidR="007D558B">
        <w:rPr>
          <w:rFonts w:hint="cs"/>
          <w:sz w:val="24"/>
          <w:szCs w:val="24"/>
          <w:rtl/>
        </w:rPr>
        <w:t xml:space="preserve">הייתה </w:t>
      </w:r>
      <w:r>
        <w:rPr>
          <w:rFonts w:hint="cs"/>
          <w:sz w:val="24"/>
          <w:szCs w:val="24"/>
          <w:rtl/>
        </w:rPr>
        <w:t xml:space="preserve">ללא פיקוח צמוד </w:t>
      </w:r>
      <w:r w:rsidRPr="004366EF">
        <w:rPr>
          <w:rFonts w:hint="cs"/>
          <w:sz w:val="24"/>
          <w:szCs w:val="24"/>
          <w:highlight w:val="black"/>
          <w:rtl/>
        </w:rPr>
        <w:t>מטעם המשרד</w:t>
      </w:r>
      <w:r w:rsidR="00905865">
        <w:rPr>
          <w:rFonts w:hint="cs"/>
          <w:sz w:val="24"/>
          <w:szCs w:val="24"/>
          <w:rtl/>
        </w:rPr>
        <w:t>.</w:t>
      </w:r>
    </w:p>
    <w:p w:rsidR="00FE5EF2" w:rsidRDefault="00FE5EF2" w:rsidP="00FE5EF2">
      <w:pPr>
        <w:spacing w:line="360" w:lineRule="auto"/>
        <w:jc w:val="both"/>
        <w:rPr>
          <w:b/>
          <w:bCs/>
          <w:sz w:val="22"/>
          <w:u w:val="single"/>
          <w:rtl/>
        </w:rPr>
      </w:pPr>
      <w:r w:rsidRPr="00FE5EF2">
        <w:rPr>
          <w:rFonts w:hint="cs"/>
          <w:b/>
          <w:bCs/>
          <w:sz w:val="22"/>
          <w:rtl/>
        </w:rPr>
        <w:t xml:space="preserve">    </w:t>
      </w:r>
      <w:r w:rsidR="007A2E86">
        <w:rPr>
          <w:rFonts w:hint="cs"/>
          <w:b/>
          <w:bCs/>
          <w:sz w:val="22"/>
          <w:rtl/>
        </w:rPr>
        <w:t xml:space="preserve">      </w:t>
      </w:r>
      <w:r w:rsidR="00BB69EF">
        <w:rPr>
          <w:rFonts w:hint="cs"/>
          <w:b/>
          <w:bCs/>
          <w:sz w:val="22"/>
          <w:rtl/>
        </w:rPr>
        <w:t xml:space="preserve"> </w:t>
      </w:r>
      <w:r w:rsidR="007A2E86">
        <w:rPr>
          <w:rFonts w:hint="cs"/>
          <w:b/>
          <w:bCs/>
          <w:sz w:val="22"/>
          <w:rtl/>
        </w:rPr>
        <w:t xml:space="preserve">  </w:t>
      </w:r>
      <w:r w:rsidRPr="00FE5EF2">
        <w:rPr>
          <w:rFonts w:hint="cs"/>
          <w:b/>
          <w:bCs/>
          <w:sz w:val="22"/>
          <w:rtl/>
        </w:rPr>
        <w:t xml:space="preserve">  </w:t>
      </w:r>
      <w:r w:rsidRPr="00FE5EF2">
        <w:rPr>
          <w:b/>
          <w:bCs/>
          <w:sz w:val="22"/>
          <w:u w:val="single"/>
          <w:rtl/>
        </w:rPr>
        <w:t>תגובת המבוקר</w:t>
      </w:r>
    </w:p>
    <w:p w:rsidR="00FE5EF2" w:rsidRPr="00A27912" w:rsidRDefault="00FE5EF2" w:rsidP="00836148">
      <w:pPr>
        <w:pStyle w:val="a7"/>
        <w:numPr>
          <w:ilvl w:val="0"/>
          <w:numId w:val="27"/>
        </w:numPr>
        <w:spacing w:line="360" w:lineRule="auto"/>
        <w:jc w:val="both"/>
        <w:rPr>
          <w:sz w:val="24"/>
          <w:szCs w:val="24"/>
          <w:rtl/>
        </w:rPr>
      </w:pPr>
      <w:r w:rsidRPr="00A27912">
        <w:rPr>
          <w:rFonts w:hint="cs"/>
          <w:sz w:val="24"/>
          <w:szCs w:val="24"/>
          <w:rtl/>
        </w:rPr>
        <w:t>"</w:t>
      </w:r>
      <w:r w:rsidRPr="004366EF">
        <w:rPr>
          <w:sz w:val="24"/>
          <w:szCs w:val="24"/>
          <w:highlight w:val="black"/>
          <w:rtl/>
        </w:rPr>
        <w:t>המשרד</w:t>
      </w:r>
      <w:r w:rsidRPr="00A27912">
        <w:rPr>
          <w:sz w:val="24"/>
          <w:szCs w:val="24"/>
          <w:rtl/>
        </w:rPr>
        <w:t xml:space="preserve"> אמור לעשות פיקוח ברמה של פיקוח עליון ולא פיקוח צמוד. הפיקוח הצמוד גם על פי </w:t>
      </w:r>
      <w:r w:rsidR="00A27912" w:rsidRPr="00A27912">
        <w:rPr>
          <w:rFonts w:hint="cs"/>
          <w:sz w:val="24"/>
          <w:szCs w:val="24"/>
          <w:rtl/>
        </w:rPr>
        <w:t xml:space="preserve"> </w:t>
      </w:r>
      <w:r w:rsidRPr="00A27912">
        <w:rPr>
          <w:sz w:val="24"/>
          <w:szCs w:val="24"/>
          <w:rtl/>
        </w:rPr>
        <w:t xml:space="preserve">הסכם עם הרשויות הוא באחריות הגורם המבצע ובמקרה זה </w:t>
      </w:r>
      <w:r w:rsidRPr="004366EF">
        <w:rPr>
          <w:sz w:val="24"/>
          <w:szCs w:val="24"/>
          <w:highlight w:val="black"/>
          <w:rtl/>
        </w:rPr>
        <w:t>המועצה</w:t>
      </w:r>
      <w:r w:rsidRPr="00A27912">
        <w:rPr>
          <w:rFonts w:hint="cs"/>
          <w:sz w:val="24"/>
          <w:szCs w:val="24"/>
          <w:rtl/>
        </w:rPr>
        <w:t>"</w:t>
      </w:r>
      <w:r w:rsidRPr="00A27912">
        <w:rPr>
          <w:sz w:val="24"/>
          <w:szCs w:val="24"/>
          <w:rtl/>
        </w:rPr>
        <w:t>.</w:t>
      </w:r>
    </w:p>
    <w:p w:rsidR="006755DD" w:rsidRDefault="00B166DF" w:rsidP="00B166DF">
      <w:pPr>
        <w:pStyle w:val="a7"/>
        <w:numPr>
          <w:ilvl w:val="0"/>
          <w:numId w:val="14"/>
        </w:numPr>
        <w:spacing w:line="360" w:lineRule="auto"/>
        <w:ind w:left="1460"/>
        <w:jc w:val="both"/>
        <w:rPr>
          <w:sz w:val="24"/>
          <w:szCs w:val="24"/>
        </w:rPr>
      </w:pPr>
      <w:r>
        <w:rPr>
          <w:rFonts w:hint="cs"/>
          <w:sz w:val="24"/>
          <w:szCs w:val="24"/>
          <w:rtl/>
        </w:rPr>
        <w:t xml:space="preserve">ממצאי הביקורת ביחס </w:t>
      </w:r>
      <w:proofErr w:type="spellStart"/>
      <w:r w:rsidRPr="004366EF">
        <w:rPr>
          <w:rFonts w:hint="cs"/>
          <w:sz w:val="24"/>
          <w:szCs w:val="24"/>
          <w:highlight w:val="black"/>
          <w:rtl/>
        </w:rPr>
        <w:t>למרגולין</w:t>
      </w:r>
      <w:proofErr w:type="spellEnd"/>
      <w:r>
        <w:rPr>
          <w:rFonts w:hint="cs"/>
          <w:sz w:val="24"/>
          <w:szCs w:val="24"/>
          <w:rtl/>
        </w:rPr>
        <w:t>, מ</w:t>
      </w:r>
      <w:r w:rsidR="006755DD">
        <w:rPr>
          <w:rFonts w:hint="cs"/>
          <w:sz w:val="24"/>
          <w:szCs w:val="24"/>
          <w:rtl/>
        </w:rPr>
        <w:t xml:space="preserve">ציג שיטת עבודה עמומה ועל כן יש להבהיר </w:t>
      </w:r>
      <w:r w:rsidR="006755DD" w:rsidRPr="006A11E2">
        <w:rPr>
          <w:rFonts w:hint="cs"/>
          <w:sz w:val="24"/>
          <w:szCs w:val="24"/>
          <w:rtl/>
        </w:rPr>
        <w:t xml:space="preserve">מהי </w:t>
      </w:r>
      <w:r w:rsidR="008F72E4" w:rsidRPr="006A11E2">
        <w:rPr>
          <w:rFonts w:hint="cs"/>
          <w:sz w:val="24"/>
          <w:szCs w:val="24"/>
          <w:rtl/>
        </w:rPr>
        <w:t>מחויבות</w:t>
      </w:r>
      <w:r w:rsidR="006755DD" w:rsidRPr="006A11E2">
        <w:rPr>
          <w:rFonts w:hint="cs"/>
          <w:sz w:val="24"/>
          <w:szCs w:val="24"/>
          <w:rtl/>
        </w:rPr>
        <w:t xml:space="preserve"> </w:t>
      </w:r>
      <w:proofErr w:type="spellStart"/>
      <w:r w:rsidR="006755DD" w:rsidRPr="004366EF">
        <w:rPr>
          <w:rFonts w:hint="cs"/>
          <w:sz w:val="24"/>
          <w:szCs w:val="24"/>
          <w:highlight w:val="black"/>
          <w:rtl/>
        </w:rPr>
        <w:t>מרגולין</w:t>
      </w:r>
      <w:proofErr w:type="spellEnd"/>
      <w:r w:rsidR="006755DD" w:rsidRPr="006A11E2">
        <w:rPr>
          <w:rFonts w:hint="cs"/>
          <w:sz w:val="24"/>
          <w:szCs w:val="24"/>
          <w:rtl/>
        </w:rPr>
        <w:t xml:space="preserve"> לכל </w:t>
      </w:r>
      <w:r w:rsidR="008F72E4" w:rsidRPr="006A11E2">
        <w:rPr>
          <w:rFonts w:hint="cs"/>
          <w:sz w:val="24"/>
          <w:szCs w:val="24"/>
          <w:rtl/>
        </w:rPr>
        <w:t>פרויקט</w:t>
      </w:r>
      <w:r w:rsidR="006755DD" w:rsidRPr="006A11E2">
        <w:rPr>
          <w:rFonts w:hint="cs"/>
          <w:sz w:val="24"/>
          <w:szCs w:val="24"/>
          <w:rtl/>
        </w:rPr>
        <w:t>, וכן</w:t>
      </w:r>
      <w:r w:rsidR="006A11E2" w:rsidRPr="006A11E2">
        <w:rPr>
          <w:rFonts w:hint="cs"/>
          <w:sz w:val="24"/>
          <w:szCs w:val="24"/>
          <w:rtl/>
        </w:rPr>
        <w:t xml:space="preserve"> העיתויים שעל </w:t>
      </w:r>
      <w:proofErr w:type="spellStart"/>
      <w:r w:rsidR="006A11E2" w:rsidRPr="004366EF">
        <w:rPr>
          <w:rFonts w:hint="cs"/>
          <w:sz w:val="24"/>
          <w:szCs w:val="24"/>
          <w:highlight w:val="black"/>
          <w:rtl/>
        </w:rPr>
        <w:t>מרגולין</w:t>
      </w:r>
      <w:proofErr w:type="spellEnd"/>
      <w:r w:rsidR="006A11E2" w:rsidRPr="006A11E2">
        <w:rPr>
          <w:rFonts w:hint="cs"/>
          <w:sz w:val="24"/>
          <w:szCs w:val="24"/>
          <w:rtl/>
        </w:rPr>
        <w:t xml:space="preserve"> להיות בפרויקט (התחלה,</w:t>
      </w:r>
      <w:r w:rsidR="00E64AD5">
        <w:rPr>
          <w:rFonts w:hint="cs"/>
          <w:sz w:val="24"/>
          <w:szCs w:val="24"/>
          <w:rtl/>
        </w:rPr>
        <w:t xml:space="preserve"> </w:t>
      </w:r>
      <w:r w:rsidR="006A11E2" w:rsidRPr="006A11E2">
        <w:rPr>
          <w:rFonts w:hint="cs"/>
          <w:sz w:val="24"/>
          <w:szCs w:val="24"/>
          <w:rtl/>
        </w:rPr>
        <w:t>אמצע,</w:t>
      </w:r>
      <w:r w:rsidR="00E64AD5">
        <w:rPr>
          <w:rFonts w:hint="cs"/>
          <w:sz w:val="24"/>
          <w:szCs w:val="24"/>
          <w:rtl/>
        </w:rPr>
        <w:t xml:space="preserve"> </w:t>
      </w:r>
      <w:r w:rsidR="006A11E2" w:rsidRPr="006A11E2">
        <w:rPr>
          <w:rFonts w:hint="cs"/>
          <w:sz w:val="24"/>
          <w:szCs w:val="24"/>
          <w:rtl/>
        </w:rPr>
        <w:t>סוף),</w:t>
      </w:r>
      <w:r w:rsidR="006755DD" w:rsidRPr="006A11E2">
        <w:rPr>
          <w:rFonts w:hint="cs"/>
          <w:sz w:val="24"/>
          <w:szCs w:val="24"/>
          <w:rtl/>
        </w:rPr>
        <w:t xml:space="preserve"> היצמדות לעובדות ומתן דוח המשקף מצב וזמני אמת.</w:t>
      </w:r>
    </w:p>
    <w:p w:rsidR="00FE5EF2" w:rsidRPr="00FE5EF2" w:rsidRDefault="00FE5EF2" w:rsidP="00FE5EF2">
      <w:pPr>
        <w:spacing w:line="360" w:lineRule="auto"/>
        <w:jc w:val="both"/>
        <w:rPr>
          <w:b/>
          <w:bCs/>
          <w:sz w:val="22"/>
          <w:u w:val="single"/>
        </w:rPr>
      </w:pPr>
      <w:r>
        <w:rPr>
          <w:rFonts w:hint="cs"/>
          <w:sz w:val="24"/>
          <w:szCs w:val="24"/>
          <w:rtl/>
        </w:rPr>
        <w:t xml:space="preserve">   </w:t>
      </w:r>
      <w:r w:rsidR="007A2E86">
        <w:rPr>
          <w:rFonts w:hint="cs"/>
          <w:sz w:val="24"/>
          <w:szCs w:val="24"/>
          <w:rtl/>
        </w:rPr>
        <w:t xml:space="preserve">           </w:t>
      </w:r>
      <w:r>
        <w:rPr>
          <w:rFonts w:hint="cs"/>
          <w:sz w:val="24"/>
          <w:szCs w:val="24"/>
          <w:rtl/>
        </w:rPr>
        <w:t xml:space="preserve"> </w:t>
      </w:r>
      <w:r w:rsidR="00224592">
        <w:rPr>
          <w:rFonts w:hint="cs"/>
          <w:sz w:val="24"/>
          <w:szCs w:val="24"/>
          <w:rtl/>
        </w:rPr>
        <w:t xml:space="preserve"> </w:t>
      </w:r>
      <w:r>
        <w:rPr>
          <w:rFonts w:hint="cs"/>
          <w:sz w:val="24"/>
          <w:szCs w:val="24"/>
          <w:rtl/>
        </w:rPr>
        <w:t xml:space="preserve"> </w:t>
      </w:r>
      <w:r w:rsidRPr="00FE5EF2">
        <w:rPr>
          <w:b/>
          <w:bCs/>
          <w:sz w:val="22"/>
          <w:u w:val="single"/>
          <w:rtl/>
        </w:rPr>
        <w:t>תגובת המבוקר</w:t>
      </w:r>
    </w:p>
    <w:p w:rsidR="00FE5EF2" w:rsidRDefault="00FE5EF2" w:rsidP="001F5AAA">
      <w:pPr>
        <w:pStyle w:val="a7"/>
        <w:numPr>
          <w:ilvl w:val="0"/>
          <w:numId w:val="27"/>
        </w:numPr>
        <w:spacing w:line="360" w:lineRule="auto"/>
        <w:jc w:val="both"/>
        <w:rPr>
          <w:sz w:val="24"/>
          <w:szCs w:val="24"/>
        </w:rPr>
      </w:pPr>
      <w:r>
        <w:rPr>
          <w:rFonts w:hint="cs"/>
          <w:sz w:val="24"/>
          <w:szCs w:val="24"/>
          <w:rtl/>
        </w:rPr>
        <w:t>"</w:t>
      </w:r>
      <w:r w:rsidRPr="00FE5EF2">
        <w:rPr>
          <w:sz w:val="24"/>
          <w:szCs w:val="24"/>
          <w:rtl/>
        </w:rPr>
        <w:t xml:space="preserve">שיטת העבודה לא עמומה. </w:t>
      </w:r>
      <w:r w:rsidR="00C20A52" w:rsidRPr="00FE5EF2">
        <w:rPr>
          <w:rFonts w:hint="cs"/>
          <w:sz w:val="24"/>
          <w:szCs w:val="24"/>
          <w:rtl/>
        </w:rPr>
        <w:t>מחויבות</w:t>
      </w:r>
      <w:r w:rsidRPr="00FE5EF2">
        <w:rPr>
          <w:sz w:val="24"/>
          <w:szCs w:val="24"/>
          <w:rtl/>
        </w:rPr>
        <w:t xml:space="preserve"> </w:t>
      </w:r>
      <w:r w:rsidRPr="004366EF">
        <w:rPr>
          <w:sz w:val="24"/>
          <w:szCs w:val="24"/>
          <w:highlight w:val="black"/>
          <w:rtl/>
        </w:rPr>
        <w:t>"</w:t>
      </w:r>
      <w:proofErr w:type="spellStart"/>
      <w:r w:rsidR="00C20A52" w:rsidRPr="004366EF">
        <w:rPr>
          <w:rFonts w:hint="cs"/>
          <w:sz w:val="24"/>
          <w:szCs w:val="24"/>
          <w:highlight w:val="black"/>
          <w:rtl/>
        </w:rPr>
        <w:t>מרגולי</w:t>
      </w:r>
      <w:r w:rsidR="00C20A52" w:rsidRPr="004366EF">
        <w:rPr>
          <w:rFonts w:hint="eastAsia"/>
          <w:sz w:val="24"/>
          <w:szCs w:val="24"/>
          <w:highlight w:val="black"/>
          <w:rtl/>
        </w:rPr>
        <w:t>ן</w:t>
      </w:r>
      <w:proofErr w:type="spellEnd"/>
      <w:r w:rsidRPr="004366EF">
        <w:rPr>
          <w:sz w:val="24"/>
          <w:szCs w:val="24"/>
          <w:highlight w:val="black"/>
          <w:rtl/>
        </w:rPr>
        <w:t>"</w:t>
      </w:r>
      <w:r w:rsidRPr="00FE5EF2">
        <w:rPr>
          <w:sz w:val="24"/>
          <w:szCs w:val="24"/>
          <w:rtl/>
        </w:rPr>
        <w:t xml:space="preserve"> מפורטת בהסכם של המשרד מולם וכן הובהרה בדיונים רבים שהתקיימו במשרד עם </w:t>
      </w:r>
      <w:r w:rsidRPr="004366EF">
        <w:rPr>
          <w:sz w:val="24"/>
          <w:szCs w:val="24"/>
          <w:highlight w:val="black"/>
          <w:rtl/>
        </w:rPr>
        <w:t>החשב הקודם מר עמוס בן שאול</w:t>
      </w:r>
      <w:r w:rsidRPr="00FE5EF2">
        <w:rPr>
          <w:sz w:val="24"/>
          <w:szCs w:val="24"/>
          <w:rtl/>
        </w:rPr>
        <w:t xml:space="preserve"> וכן עם </w:t>
      </w:r>
      <w:r w:rsidRPr="004366EF">
        <w:rPr>
          <w:sz w:val="24"/>
          <w:szCs w:val="24"/>
          <w:highlight w:val="black"/>
          <w:rtl/>
        </w:rPr>
        <w:t xml:space="preserve">החשבת הנוכחית גב' אורלית </w:t>
      </w:r>
      <w:proofErr w:type="spellStart"/>
      <w:r w:rsidRPr="004366EF">
        <w:rPr>
          <w:sz w:val="24"/>
          <w:szCs w:val="24"/>
          <w:highlight w:val="black"/>
          <w:rtl/>
        </w:rPr>
        <w:t>שאוליאן</w:t>
      </w:r>
      <w:proofErr w:type="spellEnd"/>
      <w:r w:rsidRPr="00FE5EF2">
        <w:rPr>
          <w:sz w:val="24"/>
          <w:szCs w:val="24"/>
          <w:rtl/>
        </w:rPr>
        <w:t xml:space="preserve"> וכן בעבודה השוטפת בינינו. לצערנו חברת הבקרה לא ביצעה את המוטל עליה בהתאם</w:t>
      </w:r>
      <w:r>
        <w:rPr>
          <w:rFonts w:hint="cs"/>
          <w:sz w:val="24"/>
          <w:szCs w:val="24"/>
          <w:rtl/>
        </w:rPr>
        <w:t>"</w:t>
      </w:r>
      <w:r w:rsidRPr="00FE5EF2">
        <w:rPr>
          <w:sz w:val="24"/>
          <w:szCs w:val="24"/>
          <w:rtl/>
        </w:rPr>
        <w:t>.</w:t>
      </w:r>
    </w:p>
    <w:p w:rsidR="006F7453" w:rsidRDefault="006F7453" w:rsidP="00B166DF">
      <w:pPr>
        <w:pStyle w:val="a7"/>
        <w:numPr>
          <w:ilvl w:val="0"/>
          <w:numId w:val="14"/>
        </w:numPr>
        <w:spacing w:line="360" w:lineRule="auto"/>
        <w:ind w:left="1460"/>
        <w:jc w:val="both"/>
        <w:rPr>
          <w:sz w:val="24"/>
          <w:szCs w:val="24"/>
        </w:rPr>
      </w:pPr>
      <w:r>
        <w:rPr>
          <w:rFonts w:hint="cs"/>
          <w:sz w:val="24"/>
          <w:szCs w:val="24"/>
          <w:rtl/>
        </w:rPr>
        <w:t xml:space="preserve">הביקורת ממליצה לבחון בשנית את כתבי הכמויות שהוגשו </w:t>
      </w:r>
      <w:proofErr w:type="spellStart"/>
      <w:r w:rsidRPr="004366EF">
        <w:rPr>
          <w:rFonts w:hint="cs"/>
          <w:sz w:val="24"/>
          <w:szCs w:val="24"/>
          <w:highlight w:val="black"/>
          <w:rtl/>
        </w:rPr>
        <w:t>לצת"פ</w:t>
      </w:r>
      <w:proofErr w:type="spellEnd"/>
      <w:r>
        <w:rPr>
          <w:rFonts w:hint="cs"/>
          <w:sz w:val="24"/>
          <w:szCs w:val="24"/>
          <w:rtl/>
        </w:rPr>
        <w:t xml:space="preserve"> ולבדוק את ההתאמה בשטח וכמו כן לבצע בירור נוסף להערת </w:t>
      </w:r>
      <w:proofErr w:type="spellStart"/>
      <w:r w:rsidRPr="004366EF">
        <w:rPr>
          <w:rFonts w:hint="cs"/>
          <w:sz w:val="24"/>
          <w:szCs w:val="24"/>
          <w:highlight w:val="black"/>
          <w:rtl/>
        </w:rPr>
        <w:t>מרגולין</w:t>
      </w:r>
      <w:proofErr w:type="spellEnd"/>
      <w:r>
        <w:rPr>
          <w:rFonts w:hint="cs"/>
          <w:sz w:val="24"/>
          <w:szCs w:val="24"/>
          <w:rtl/>
        </w:rPr>
        <w:t xml:space="preserve"> לסעיף 5 בדוח הבקרה בעניין כתב הכמויות. </w:t>
      </w:r>
    </w:p>
    <w:p w:rsidR="00C20A52" w:rsidRDefault="007A2E86" w:rsidP="007A2E86">
      <w:pPr>
        <w:spacing w:line="360" w:lineRule="auto"/>
        <w:jc w:val="both"/>
        <w:rPr>
          <w:b/>
          <w:bCs/>
          <w:sz w:val="22"/>
          <w:u w:val="single"/>
          <w:rtl/>
        </w:rPr>
      </w:pPr>
      <w:r w:rsidRPr="007A2E86">
        <w:rPr>
          <w:rFonts w:hint="cs"/>
          <w:b/>
          <w:bCs/>
          <w:sz w:val="22"/>
          <w:rtl/>
        </w:rPr>
        <w:t xml:space="preserve">                      </w:t>
      </w:r>
      <w:r w:rsidR="00C20A52" w:rsidRPr="00C20A52">
        <w:rPr>
          <w:b/>
          <w:bCs/>
          <w:sz w:val="22"/>
          <w:u w:val="single"/>
          <w:rtl/>
        </w:rPr>
        <w:t>תגובת המבוקר</w:t>
      </w:r>
    </w:p>
    <w:p w:rsidR="00C20A52" w:rsidRDefault="00C20A52" w:rsidP="001F5AAA">
      <w:pPr>
        <w:pStyle w:val="a7"/>
        <w:numPr>
          <w:ilvl w:val="0"/>
          <w:numId w:val="26"/>
        </w:numPr>
        <w:suppressAutoHyphens w:val="0"/>
        <w:spacing w:after="160" w:line="276" w:lineRule="auto"/>
        <w:ind w:left="1460" w:hanging="283"/>
        <w:jc w:val="both"/>
        <w:rPr>
          <w:rFonts w:asciiTheme="minorHAnsi" w:eastAsiaTheme="minorHAnsi" w:hAnsiTheme="minorHAnsi"/>
          <w:sz w:val="24"/>
          <w:szCs w:val="24"/>
          <w:lang w:eastAsia="en-US"/>
        </w:rPr>
      </w:pPr>
      <w:r>
        <w:rPr>
          <w:rFonts w:asciiTheme="minorHAnsi" w:eastAsiaTheme="minorHAnsi" w:hAnsiTheme="minorHAnsi" w:hint="cs"/>
          <w:sz w:val="24"/>
          <w:szCs w:val="24"/>
          <w:rtl/>
          <w:lang w:eastAsia="en-US"/>
        </w:rPr>
        <w:t>"</w:t>
      </w:r>
      <w:r w:rsidRPr="00C20A52">
        <w:rPr>
          <w:rFonts w:asciiTheme="minorHAnsi" w:eastAsiaTheme="minorHAnsi" w:hAnsiTheme="minorHAnsi" w:hint="cs"/>
          <w:sz w:val="24"/>
          <w:szCs w:val="24"/>
          <w:rtl/>
          <w:lang w:eastAsia="en-US"/>
        </w:rPr>
        <w:t xml:space="preserve">כתבי כמויות המוגשים </w:t>
      </w:r>
      <w:proofErr w:type="spellStart"/>
      <w:r w:rsidRPr="004366EF">
        <w:rPr>
          <w:rFonts w:asciiTheme="minorHAnsi" w:eastAsiaTheme="minorHAnsi" w:hAnsiTheme="minorHAnsi" w:hint="cs"/>
          <w:sz w:val="24"/>
          <w:szCs w:val="24"/>
          <w:highlight w:val="black"/>
          <w:rtl/>
          <w:lang w:eastAsia="en-US"/>
        </w:rPr>
        <w:t>לצת"פ</w:t>
      </w:r>
      <w:proofErr w:type="spellEnd"/>
      <w:r w:rsidRPr="00C20A52">
        <w:rPr>
          <w:rFonts w:asciiTheme="minorHAnsi" w:eastAsiaTheme="minorHAnsi" w:hAnsiTheme="minorHAnsi" w:hint="cs"/>
          <w:sz w:val="24"/>
          <w:szCs w:val="24"/>
          <w:rtl/>
          <w:lang w:eastAsia="en-US"/>
        </w:rPr>
        <w:t xml:space="preserve"> במסגרת הגשת הבקשה אינם המחייבים. רק כתבי כמויות לאחר תכנון מפורט שאושר הם קובעים ומחייבים. כך שהניסוח בסעיף אינו מתאים. בכל מקרה, בהתאם להנחיית </w:t>
      </w:r>
      <w:r w:rsidRPr="004366EF">
        <w:rPr>
          <w:rFonts w:asciiTheme="minorHAnsi" w:eastAsiaTheme="minorHAnsi" w:hAnsiTheme="minorHAnsi" w:hint="cs"/>
          <w:sz w:val="24"/>
          <w:szCs w:val="24"/>
          <w:highlight w:val="black"/>
          <w:rtl/>
          <w:lang w:eastAsia="en-US"/>
        </w:rPr>
        <w:t>מר דורון אהרון, סמנכ"ל בכיר פיתוח תשתיות והשקעות,</w:t>
      </w:r>
      <w:r w:rsidRPr="00C20A52">
        <w:rPr>
          <w:rFonts w:asciiTheme="minorHAnsi" w:eastAsiaTheme="minorHAnsi" w:hAnsiTheme="minorHAnsi" w:hint="cs"/>
          <w:sz w:val="24"/>
          <w:szCs w:val="24"/>
          <w:rtl/>
          <w:lang w:eastAsia="en-US"/>
        </w:rPr>
        <w:t xml:space="preserve"> הוחלט כי חברת הבקרה </w:t>
      </w:r>
      <w:r w:rsidRPr="004366EF">
        <w:rPr>
          <w:rFonts w:asciiTheme="minorHAnsi" w:eastAsiaTheme="minorHAnsi" w:hAnsiTheme="minorHAnsi" w:hint="cs"/>
          <w:sz w:val="24"/>
          <w:szCs w:val="24"/>
          <w:highlight w:val="black"/>
          <w:rtl/>
          <w:lang w:eastAsia="en-US"/>
        </w:rPr>
        <w:t>"דקר"</w:t>
      </w:r>
      <w:r w:rsidRPr="00C20A52">
        <w:rPr>
          <w:rFonts w:asciiTheme="minorHAnsi" w:eastAsiaTheme="minorHAnsi" w:hAnsiTheme="minorHAnsi" w:hint="cs"/>
          <w:sz w:val="24"/>
          <w:szCs w:val="24"/>
          <w:rtl/>
          <w:lang w:eastAsia="en-US"/>
        </w:rPr>
        <w:t xml:space="preserve"> תערוך בקרה חוזרת לפרויקט ובמסגרת זו הועבר הדוח של </w:t>
      </w:r>
      <w:r w:rsidRPr="004366EF">
        <w:rPr>
          <w:rFonts w:asciiTheme="minorHAnsi" w:eastAsiaTheme="minorHAnsi" w:hAnsiTheme="minorHAnsi" w:hint="cs"/>
          <w:sz w:val="24"/>
          <w:szCs w:val="24"/>
          <w:highlight w:val="black"/>
          <w:rtl/>
          <w:lang w:eastAsia="en-US"/>
        </w:rPr>
        <w:t>"</w:t>
      </w:r>
      <w:proofErr w:type="spellStart"/>
      <w:r w:rsidRPr="004366EF">
        <w:rPr>
          <w:rFonts w:asciiTheme="minorHAnsi" w:eastAsiaTheme="minorHAnsi" w:hAnsiTheme="minorHAnsi" w:hint="cs"/>
          <w:sz w:val="24"/>
          <w:szCs w:val="24"/>
          <w:highlight w:val="black"/>
          <w:rtl/>
          <w:lang w:eastAsia="en-US"/>
        </w:rPr>
        <w:t>מרגולין</w:t>
      </w:r>
      <w:proofErr w:type="spellEnd"/>
      <w:r w:rsidRPr="004366EF">
        <w:rPr>
          <w:rFonts w:asciiTheme="minorHAnsi" w:eastAsiaTheme="minorHAnsi" w:hAnsiTheme="minorHAnsi" w:hint="cs"/>
          <w:sz w:val="24"/>
          <w:szCs w:val="24"/>
          <w:highlight w:val="black"/>
          <w:rtl/>
          <w:lang w:eastAsia="en-US"/>
        </w:rPr>
        <w:t>"</w:t>
      </w:r>
      <w:r w:rsidRPr="004366EF">
        <w:rPr>
          <w:rFonts w:asciiTheme="minorHAnsi" w:eastAsiaTheme="minorHAnsi" w:hAnsiTheme="minorHAnsi" w:hint="cs"/>
          <w:sz w:val="24"/>
          <w:szCs w:val="24"/>
          <w:rtl/>
          <w:lang w:eastAsia="en-US"/>
        </w:rPr>
        <w:t xml:space="preserve"> </w:t>
      </w:r>
      <w:r w:rsidRPr="004366EF">
        <w:rPr>
          <w:rFonts w:asciiTheme="minorHAnsi" w:eastAsiaTheme="minorHAnsi" w:hAnsiTheme="minorHAnsi" w:hint="cs"/>
          <w:sz w:val="24"/>
          <w:szCs w:val="24"/>
          <w:highlight w:val="black"/>
          <w:rtl/>
          <w:lang w:eastAsia="en-US"/>
        </w:rPr>
        <w:t>לפלג זר</w:t>
      </w:r>
      <w:r w:rsidRPr="00C20A52">
        <w:rPr>
          <w:rFonts w:asciiTheme="minorHAnsi" w:eastAsiaTheme="minorHAnsi" w:hAnsiTheme="minorHAnsi" w:hint="cs"/>
          <w:sz w:val="24"/>
          <w:szCs w:val="24"/>
          <w:rtl/>
          <w:lang w:eastAsia="en-US"/>
        </w:rPr>
        <w:t xml:space="preserve"> מחברת </w:t>
      </w:r>
      <w:r w:rsidRPr="004366EF">
        <w:rPr>
          <w:rFonts w:asciiTheme="minorHAnsi" w:eastAsiaTheme="minorHAnsi" w:hAnsiTheme="minorHAnsi" w:hint="cs"/>
          <w:sz w:val="24"/>
          <w:szCs w:val="24"/>
          <w:highlight w:val="black"/>
          <w:rtl/>
          <w:lang w:eastAsia="en-US"/>
        </w:rPr>
        <w:t>"דקר".</w:t>
      </w:r>
    </w:p>
    <w:p w:rsidR="00402566" w:rsidRPr="00C20A52" w:rsidRDefault="00402566" w:rsidP="00402566">
      <w:pPr>
        <w:pStyle w:val="a7"/>
        <w:suppressAutoHyphens w:val="0"/>
        <w:spacing w:after="160" w:line="276" w:lineRule="auto"/>
        <w:ind w:left="1890"/>
        <w:jc w:val="both"/>
        <w:rPr>
          <w:rFonts w:asciiTheme="minorHAnsi" w:eastAsiaTheme="minorHAnsi" w:hAnsiTheme="minorHAnsi"/>
          <w:sz w:val="24"/>
          <w:szCs w:val="24"/>
          <w:lang w:eastAsia="en-US"/>
        </w:rPr>
      </w:pPr>
    </w:p>
    <w:p w:rsidR="007F5E73" w:rsidRPr="007F5E73" w:rsidRDefault="006755DD" w:rsidP="00591724">
      <w:pPr>
        <w:pStyle w:val="a7"/>
        <w:numPr>
          <w:ilvl w:val="0"/>
          <w:numId w:val="14"/>
        </w:numPr>
        <w:spacing w:line="360" w:lineRule="auto"/>
        <w:ind w:left="1460" w:hanging="283"/>
        <w:jc w:val="both"/>
        <w:rPr>
          <w:sz w:val="24"/>
          <w:szCs w:val="24"/>
          <w:rtl/>
        </w:rPr>
      </w:pPr>
      <w:r w:rsidRPr="00F1276C">
        <w:rPr>
          <w:rFonts w:hint="cs"/>
          <w:sz w:val="24"/>
          <w:szCs w:val="24"/>
          <w:rtl/>
        </w:rPr>
        <w:t xml:space="preserve">הביקורת ממליצה </w:t>
      </w:r>
      <w:proofErr w:type="spellStart"/>
      <w:r w:rsidRPr="004366EF">
        <w:rPr>
          <w:rFonts w:hint="cs"/>
          <w:sz w:val="24"/>
          <w:szCs w:val="24"/>
          <w:highlight w:val="black"/>
          <w:rtl/>
        </w:rPr>
        <w:t>למינהל</w:t>
      </w:r>
      <w:proofErr w:type="spellEnd"/>
      <w:r w:rsidRPr="004366EF">
        <w:rPr>
          <w:rFonts w:hint="cs"/>
          <w:sz w:val="24"/>
          <w:szCs w:val="24"/>
          <w:highlight w:val="black"/>
          <w:rtl/>
        </w:rPr>
        <w:t xml:space="preserve"> התשתיות</w:t>
      </w:r>
      <w:r w:rsidRPr="00F1276C">
        <w:rPr>
          <w:rFonts w:hint="cs"/>
          <w:sz w:val="24"/>
          <w:szCs w:val="24"/>
          <w:rtl/>
        </w:rPr>
        <w:t xml:space="preserve"> לפנות </w:t>
      </w:r>
      <w:r w:rsidRPr="004366EF">
        <w:rPr>
          <w:rFonts w:hint="cs"/>
          <w:sz w:val="24"/>
          <w:szCs w:val="24"/>
          <w:highlight w:val="black"/>
          <w:rtl/>
        </w:rPr>
        <w:t>לרשות המקומית</w:t>
      </w:r>
      <w:r w:rsidRPr="00F1276C">
        <w:rPr>
          <w:rFonts w:hint="cs"/>
          <w:sz w:val="24"/>
          <w:szCs w:val="24"/>
          <w:rtl/>
        </w:rPr>
        <w:t xml:space="preserve"> לקבל הסבר אודות הליקויים שהועלו ע"י </w:t>
      </w:r>
      <w:r w:rsidRPr="004366EF">
        <w:rPr>
          <w:rFonts w:hint="cs"/>
          <w:sz w:val="24"/>
          <w:szCs w:val="24"/>
          <w:highlight w:val="black"/>
          <w:rtl/>
        </w:rPr>
        <w:t>הביקורת הפנימית</w:t>
      </w:r>
      <w:r w:rsidRPr="00F1276C">
        <w:rPr>
          <w:rFonts w:hint="cs"/>
          <w:sz w:val="24"/>
          <w:szCs w:val="24"/>
          <w:rtl/>
        </w:rPr>
        <w:t xml:space="preserve"> כמו כן על מנת שתפעיל את סמכותה מול </w:t>
      </w:r>
      <w:r w:rsidRPr="004366EF">
        <w:rPr>
          <w:rFonts w:hint="cs"/>
          <w:sz w:val="24"/>
          <w:szCs w:val="24"/>
          <w:highlight w:val="black"/>
          <w:rtl/>
        </w:rPr>
        <w:t>הקבלן</w:t>
      </w:r>
      <w:r w:rsidRPr="00F1276C">
        <w:rPr>
          <w:rFonts w:hint="cs"/>
          <w:sz w:val="24"/>
          <w:szCs w:val="24"/>
          <w:rtl/>
        </w:rPr>
        <w:t xml:space="preserve"> המבצע </w:t>
      </w:r>
      <w:r w:rsidRPr="00F1276C">
        <w:rPr>
          <w:sz w:val="24"/>
          <w:szCs w:val="24"/>
          <w:rtl/>
        </w:rPr>
        <w:t>–</w:t>
      </w:r>
      <w:r w:rsidRPr="00F1276C">
        <w:rPr>
          <w:rFonts w:hint="cs"/>
          <w:sz w:val="24"/>
          <w:szCs w:val="24"/>
          <w:rtl/>
        </w:rPr>
        <w:t xml:space="preserve"> לתיקון הליקויים ש</w:t>
      </w:r>
      <w:r w:rsidR="00591724">
        <w:rPr>
          <w:rFonts w:hint="cs"/>
          <w:sz w:val="24"/>
          <w:szCs w:val="24"/>
          <w:rtl/>
        </w:rPr>
        <w:t>י</w:t>
      </w:r>
      <w:r w:rsidRPr="00F1276C">
        <w:rPr>
          <w:rFonts w:hint="cs"/>
          <w:sz w:val="24"/>
          <w:szCs w:val="24"/>
          <w:rtl/>
        </w:rPr>
        <w:t>מצאו, לאחר שמהנדס בו</w:t>
      </w:r>
      <w:r w:rsidR="007F14AC">
        <w:rPr>
          <w:rFonts w:hint="cs"/>
          <w:sz w:val="24"/>
          <w:szCs w:val="24"/>
          <w:rtl/>
        </w:rPr>
        <w:t>ד</w:t>
      </w:r>
      <w:r w:rsidRPr="00F1276C">
        <w:rPr>
          <w:rFonts w:hint="cs"/>
          <w:sz w:val="24"/>
          <w:szCs w:val="24"/>
          <w:rtl/>
        </w:rPr>
        <w:t>ק מטעמה יקבע מה הן. כך למשל: השיפועים באספלט וניקוז המים</w:t>
      </w:r>
      <w:r w:rsidR="0098682D">
        <w:rPr>
          <w:rFonts w:hint="cs"/>
          <w:sz w:val="24"/>
          <w:szCs w:val="24"/>
          <w:rtl/>
        </w:rPr>
        <w:t xml:space="preserve"> ועוד</w:t>
      </w:r>
      <w:r w:rsidR="00253CA7">
        <w:rPr>
          <w:rFonts w:hint="cs"/>
          <w:sz w:val="24"/>
          <w:szCs w:val="24"/>
          <w:rtl/>
        </w:rPr>
        <w:t>.</w:t>
      </w:r>
    </w:p>
    <w:p w:rsidR="006755DD" w:rsidRDefault="006755DD" w:rsidP="00821210">
      <w:pPr>
        <w:pStyle w:val="a7"/>
        <w:numPr>
          <w:ilvl w:val="0"/>
          <w:numId w:val="14"/>
        </w:numPr>
        <w:spacing w:line="360" w:lineRule="auto"/>
        <w:ind w:left="1460"/>
        <w:jc w:val="both"/>
        <w:rPr>
          <w:sz w:val="24"/>
          <w:szCs w:val="24"/>
        </w:rPr>
      </w:pPr>
      <w:r>
        <w:rPr>
          <w:rFonts w:hint="cs"/>
          <w:sz w:val="24"/>
          <w:szCs w:val="24"/>
          <w:rtl/>
        </w:rPr>
        <w:t xml:space="preserve">הביקורת ממליצה </w:t>
      </w:r>
      <w:r w:rsidRPr="004366EF">
        <w:rPr>
          <w:rFonts w:hint="cs"/>
          <w:sz w:val="24"/>
          <w:szCs w:val="24"/>
          <w:highlight w:val="black"/>
          <w:rtl/>
        </w:rPr>
        <w:t>לסמנכ"ל בכיר לפיתוח תשתיות והשקעות מר אהרון דורון</w:t>
      </w:r>
      <w:r>
        <w:rPr>
          <w:rFonts w:hint="cs"/>
          <w:sz w:val="24"/>
          <w:szCs w:val="24"/>
          <w:rtl/>
        </w:rPr>
        <w:t xml:space="preserve"> לפנות </w:t>
      </w:r>
      <w:r w:rsidRPr="004366EF">
        <w:rPr>
          <w:rFonts w:hint="cs"/>
          <w:sz w:val="24"/>
          <w:szCs w:val="24"/>
          <w:highlight w:val="black"/>
          <w:rtl/>
        </w:rPr>
        <w:t>למועצה אזורית</w:t>
      </w:r>
      <w:r>
        <w:rPr>
          <w:rFonts w:hint="cs"/>
          <w:sz w:val="24"/>
          <w:szCs w:val="24"/>
          <w:rtl/>
        </w:rPr>
        <w:t xml:space="preserve"> הרלוונטית, על מנת לקבל הסבר מדוע החלו את העבודות </w:t>
      </w:r>
      <w:r w:rsidRPr="00A366BA">
        <w:rPr>
          <w:rFonts w:hint="cs"/>
          <w:sz w:val="24"/>
          <w:szCs w:val="24"/>
          <w:rtl/>
        </w:rPr>
        <w:t xml:space="preserve">על הסדרת </w:t>
      </w:r>
      <w:r w:rsidRPr="004366EF">
        <w:rPr>
          <w:rFonts w:hint="cs"/>
          <w:sz w:val="24"/>
          <w:szCs w:val="24"/>
          <w:highlight w:val="black"/>
          <w:rtl/>
        </w:rPr>
        <w:t>החניון</w:t>
      </w:r>
      <w:r w:rsidRPr="00A366BA">
        <w:rPr>
          <w:rFonts w:hint="cs"/>
          <w:sz w:val="24"/>
          <w:szCs w:val="24"/>
          <w:rtl/>
        </w:rPr>
        <w:t xml:space="preserve"> מבלי להודיע על כך בזמן למשרד</w:t>
      </w:r>
      <w:r w:rsidR="00703C3C" w:rsidRPr="00A366BA">
        <w:rPr>
          <w:rFonts w:hint="cs"/>
          <w:sz w:val="24"/>
          <w:szCs w:val="24"/>
          <w:rtl/>
        </w:rPr>
        <w:t xml:space="preserve"> כפי המופיע בהסכם ובדגש על </w:t>
      </w:r>
      <w:r w:rsidR="00A366BA" w:rsidRPr="00A366BA">
        <w:rPr>
          <w:rFonts w:hint="cs"/>
          <w:sz w:val="24"/>
          <w:szCs w:val="24"/>
          <w:rtl/>
        </w:rPr>
        <w:t>סעיף</w:t>
      </w:r>
      <w:r w:rsidR="00703C3C" w:rsidRPr="00A366BA">
        <w:rPr>
          <w:rFonts w:hint="cs"/>
          <w:sz w:val="24"/>
          <w:szCs w:val="24"/>
          <w:rtl/>
        </w:rPr>
        <w:t>-</w:t>
      </w:r>
      <w:r w:rsidR="00CF2962" w:rsidRPr="00A366BA">
        <w:rPr>
          <w:rFonts w:hint="cs"/>
          <w:sz w:val="24"/>
          <w:szCs w:val="24"/>
          <w:rtl/>
        </w:rPr>
        <w:t xml:space="preserve"> 5ב'</w:t>
      </w:r>
      <w:r w:rsidR="008F72E4" w:rsidRPr="00A366BA">
        <w:rPr>
          <w:rFonts w:hint="cs"/>
          <w:sz w:val="24"/>
          <w:szCs w:val="24"/>
          <w:rtl/>
        </w:rPr>
        <w:t>.</w:t>
      </w:r>
      <w:r>
        <w:rPr>
          <w:rFonts w:hint="cs"/>
          <w:sz w:val="24"/>
          <w:szCs w:val="24"/>
          <w:rtl/>
        </w:rPr>
        <w:t xml:space="preserve"> </w:t>
      </w:r>
    </w:p>
    <w:p w:rsidR="00C20A52" w:rsidRDefault="00C20A52" w:rsidP="00C20A52">
      <w:pPr>
        <w:spacing w:line="360" w:lineRule="auto"/>
        <w:ind w:left="1100"/>
        <w:jc w:val="both"/>
        <w:rPr>
          <w:b/>
          <w:bCs/>
          <w:sz w:val="22"/>
          <w:u w:val="single"/>
          <w:rtl/>
        </w:rPr>
      </w:pPr>
      <w:r w:rsidRPr="00C20A52">
        <w:rPr>
          <w:b/>
          <w:bCs/>
          <w:sz w:val="22"/>
          <w:u w:val="single"/>
          <w:rtl/>
        </w:rPr>
        <w:t>תגובת המבוקר</w:t>
      </w:r>
    </w:p>
    <w:p w:rsidR="00C20A52" w:rsidRDefault="00C20A52" w:rsidP="005A1603">
      <w:pPr>
        <w:pStyle w:val="a7"/>
        <w:numPr>
          <w:ilvl w:val="0"/>
          <w:numId w:val="26"/>
        </w:numPr>
        <w:spacing w:line="360" w:lineRule="auto"/>
        <w:ind w:left="1460"/>
        <w:jc w:val="both"/>
        <w:rPr>
          <w:sz w:val="24"/>
          <w:szCs w:val="24"/>
        </w:rPr>
      </w:pPr>
      <w:r w:rsidRPr="00C20A52">
        <w:rPr>
          <w:sz w:val="24"/>
          <w:szCs w:val="24"/>
          <w:rtl/>
        </w:rPr>
        <w:t xml:space="preserve">מסקנת הביקורת מקובלת. התחלנו לבצע זאת כפי שעולה ממכתב של </w:t>
      </w:r>
      <w:r w:rsidRPr="004366EF">
        <w:rPr>
          <w:sz w:val="24"/>
          <w:szCs w:val="24"/>
          <w:highlight w:val="black"/>
          <w:rtl/>
        </w:rPr>
        <w:t>מר אהרון</w:t>
      </w:r>
      <w:r w:rsidRPr="00C20A52">
        <w:rPr>
          <w:sz w:val="24"/>
          <w:szCs w:val="24"/>
          <w:rtl/>
        </w:rPr>
        <w:t xml:space="preserve"> מיום 7/2/19 </w:t>
      </w:r>
      <w:r w:rsidRPr="004366EF">
        <w:rPr>
          <w:sz w:val="24"/>
          <w:szCs w:val="24"/>
          <w:highlight w:val="black"/>
          <w:rtl/>
        </w:rPr>
        <w:t>לראש המועצה.</w:t>
      </w:r>
    </w:p>
    <w:p w:rsidR="006704A4" w:rsidRPr="00D61CB5" w:rsidRDefault="00821210" w:rsidP="00D61CB5">
      <w:pPr>
        <w:pStyle w:val="a7"/>
        <w:numPr>
          <w:ilvl w:val="0"/>
          <w:numId w:val="14"/>
        </w:numPr>
        <w:spacing w:line="360" w:lineRule="auto"/>
        <w:ind w:left="1318" w:hanging="283"/>
        <w:jc w:val="both"/>
        <w:rPr>
          <w:sz w:val="24"/>
          <w:szCs w:val="24"/>
        </w:rPr>
      </w:pPr>
      <w:r>
        <w:rPr>
          <w:rFonts w:hint="cs"/>
          <w:sz w:val="24"/>
          <w:szCs w:val="24"/>
          <w:rtl/>
        </w:rPr>
        <w:lastRenderedPageBreak/>
        <w:t xml:space="preserve"> </w:t>
      </w:r>
      <w:r w:rsidR="006755DD" w:rsidRPr="006755DD">
        <w:rPr>
          <w:rFonts w:hint="cs"/>
          <w:sz w:val="24"/>
          <w:szCs w:val="24"/>
          <w:rtl/>
        </w:rPr>
        <w:t xml:space="preserve"> </w:t>
      </w:r>
      <w:r w:rsidR="006755DD">
        <w:rPr>
          <w:rFonts w:hint="cs"/>
          <w:sz w:val="24"/>
          <w:szCs w:val="24"/>
          <w:rtl/>
        </w:rPr>
        <w:t xml:space="preserve">נוכח </w:t>
      </w:r>
      <w:r w:rsidR="006755DD" w:rsidRPr="00A5700E">
        <w:rPr>
          <w:rFonts w:hint="cs"/>
          <w:sz w:val="24"/>
          <w:szCs w:val="24"/>
          <w:rtl/>
        </w:rPr>
        <w:t xml:space="preserve">סעיף ג' </w:t>
      </w:r>
      <w:r w:rsidR="0087417E" w:rsidRPr="00A5700E">
        <w:rPr>
          <w:rFonts w:hint="cs"/>
          <w:sz w:val="24"/>
          <w:szCs w:val="24"/>
          <w:rtl/>
        </w:rPr>
        <w:t>להזמנת העבודה החתומה</w:t>
      </w:r>
      <w:r w:rsidR="006755DD">
        <w:rPr>
          <w:sz w:val="24"/>
          <w:szCs w:val="24"/>
          <w:rtl/>
        </w:rPr>
        <w:t>–</w:t>
      </w:r>
      <w:r w:rsidR="006755DD">
        <w:rPr>
          <w:rFonts w:hint="cs"/>
          <w:sz w:val="24"/>
          <w:szCs w:val="24"/>
          <w:rtl/>
        </w:rPr>
        <w:t xml:space="preserve"> האם הדבר מהווה </w:t>
      </w:r>
      <w:r w:rsidR="00A5700E">
        <w:rPr>
          <w:rFonts w:hint="cs"/>
          <w:sz w:val="24"/>
          <w:szCs w:val="24"/>
          <w:rtl/>
        </w:rPr>
        <w:t>אי עמידה בתנאי</w:t>
      </w:r>
      <w:r w:rsidR="006755DD">
        <w:rPr>
          <w:rFonts w:hint="cs"/>
          <w:sz w:val="24"/>
          <w:szCs w:val="24"/>
          <w:rtl/>
        </w:rPr>
        <w:t xml:space="preserve"> הסכם </w:t>
      </w:r>
      <w:r>
        <w:rPr>
          <w:rFonts w:hint="cs"/>
          <w:sz w:val="24"/>
          <w:szCs w:val="24"/>
          <w:rtl/>
        </w:rPr>
        <w:t xml:space="preserve"> </w:t>
      </w:r>
      <w:r w:rsidR="006755DD">
        <w:rPr>
          <w:rFonts w:hint="cs"/>
          <w:sz w:val="24"/>
          <w:szCs w:val="24"/>
          <w:rtl/>
        </w:rPr>
        <w:t xml:space="preserve">התקשרות עם </w:t>
      </w:r>
      <w:r w:rsidR="006755DD" w:rsidRPr="004366EF">
        <w:rPr>
          <w:rFonts w:hint="cs"/>
          <w:sz w:val="24"/>
          <w:szCs w:val="24"/>
          <w:highlight w:val="black"/>
          <w:rtl/>
        </w:rPr>
        <w:t>המועצה</w:t>
      </w:r>
      <w:r w:rsidR="006755DD">
        <w:rPr>
          <w:rFonts w:hint="cs"/>
          <w:sz w:val="24"/>
          <w:szCs w:val="24"/>
          <w:rtl/>
        </w:rPr>
        <w:t>, ככל ש</w:t>
      </w:r>
      <w:r w:rsidR="006755DD" w:rsidRPr="004366EF">
        <w:rPr>
          <w:rFonts w:hint="cs"/>
          <w:sz w:val="24"/>
          <w:szCs w:val="24"/>
          <w:highlight w:val="black"/>
          <w:rtl/>
        </w:rPr>
        <w:t>המועצה</w:t>
      </w:r>
      <w:r w:rsidR="006755DD">
        <w:rPr>
          <w:rFonts w:hint="cs"/>
          <w:sz w:val="24"/>
          <w:szCs w:val="24"/>
          <w:rtl/>
        </w:rPr>
        <w:t xml:space="preserve"> לא עמדה בתנאים האמורים שם והאם יש לשלם לה עבור עבודות שבוצעו ללא מעורבות בהליכי התכנון כמתבקש</w:t>
      </w:r>
      <w:r w:rsidR="0033028F">
        <w:rPr>
          <w:rFonts w:hint="cs"/>
          <w:sz w:val="24"/>
          <w:szCs w:val="24"/>
          <w:rtl/>
        </w:rPr>
        <w:t xml:space="preserve"> בסעיף זה וסעיף קטן 1 ו</w:t>
      </w:r>
      <w:r w:rsidR="009E4A19">
        <w:rPr>
          <w:rFonts w:hint="cs"/>
          <w:sz w:val="24"/>
          <w:szCs w:val="24"/>
          <w:rtl/>
        </w:rPr>
        <w:t>-</w:t>
      </w:r>
      <w:r w:rsidR="0033028F">
        <w:rPr>
          <w:rFonts w:hint="cs"/>
          <w:sz w:val="24"/>
          <w:szCs w:val="24"/>
          <w:rtl/>
        </w:rPr>
        <w:t>2</w:t>
      </w:r>
      <w:r w:rsidR="002775A7">
        <w:rPr>
          <w:rFonts w:hint="cs"/>
          <w:sz w:val="24"/>
          <w:szCs w:val="24"/>
          <w:rtl/>
        </w:rPr>
        <w:t xml:space="preserve"> בהזמנת העבודה</w:t>
      </w:r>
      <w:r w:rsidR="006755DD">
        <w:rPr>
          <w:rFonts w:hint="cs"/>
          <w:sz w:val="24"/>
          <w:szCs w:val="24"/>
          <w:rtl/>
        </w:rPr>
        <w:t>.</w:t>
      </w:r>
    </w:p>
    <w:p w:rsidR="00A27912" w:rsidRPr="00A27912" w:rsidRDefault="00A27912" w:rsidP="00A27912">
      <w:pPr>
        <w:spacing w:line="360" w:lineRule="auto"/>
        <w:ind w:left="1035"/>
        <w:jc w:val="both"/>
        <w:rPr>
          <w:b/>
          <w:bCs/>
          <w:sz w:val="22"/>
          <w:u w:val="single"/>
        </w:rPr>
      </w:pPr>
      <w:r w:rsidRPr="00A27912">
        <w:rPr>
          <w:b/>
          <w:bCs/>
          <w:sz w:val="22"/>
          <w:u w:val="single"/>
          <w:rtl/>
        </w:rPr>
        <w:t>תגובת המבוקר</w:t>
      </w:r>
    </w:p>
    <w:p w:rsidR="00801F6B" w:rsidRDefault="00A27912" w:rsidP="00EE7606">
      <w:pPr>
        <w:pStyle w:val="a7"/>
        <w:numPr>
          <w:ilvl w:val="0"/>
          <w:numId w:val="26"/>
        </w:numPr>
        <w:spacing w:line="360" w:lineRule="auto"/>
        <w:ind w:left="1460"/>
        <w:jc w:val="both"/>
        <w:rPr>
          <w:sz w:val="24"/>
          <w:szCs w:val="24"/>
        </w:rPr>
      </w:pPr>
      <w:r>
        <w:rPr>
          <w:rFonts w:hint="cs"/>
          <w:sz w:val="24"/>
          <w:szCs w:val="24"/>
          <w:rtl/>
        </w:rPr>
        <w:t>"</w:t>
      </w:r>
      <w:r w:rsidRPr="00A27912">
        <w:rPr>
          <w:sz w:val="24"/>
          <w:szCs w:val="24"/>
          <w:rtl/>
        </w:rPr>
        <w:t xml:space="preserve">שאלה זו טעונה אישור </w:t>
      </w:r>
      <w:r w:rsidRPr="004366EF">
        <w:rPr>
          <w:sz w:val="24"/>
          <w:szCs w:val="24"/>
          <w:highlight w:val="black"/>
          <w:rtl/>
        </w:rPr>
        <w:t>הלשכה המשפטית</w:t>
      </w:r>
      <w:r w:rsidRPr="00A27912">
        <w:rPr>
          <w:sz w:val="24"/>
          <w:szCs w:val="24"/>
          <w:rtl/>
        </w:rPr>
        <w:t xml:space="preserve">. עמדתנו היא כי הקמת הפרויקט בהתאם לתכנית המאושרת הוא המטרה המרכזית וההסכם הוא חלק מתהליך המנהלי הנדרש לשם כך. לפיכך, יש להתמקד בשאלה האם מדובר בליקויים המעקרים את הפרויקט או שמדובר בליקויים שניתן לתקן. ככל </w:t>
      </w:r>
      <w:r w:rsidRPr="004366EF">
        <w:rPr>
          <w:sz w:val="24"/>
          <w:szCs w:val="24"/>
          <w:highlight w:val="black"/>
          <w:rtl/>
        </w:rPr>
        <w:t>שהמועצה</w:t>
      </w:r>
      <w:r w:rsidRPr="00A27912">
        <w:rPr>
          <w:sz w:val="24"/>
          <w:szCs w:val="24"/>
          <w:rtl/>
        </w:rPr>
        <w:t xml:space="preserve"> תתקן את הליקויים הרי שניתן יהיה להעביר תשלומים. ככל שהליקויים לא יתוקנו נעצור את התשלומים בכפוף לאישור </w:t>
      </w:r>
      <w:r w:rsidRPr="004366EF">
        <w:rPr>
          <w:sz w:val="24"/>
          <w:szCs w:val="24"/>
          <w:highlight w:val="black"/>
          <w:rtl/>
        </w:rPr>
        <w:t>הלשכה המשפטית</w:t>
      </w:r>
      <w:r w:rsidRPr="004366EF">
        <w:rPr>
          <w:rFonts w:hint="cs"/>
          <w:sz w:val="24"/>
          <w:szCs w:val="24"/>
          <w:highlight w:val="black"/>
          <w:rtl/>
        </w:rPr>
        <w:t>".</w:t>
      </w:r>
    </w:p>
    <w:p w:rsidR="00EE7606" w:rsidRPr="00EE7606" w:rsidRDefault="00EE7606" w:rsidP="00EE7606">
      <w:pPr>
        <w:pStyle w:val="a7"/>
        <w:spacing w:line="360" w:lineRule="auto"/>
        <w:ind w:left="1460"/>
        <w:jc w:val="both"/>
        <w:rPr>
          <w:sz w:val="24"/>
          <w:szCs w:val="24"/>
        </w:rPr>
      </w:pPr>
    </w:p>
    <w:p w:rsidR="00B05851" w:rsidRPr="00B05851" w:rsidRDefault="00634369" w:rsidP="00B05851">
      <w:pPr>
        <w:pStyle w:val="a7"/>
        <w:numPr>
          <w:ilvl w:val="0"/>
          <w:numId w:val="13"/>
        </w:numPr>
        <w:spacing w:line="360" w:lineRule="auto"/>
        <w:ind w:left="1318" w:hanging="425"/>
        <w:jc w:val="both"/>
        <w:rPr>
          <w:b/>
          <w:bCs/>
          <w:sz w:val="22"/>
          <w:u w:val="single"/>
        </w:rPr>
      </w:pPr>
      <w:r>
        <w:rPr>
          <w:rFonts w:hint="cs"/>
          <w:b/>
          <w:bCs/>
          <w:sz w:val="22"/>
          <w:u w:val="single"/>
          <w:rtl/>
        </w:rPr>
        <w:t>המלצות ב</w:t>
      </w:r>
      <w:r w:rsidR="00E43FD1" w:rsidRPr="007F14AC">
        <w:rPr>
          <w:rFonts w:hint="eastAsia"/>
          <w:b/>
          <w:bCs/>
          <w:sz w:val="22"/>
          <w:u w:val="single"/>
          <w:rtl/>
        </w:rPr>
        <w:t>ממצאי</w:t>
      </w:r>
      <w:r w:rsidR="00E43FD1" w:rsidRPr="007F14AC">
        <w:rPr>
          <w:b/>
          <w:bCs/>
          <w:sz w:val="22"/>
          <w:u w:val="single"/>
          <w:rtl/>
        </w:rPr>
        <w:t xml:space="preserve"> </w:t>
      </w:r>
      <w:r w:rsidR="00E43FD1" w:rsidRPr="007F14AC">
        <w:rPr>
          <w:rFonts w:hint="eastAsia"/>
          <w:b/>
          <w:bCs/>
          <w:sz w:val="22"/>
          <w:u w:val="single"/>
          <w:rtl/>
        </w:rPr>
        <w:t>הביקורת</w:t>
      </w:r>
      <w:r w:rsidR="00E43FD1" w:rsidRPr="007F14AC">
        <w:rPr>
          <w:b/>
          <w:bCs/>
          <w:sz w:val="22"/>
          <w:u w:val="single"/>
          <w:rtl/>
        </w:rPr>
        <w:t xml:space="preserve"> </w:t>
      </w:r>
      <w:r w:rsidR="00E43FD1" w:rsidRPr="007F14AC">
        <w:rPr>
          <w:rFonts w:hint="eastAsia"/>
          <w:b/>
          <w:bCs/>
          <w:sz w:val="22"/>
          <w:u w:val="single"/>
          <w:rtl/>
        </w:rPr>
        <w:t>הפיזית</w:t>
      </w:r>
      <w:r w:rsidR="00E43FD1" w:rsidRPr="007F14AC">
        <w:rPr>
          <w:b/>
          <w:bCs/>
          <w:sz w:val="22"/>
          <w:u w:val="single"/>
          <w:rtl/>
        </w:rPr>
        <w:t xml:space="preserve"> </w:t>
      </w:r>
      <w:r w:rsidR="00E43FD1" w:rsidRPr="007F14AC">
        <w:rPr>
          <w:rFonts w:hint="eastAsia"/>
          <w:b/>
          <w:bCs/>
          <w:sz w:val="22"/>
          <w:u w:val="single"/>
          <w:rtl/>
        </w:rPr>
        <w:t>בשטח</w:t>
      </w:r>
      <w:r w:rsidR="00183507">
        <w:rPr>
          <w:rFonts w:hint="cs"/>
          <w:sz w:val="22"/>
          <w:rtl/>
        </w:rPr>
        <w:t>:</w:t>
      </w:r>
    </w:p>
    <w:p w:rsidR="006755DD" w:rsidRDefault="00BB4049" w:rsidP="00F11397">
      <w:pPr>
        <w:pStyle w:val="a7"/>
        <w:numPr>
          <w:ilvl w:val="0"/>
          <w:numId w:val="16"/>
        </w:numPr>
        <w:spacing w:line="360" w:lineRule="auto"/>
        <w:ind w:left="1885"/>
        <w:jc w:val="both"/>
        <w:rPr>
          <w:sz w:val="24"/>
          <w:szCs w:val="24"/>
        </w:rPr>
      </w:pPr>
      <w:r>
        <w:rPr>
          <w:rFonts w:hint="cs"/>
          <w:sz w:val="24"/>
          <w:szCs w:val="24"/>
          <w:rtl/>
        </w:rPr>
        <w:t xml:space="preserve">עד למיצוי הבדיקה באמצעות </w:t>
      </w:r>
      <w:r w:rsidRPr="004366EF">
        <w:rPr>
          <w:rFonts w:hint="cs"/>
          <w:sz w:val="24"/>
          <w:szCs w:val="24"/>
          <w:highlight w:val="black"/>
          <w:rtl/>
        </w:rPr>
        <w:t>המועצה האזורית</w:t>
      </w:r>
      <w:r>
        <w:rPr>
          <w:rFonts w:hint="cs"/>
          <w:sz w:val="24"/>
          <w:szCs w:val="24"/>
          <w:rtl/>
        </w:rPr>
        <w:t xml:space="preserve"> ותיקון הליקויים, מומלץ לעכב את התשלומים או חלק ניכר מהם</w:t>
      </w:r>
      <w:r w:rsidR="00615E38">
        <w:rPr>
          <w:rFonts w:hint="cs"/>
          <w:sz w:val="24"/>
          <w:szCs w:val="24"/>
          <w:rtl/>
        </w:rPr>
        <w:t xml:space="preserve"> לפי סעיף 11ב'</w:t>
      </w:r>
      <w:r w:rsidR="00D32BC8">
        <w:rPr>
          <w:rFonts w:hint="cs"/>
          <w:sz w:val="24"/>
          <w:szCs w:val="24"/>
          <w:rtl/>
        </w:rPr>
        <w:t xml:space="preserve"> להסכם.</w:t>
      </w:r>
      <w:r>
        <w:rPr>
          <w:rFonts w:hint="cs"/>
          <w:sz w:val="24"/>
          <w:szCs w:val="24"/>
          <w:rtl/>
        </w:rPr>
        <w:t xml:space="preserve"> </w:t>
      </w:r>
    </w:p>
    <w:p w:rsidR="00591CEE" w:rsidRPr="00A27912" w:rsidRDefault="00591CEE" w:rsidP="00591CEE">
      <w:pPr>
        <w:spacing w:line="360" w:lineRule="auto"/>
        <w:ind w:left="1035"/>
        <w:jc w:val="both"/>
        <w:rPr>
          <w:b/>
          <w:bCs/>
          <w:sz w:val="22"/>
          <w:u w:val="single"/>
        </w:rPr>
      </w:pPr>
      <w:r w:rsidRPr="00A27912">
        <w:rPr>
          <w:b/>
          <w:bCs/>
          <w:sz w:val="22"/>
          <w:u w:val="single"/>
          <w:rtl/>
        </w:rPr>
        <w:t>תגובת המבוקר</w:t>
      </w:r>
    </w:p>
    <w:p w:rsidR="00402566" w:rsidRDefault="00591CEE" w:rsidP="00FC397D">
      <w:pPr>
        <w:pStyle w:val="a7"/>
        <w:numPr>
          <w:ilvl w:val="0"/>
          <w:numId w:val="26"/>
        </w:numPr>
        <w:spacing w:line="360" w:lineRule="auto"/>
        <w:ind w:left="1460" w:hanging="283"/>
        <w:jc w:val="both"/>
        <w:rPr>
          <w:sz w:val="24"/>
          <w:szCs w:val="24"/>
        </w:rPr>
      </w:pPr>
      <w:r>
        <w:rPr>
          <w:rFonts w:hint="cs"/>
          <w:sz w:val="24"/>
          <w:szCs w:val="24"/>
          <w:rtl/>
        </w:rPr>
        <w:t>"</w:t>
      </w:r>
      <w:r w:rsidRPr="00313B5D">
        <w:rPr>
          <w:rFonts w:hint="cs"/>
          <w:sz w:val="24"/>
          <w:szCs w:val="24"/>
          <w:rtl/>
        </w:rPr>
        <w:t xml:space="preserve">המלצת הביקורת מקובלת ויושמה הלכה למעשה. טרם העברנו תשלומים </w:t>
      </w:r>
      <w:r w:rsidRPr="004366EF">
        <w:rPr>
          <w:rFonts w:hint="cs"/>
          <w:sz w:val="24"/>
          <w:szCs w:val="24"/>
          <w:highlight w:val="black"/>
          <w:rtl/>
        </w:rPr>
        <w:t>למועצה</w:t>
      </w:r>
      <w:r>
        <w:rPr>
          <w:rFonts w:hint="cs"/>
          <w:sz w:val="24"/>
          <w:szCs w:val="24"/>
          <w:rtl/>
        </w:rPr>
        <w:t>"</w:t>
      </w:r>
      <w:r w:rsidRPr="00313B5D">
        <w:rPr>
          <w:rFonts w:hint="cs"/>
          <w:sz w:val="24"/>
          <w:szCs w:val="24"/>
          <w:rtl/>
        </w:rPr>
        <w:t>.</w:t>
      </w:r>
    </w:p>
    <w:p w:rsidR="00553431" w:rsidRPr="00402566" w:rsidRDefault="00553431" w:rsidP="00553431">
      <w:pPr>
        <w:pStyle w:val="a7"/>
        <w:spacing w:line="360" w:lineRule="auto"/>
        <w:ind w:left="1460"/>
        <w:jc w:val="both"/>
        <w:rPr>
          <w:sz w:val="24"/>
          <w:szCs w:val="24"/>
        </w:rPr>
      </w:pPr>
    </w:p>
    <w:p w:rsidR="002361A4" w:rsidRDefault="00B05851" w:rsidP="00AB5D27">
      <w:pPr>
        <w:pStyle w:val="a7"/>
        <w:numPr>
          <w:ilvl w:val="0"/>
          <w:numId w:val="16"/>
        </w:numPr>
        <w:spacing w:line="360" w:lineRule="auto"/>
        <w:ind w:left="1885"/>
        <w:jc w:val="both"/>
        <w:rPr>
          <w:sz w:val="24"/>
          <w:szCs w:val="24"/>
        </w:rPr>
      </w:pPr>
      <w:r>
        <w:rPr>
          <w:rFonts w:hint="cs"/>
          <w:sz w:val="24"/>
          <w:szCs w:val="24"/>
          <w:rtl/>
        </w:rPr>
        <w:t xml:space="preserve">בתום תיקון הליקויים וקבלת דיווח </w:t>
      </w:r>
      <w:r w:rsidRPr="004366EF">
        <w:rPr>
          <w:rFonts w:hint="cs"/>
          <w:sz w:val="24"/>
          <w:szCs w:val="24"/>
          <w:highlight w:val="black"/>
          <w:rtl/>
        </w:rPr>
        <w:t>מהמועצה האזורית</w:t>
      </w:r>
      <w:r>
        <w:rPr>
          <w:rFonts w:hint="cs"/>
          <w:sz w:val="24"/>
          <w:szCs w:val="24"/>
          <w:rtl/>
        </w:rPr>
        <w:t xml:space="preserve"> כי כל הליקויים תוקנו מומלץ לבצע סיור בשטח בכדי לעמוד</w:t>
      </w:r>
      <w:r w:rsidR="0010187C">
        <w:rPr>
          <w:rFonts w:hint="cs"/>
          <w:sz w:val="24"/>
          <w:szCs w:val="24"/>
          <w:rtl/>
        </w:rPr>
        <w:t xml:space="preserve"> מקרוב על תיקון הליקויים </w:t>
      </w:r>
      <w:r w:rsidR="0010187C" w:rsidRPr="004366EF">
        <w:rPr>
          <w:rFonts w:hint="cs"/>
          <w:sz w:val="24"/>
          <w:szCs w:val="24"/>
          <w:highlight w:val="black"/>
          <w:rtl/>
        </w:rPr>
        <w:t>שהביקור</w:t>
      </w:r>
      <w:r w:rsidR="0010187C" w:rsidRPr="004366EF">
        <w:rPr>
          <w:rFonts w:hint="eastAsia"/>
          <w:sz w:val="24"/>
          <w:szCs w:val="24"/>
          <w:highlight w:val="black"/>
          <w:rtl/>
        </w:rPr>
        <w:t>ת</w:t>
      </w:r>
      <w:r w:rsidRPr="004366EF">
        <w:rPr>
          <w:rFonts w:hint="cs"/>
          <w:sz w:val="24"/>
          <w:szCs w:val="24"/>
          <w:highlight w:val="black"/>
          <w:rtl/>
        </w:rPr>
        <w:t xml:space="preserve"> הפנימית</w:t>
      </w:r>
      <w:r>
        <w:rPr>
          <w:rFonts w:hint="cs"/>
          <w:sz w:val="24"/>
          <w:szCs w:val="24"/>
          <w:rtl/>
        </w:rPr>
        <w:t xml:space="preserve"> הצביעה עליהם</w:t>
      </w:r>
      <w:r w:rsidR="004F4999">
        <w:rPr>
          <w:rFonts w:hint="cs"/>
          <w:sz w:val="24"/>
          <w:szCs w:val="24"/>
          <w:rtl/>
        </w:rPr>
        <w:t>.</w:t>
      </w:r>
    </w:p>
    <w:p w:rsidR="00591CEE" w:rsidRPr="00A27912" w:rsidRDefault="00591CEE" w:rsidP="00591CEE">
      <w:pPr>
        <w:spacing w:line="360" w:lineRule="auto"/>
        <w:ind w:left="1035"/>
        <w:jc w:val="both"/>
        <w:rPr>
          <w:b/>
          <w:bCs/>
          <w:sz w:val="22"/>
          <w:u w:val="single"/>
        </w:rPr>
      </w:pPr>
      <w:r w:rsidRPr="00A27912">
        <w:rPr>
          <w:b/>
          <w:bCs/>
          <w:sz w:val="22"/>
          <w:u w:val="single"/>
          <w:rtl/>
        </w:rPr>
        <w:t>תגובת המבוקר</w:t>
      </w:r>
    </w:p>
    <w:p w:rsidR="00591CEE" w:rsidRDefault="00591CEE" w:rsidP="00591CEE">
      <w:pPr>
        <w:pStyle w:val="a7"/>
        <w:numPr>
          <w:ilvl w:val="0"/>
          <w:numId w:val="26"/>
        </w:numPr>
        <w:spacing w:line="360" w:lineRule="auto"/>
        <w:jc w:val="both"/>
        <w:rPr>
          <w:sz w:val="24"/>
          <w:szCs w:val="24"/>
        </w:rPr>
      </w:pPr>
      <w:r>
        <w:rPr>
          <w:rFonts w:hint="cs"/>
          <w:sz w:val="24"/>
          <w:szCs w:val="24"/>
          <w:rtl/>
        </w:rPr>
        <w:t>"</w:t>
      </w:r>
      <w:r w:rsidRPr="00591CEE">
        <w:rPr>
          <w:sz w:val="24"/>
          <w:szCs w:val="24"/>
          <w:rtl/>
        </w:rPr>
        <w:t>המלצת הביקורת מקובלת</w:t>
      </w:r>
      <w:r>
        <w:rPr>
          <w:rFonts w:hint="cs"/>
          <w:sz w:val="24"/>
          <w:szCs w:val="24"/>
          <w:rtl/>
        </w:rPr>
        <w:t>"</w:t>
      </w:r>
      <w:r w:rsidRPr="00591CEE">
        <w:rPr>
          <w:sz w:val="24"/>
          <w:szCs w:val="24"/>
          <w:rtl/>
        </w:rPr>
        <w:t>.</w:t>
      </w:r>
    </w:p>
    <w:p w:rsidR="009152A6" w:rsidRPr="00AB5D27" w:rsidRDefault="009152A6" w:rsidP="009152A6">
      <w:pPr>
        <w:pStyle w:val="a7"/>
        <w:spacing w:line="360" w:lineRule="auto"/>
        <w:ind w:left="1890"/>
        <w:jc w:val="both"/>
        <w:rPr>
          <w:sz w:val="24"/>
          <w:szCs w:val="24"/>
        </w:rPr>
      </w:pPr>
    </w:p>
    <w:p w:rsidR="006755DD" w:rsidRPr="00E54699" w:rsidRDefault="006755DD" w:rsidP="00E54699">
      <w:pPr>
        <w:pStyle w:val="a7"/>
        <w:numPr>
          <w:ilvl w:val="0"/>
          <w:numId w:val="13"/>
        </w:numPr>
        <w:spacing w:line="360" w:lineRule="auto"/>
        <w:ind w:left="1318" w:hanging="425"/>
        <w:jc w:val="both"/>
        <w:rPr>
          <w:b/>
          <w:bCs/>
          <w:sz w:val="22"/>
          <w:u w:val="single"/>
        </w:rPr>
      </w:pPr>
      <w:r w:rsidRPr="00E54699">
        <w:rPr>
          <w:rFonts w:hint="eastAsia"/>
          <w:b/>
          <w:bCs/>
          <w:sz w:val="22"/>
          <w:u w:val="single"/>
          <w:rtl/>
        </w:rPr>
        <w:t>הערות</w:t>
      </w:r>
      <w:r w:rsidRPr="00E54699">
        <w:rPr>
          <w:b/>
          <w:bCs/>
          <w:sz w:val="22"/>
          <w:u w:val="single"/>
          <w:rtl/>
        </w:rPr>
        <w:t xml:space="preserve"> </w:t>
      </w:r>
      <w:r w:rsidRPr="00E54699">
        <w:rPr>
          <w:rFonts w:hint="cs"/>
          <w:b/>
          <w:bCs/>
          <w:sz w:val="22"/>
          <w:u w:val="single"/>
          <w:rtl/>
        </w:rPr>
        <w:t xml:space="preserve">והמלצות </w:t>
      </w:r>
      <w:r w:rsidRPr="00E54699">
        <w:rPr>
          <w:rFonts w:hint="eastAsia"/>
          <w:b/>
          <w:bCs/>
          <w:sz w:val="22"/>
          <w:u w:val="single"/>
          <w:rtl/>
        </w:rPr>
        <w:t>כלליות</w:t>
      </w:r>
      <w:r w:rsidRPr="00E54699">
        <w:rPr>
          <w:b/>
          <w:bCs/>
          <w:sz w:val="22"/>
          <w:u w:val="single"/>
          <w:rtl/>
        </w:rPr>
        <w:t xml:space="preserve"> </w:t>
      </w:r>
      <w:r w:rsidRPr="00E54699">
        <w:rPr>
          <w:rFonts w:hint="eastAsia"/>
          <w:b/>
          <w:bCs/>
          <w:sz w:val="22"/>
          <w:u w:val="single"/>
          <w:rtl/>
        </w:rPr>
        <w:t>ליישום</w:t>
      </w:r>
      <w:r w:rsidR="00183507">
        <w:rPr>
          <w:rFonts w:hint="cs"/>
          <w:sz w:val="22"/>
          <w:rtl/>
        </w:rPr>
        <w:t>:</w:t>
      </w:r>
    </w:p>
    <w:p w:rsidR="00BB4049" w:rsidRDefault="00FB0D49" w:rsidP="00C543B8">
      <w:pPr>
        <w:pStyle w:val="a7"/>
        <w:numPr>
          <w:ilvl w:val="0"/>
          <w:numId w:val="17"/>
        </w:numPr>
        <w:spacing w:line="360" w:lineRule="auto"/>
        <w:jc w:val="both"/>
        <w:rPr>
          <w:sz w:val="24"/>
          <w:szCs w:val="24"/>
        </w:rPr>
      </w:pPr>
      <w:proofErr w:type="spellStart"/>
      <w:r w:rsidRPr="004366EF">
        <w:rPr>
          <w:rFonts w:hint="cs"/>
          <w:sz w:val="24"/>
          <w:szCs w:val="24"/>
          <w:highlight w:val="black"/>
          <w:rtl/>
        </w:rPr>
        <w:t>צת"פ</w:t>
      </w:r>
      <w:proofErr w:type="spellEnd"/>
      <w:r>
        <w:rPr>
          <w:rFonts w:hint="cs"/>
          <w:sz w:val="24"/>
          <w:szCs w:val="24"/>
          <w:rtl/>
        </w:rPr>
        <w:t xml:space="preserve"> - </w:t>
      </w:r>
      <w:r w:rsidR="00BB4049">
        <w:rPr>
          <w:rFonts w:hint="cs"/>
          <w:sz w:val="24"/>
          <w:szCs w:val="24"/>
          <w:rtl/>
        </w:rPr>
        <w:t xml:space="preserve">הביקורת ממליצה </w:t>
      </w:r>
      <w:r w:rsidR="00BB4049" w:rsidRPr="004366EF">
        <w:rPr>
          <w:rFonts w:hint="cs"/>
          <w:sz w:val="24"/>
          <w:szCs w:val="24"/>
          <w:highlight w:val="black"/>
          <w:rtl/>
        </w:rPr>
        <w:t>לסמנכ"</w:t>
      </w:r>
      <w:r w:rsidR="00BB4049" w:rsidRPr="004366EF">
        <w:rPr>
          <w:rFonts w:hint="eastAsia"/>
          <w:sz w:val="24"/>
          <w:szCs w:val="24"/>
          <w:highlight w:val="black"/>
          <w:rtl/>
        </w:rPr>
        <w:t>ל</w:t>
      </w:r>
      <w:r w:rsidR="00BB4049" w:rsidRPr="004366EF">
        <w:rPr>
          <w:rFonts w:hint="cs"/>
          <w:sz w:val="24"/>
          <w:szCs w:val="24"/>
          <w:highlight w:val="black"/>
          <w:rtl/>
        </w:rPr>
        <w:t xml:space="preserve"> בכיר לתשתיות מר דורון אהרון</w:t>
      </w:r>
      <w:r w:rsidR="00BB4049">
        <w:rPr>
          <w:rFonts w:hint="cs"/>
          <w:sz w:val="24"/>
          <w:szCs w:val="24"/>
          <w:rtl/>
        </w:rPr>
        <w:t xml:space="preserve"> להביא לידיעת חברי </w:t>
      </w:r>
      <w:proofErr w:type="spellStart"/>
      <w:r w:rsidR="00BB4049" w:rsidRPr="004366EF">
        <w:rPr>
          <w:rFonts w:hint="cs"/>
          <w:sz w:val="24"/>
          <w:szCs w:val="24"/>
          <w:highlight w:val="black"/>
          <w:rtl/>
        </w:rPr>
        <w:t>הצת"פ</w:t>
      </w:r>
      <w:proofErr w:type="spellEnd"/>
      <w:r w:rsidR="00BB4049">
        <w:rPr>
          <w:rFonts w:hint="cs"/>
          <w:sz w:val="24"/>
          <w:szCs w:val="24"/>
          <w:rtl/>
        </w:rPr>
        <w:t xml:space="preserve"> את המקרה ואת הליקויים שעלו </w:t>
      </w:r>
      <w:r w:rsidR="00C543B8">
        <w:rPr>
          <w:rFonts w:hint="cs"/>
          <w:sz w:val="24"/>
          <w:szCs w:val="24"/>
          <w:rtl/>
        </w:rPr>
        <w:t>בדוח</w:t>
      </w:r>
      <w:r w:rsidR="00402E44">
        <w:rPr>
          <w:rFonts w:hint="cs"/>
          <w:sz w:val="24"/>
          <w:szCs w:val="24"/>
          <w:rtl/>
        </w:rPr>
        <w:t xml:space="preserve"> זה ובמטרה להפיק את הלקחים</w:t>
      </w:r>
      <w:r w:rsidR="00BB4049">
        <w:rPr>
          <w:rFonts w:hint="cs"/>
          <w:sz w:val="24"/>
          <w:szCs w:val="24"/>
          <w:rtl/>
        </w:rPr>
        <w:t>.</w:t>
      </w:r>
    </w:p>
    <w:p w:rsidR="00591CEE" w:rsidRPr="00A27912" w:rsidRDefault="00591CEE" w:rsidP="00591CEE">
      <w:pPr>
        <w:spacing w:line="360" w:lineRule="auto"/>
        <w:ind w:left="1035"/>
        <w:jc w:val="both"/>
        <w:rPr>
          <w:b/>
          <w:bCs/>
          <w:sz w:val="22"/>
          <w:u w:val="single"/>
        </w:rPr>
      </w:pPr>
      <w:r w:rsidRPr="00A27912">
        <w:rPr>
          <w:b/>
          <w:bCs/>
          <w:sz w:val="22"/>
          <w:u w:val="single"/>
          <w:rtl/>
        </w:rPr>
        <w:t>תגובת המבוקר</w:t>
      </w:r>
    </w:p>
    <w:p w:rsidR="00591CEE" w:rsidRPr="00591CEE" w:rsidRDefault="00591CEE" w:rsidP="00591CEE">
      <w:pPr>
        <w:pStyle w:val="a7"/>
        <w:numPr>
          <w:ilvl w:val="0"/>
          <w:numId w:val="26"/>
        </w:numPr>
        <w:spacing w:line="360" w:lineRule="auto"/>
        <w:jc w:val="both"/>
        <w:rPr>
          <w:sz w:val="24"/>
          <w:szCs w:val="24"/>
        </w:rPr>
      </w:pPr>
      <w:r>
        <w:rPr>
          <w:rFonts w:hint="cs"/>
          <w:sz w:val="24"/>
          <w:szCs w:val="24"/>
          <w:rtl/>
        </w:rPr>
        <w:t>"</w:t>
      </w:r>
      <w:r w:rsidRPr="00591CEE">
        <w:rPr>
          <w:sz w:val="24"/>
          <w:szCs w:val="24"/>
          <w:rtl/>
        </w:rPr>
        <w:t xml:space="preserve">המלצת הביקורת מקובלת. הדוח הסופי יובא לידיעת חברי </w:t>
      </w:r>
      <w:proofErr w:type="spellStart"/>
      <w:r w:rsidRPr="004366EF">
        <w:rPr>
          <w:sz w:val="24"/>
          <w:szCs w:val="24"/>
          <w:highlight w:val="black"/>
          <w:rtl/>
        </w:rPr>
        <w:t>הצת"פ</w:t>
      </w:r>
      <w:proofErr w:type="spellEnd"/>
      <w:r w:rsidRPr="004366EF">
        <w:rPr>
          <w:rFonts w:hint="cs"/>
          <w:sz w:val="24"/>
          <w:szCs w:val="24"/>
          <w:rtl/>
        </w:rPr>
        <w:t>"</w:t>
      </w:r>
      <w:r w:rsidRPr="004366EF">
        <w:rPr>
          <w:sz w:val="24"/>
          <w:szCs w:val="24"/>
          <w:rtl/>
        </w:rPr>
        <w:t>.</w:t>
      </w:r>
    </w:p>
    <w:p w:rsidR="00732AF6" w:rsidRDefault="00732AF6" w:rsidP="00C54E1B">
      <w:pPr>
        <w:pStyle w:val="a7"/>
        <w:numPr>
          <w:ilvl w:val="0"/>
          <w:numId w:val="17"/>
        </w:numPr>
        <w:spacing w:line="360" w:lineRule="auto"/>
        <w:jc w:val="both"/>
        <w:rPr>
          <w:sz w:val="24"/>
          <w:szCs w:val="24"/>
        </w:rPr>
      </w:pPr>
      <w:r w:rsidRPr="00C54E1B">
        <w:rPr>
          <w:rFonts w:hint="cs"/>
          <w:sz w:val="24"/>
          <w:szCs w:val="24"/>
          <w:rtl/>
        </w:rPr>
        <w:t xml:space="preserve">הביקורת ממליצה </w:t>
      </w:r>
      <w:r w:rsidRPr="004366EF">
        <w:rPr>
          <w:rFonts w:hint="cs"/>
          <w:sz w:val="24"/>
          <w:szCs w:val="24"/>
          <w:highlight w:val="black"/>
          <w:rtl/>
        </w:rPr>
        <w:t>לסמנכ"</w:t>
      </w:r>
      <w:r w:rsidRPr="004366EF">
        <w:rPr>
          <w:rFonts w:hint="eastAsia"/>
          <w:sz w:val="24"/>
          <w:szCs w:val="24"/>
          <w:highlight w:val="black"/>
          <w:rtl/>
        </w:rPr>
        <w:t>ל</w:t>
      </w:r>
      <w:r w:rsidRPr="004366EF">
        <w:rPr>
          <w:rFonts w:hint="cs"/>
          <w:sz w:val="24"/>
          <w:szCs w:val="24"/>
          <w:highlight w:val="black"/>
          <w:rtl/>
        </w:rPr>
        <w:t xml:space="preserve"> בכיר לתשתיות מר דורון אהרון</w:t>
      </w:r>
      <w:r w:rsidRPr="00C54E1B">
        <w:rPr>
          <w:rFonts w:hint="cs"/>
          <w:sz w:val="24"/>
          <w:szCs w:val="24"/>
          <w:rtl/>
        </w:rPr>
        <w:t xml:space="preserve"> לבדוק מול </w:t>
      </w:r>
      <w:r w:rsidRPr="004366EF">
        <w:rPr>
          <w:rFonts w:hint="cs"/>
          <w:sz w:val="24"/>
          <w:szCs w:val="24"/>
          <w:highlight w:val="black"/>
          <w:rtl/>
        </w:rPr>
        <w:t>המועצה</w:t>
      </w:r>
      <w:r w:rsidRPr="00C54E1B">
        <w:rPr>
          <w:rFonts w:hint="cs"/>
          <w:sz w:val="24"/>
          <w:szCs w:val="24"/>
          <w:rtl/>
        </w:rPr>
        <w:t xml:space="preserve"> הרלוונטית מדוע קיימת סתירה בנתונים בין הבקשה שהוגשה לאישור </w:t>
      </w:r>
      <w:proofErr w:type="spellStart"/>
      <w:r w:rsidRPr="004366EF">
        <w:rPr>
          <w:rFonts w:hint="cs"/>
          <w:sz w:val="24"/>
          <w:szCs w:val="24"/>
          <w:highlight w:val="black"/>
          <w:rtl/>
        </w:rPr>
        <w:t>הצת"פ</w:t>
      </w:r>
      <w:proofErr w:type="spellEnd"/>
      <w:r w:rsidRPr="00C54E1B">
        <w:rPr>
          <w:rFonts w:hint="cs"/>
          <w:sz w:val="24"/>
          <w:szCs w:val="24"/>
          <w:rtl/>
        </w:rPr>
        <w:t xml:space="preserve"> לבין תשוב</w:t>
      </w:r>
      <w:r w:rsidR="00970716">
        <w:rPr>
          <w:rFonts w:hint="cs"/>
          <w:sz w:val="24"/>
          <w:szCs w:val="24"/>
          <w:rtl/>
        </w:rPr>
        <w:t>ו</w:t>
      </w:r>
      <w:r w:rsidRPr="00C54E1B">
        <w:rPr>
          <w:rFonts w:hint="cs"/>
          <w:sz w:val="24"/>
          <w:szCs w:val="24"/>
          <w:rtl/>
        </w:rPr>
        <w:t>ת</w:t>
      </w:r>
      <w:r w:rsidR="00970716">
        <w:rPr>
          <w:rFonts w:hint="cs"/>
          <w:sz w:val="24"/>
          <w:szCs w:val="24"/>
          <w:rtl/>
        </w:rPr>
        <w:t>י</w:t>
      </w:r>
      <w:r w:rsidRPr="00C54E1B">
        <w:rPr>
          <w:rFonts w:hint="cs"/>
          <w:sz w:val="24"/>
          <w:szCs w:val="24"/>
          <w:rtl/>
        </w:rPr>
        <w:t xml:space="preserve">ו של </w:t>
      </w:r>
      <w:r w:rsidRPr="004366EF">
        <w:rPr>
          <w:rFonts w:hint="cs"/>
          <w:sz w:val="24"/>
          <w:szCs w:val="24"/>
          <w:highlight w:val="black"/>
          <w:rtl/>
        </w:rPr>
        <w:t xml:space="preserve">מר </w:t>
      </w:r>
      <w:r w:rsidR="00C54E1B" w:rsidRPr="004366EF">
        <w:rPr>
          <w:rFonts w:hint="cs"/>
          <w:sz w:val="24"/>
          <w:szCs w:val="24"/>
          <w:highlight w:val="black"/>
          <w:rtl/>
        </w:rPr>
        <w:t xml:space="preserve">דוד </w:t>
      </w:r>
      <w:proofErr w:type="spellStart"/>
      <w:r w:rsidR="00C54E1B" w:rsidRPr="004366EF">
        <w:rPr>
          <w:rFonts w:hint="cs"/>
          <w:sz w:val="24"/>
          <w:szCs w:val="24"/>
          <w:highlight w:val="black"/>
          <w:rtl/>
        </w:rPr>
        <w:t>רודר</w:t>
      </w:r>
      <w:proofErr w:type="spellEnd"/>
      <w:r w:rsidRPr="004366EF">
        <w:rPr>
          <w:rFonts w:hint="cs"/>
          <w:sz w:val="24"/>
          <w:szCs w:val="24"/>
          <w:highlight w:val="black"/>
          <w:rtl/>
        </w:rPr>
        <w:t xml:space="preserve"> מהנדס המועצה</w:t>
      </w:r>
      <w:r w:rsidR="00FD3585" w:rsidRPr="00C54E1B">
        <w:rPr>
          <w:rFonts w:hint="cs"/>
          <w:sz w:val="24"/>
          <w:szCs w:val="24"/>
          <w:rtl/>
        </w:rPr>
        <w:t xml:space="preserve"> ל</w:t>
      </w:r>
      <w:r w:rsidR="00FD3585" w:rsidRPr="004366EF">
        <w:rPr>
          <w:rFonts w:hint="cs"/>
          <w:sz w:val="24"/>
          <w:szCs w:val="24"/>
          <w:highlight w:val="black"/>
          <w:rtl/>
        </w:rPr>
        <w:t>מבקר הפנימי</w:t>
      </w:r>
      <w:r w:rsidR="00FD3585" w:rsidRPr="00C54E1B">
        <w:rPr>
          <w:rFonts w:hint="cs"/>
          <w:sz w:val="24"/>
          <w:szCs w:val="24"/>
          <w:rtl/>
        </w:rPr>
        <w:t xml:space="preserve"> מיום ה-</w:t>
      </w:r>
      <w:r w:rsidR="00970716">
        <w:rPr>
          <w:rFonts w:hint="cs"/>
          <w:sz w:val="24"/>
          <w:szCs w:val="24"/>
          <w:rtl/>
        </w:rPr>
        <w:t xml:space="preserve"> </w:t>
      </w:r>
      <w:r w:rsidR="00FD3585" w:rsidRPr="00C54E1B">
        <w:rPr>
          <w:rFonts w:hint="cs"/>
          <w:sz w:val="24"/>
          <w:szCs w:val="24"/>
          <w:rtl/>
        </w:rPr>
        <w:t>9/01/19</w:t>
      </w:r>
      <w:r w:rsidR="00970716">
        <w:rPr>
          <w:rFonts w:hint="cs"/>
          <w:sz w:val="24"/>
          <w:szCs w:val="24"/>
          <w:rtl/>
        </w:rPr>
        <w:t xml:space="preserve">, ולחברת הבקרה </w:t>
      </w:r>
      <w:r w:rsidR="00970716" w:rsidRPr="004366EF">
        <w:rPr>
          <w:rFonts w:hint="cs"/>
          <w:sz w:val="24"/>
          <w:szCs w:val="24"/>
          <w:highlight w:val="black"/>
          <w:rtl/>
        </w:rPr>
        <w:t>דקר</w:t>
      </w:r>
      <w:r w:rsidR="00970716">
        <w:rPr>
          <w:rFonts w:hint="cs"/>
          <w:sz w:val="24"/>
          <w:szCs w:val="24"/>
          <w:rtl/>
        </w:rPr>
        <w:t xml:space="preserve"> מיום ה-20/02/19.</w:t>
      </w:r>
    </w:p>
    <w:p w:rsidR="00497363" w:rsidRDefault="00497363" w:rsidP="00497363">
      <w:pPr>
        <w:spacing w:line="360" w:lineRule="auto"/>
        <w:jc w:val="both"/>
        <w:rPr>
          <w:b/>
          <w:bCs/>
          <w:sz w:val="22"/>
          <w:u w:val="single"/>
          <w:rtl/>
        </w:rPr>
      </w:pPr>
      <w:r w:rsidRPr="00497363">
        <w:rPr>
          <w:rFonts w:hint="cs"/>
          <w:b/>
          <w:bCs/>
          <w:sz w:val="24"/>
          <w:szCs w:val="24"/>
          <w:rtl/>
        </w:rPr>
        <w:t xml:space="preserve">          </w:t>
      </w:r>
      <w:r>
        <w:rPr>
          <w:rFonts w:hint="cs"/>
          <w:b/>
          <w:bCs/>
          <w:sz w:val="24"/>
          <w:szCs w:val="24"/>
          <w:rtl/>
        </w:rPr>
        <w:t xml:space="preserve">    </w:t>
      </w:r>
      <w:r w:rsidRPr="00497363">
        <w:rPr>
          <w:rFonts w:hint="cs"/>
          <w:b/>
          <w:bCs/>
          <w:sz w:val="24"/>
          <w:szCs w:val="24"/>
          <w:rtl/>
        </w:rPr>
        <w:t xml:space="preserve">    </w:t>
      </w:r>
      <w:r w:rsidR="00A27912" w:rsidRPr="00497363">
        <w:rPr>
          <w:b/>
          <w:bCs/>
          <w:sz w:val="22"/>
          <w:u w:val="single"/>
          <w:rtl/>
        </w:rPr>
        <w:t>תגובת המבוקר</w:t>
      </w:r>
    </w:p>
    <w:p w:rsidR="00497363" w:rsidRPr="00497363" w:rsidRDefault="00497363" w:rsidP="00497363">
      <w:pPr>
        <w:pStyle w:val="a7"/>
        <w:numPr>
          <w:ilvl w:val="0"/>
          <w:numId w:val="26"/>
        </w:numPr>
        <w:spacing w:line="360" w:lineRule="auto"/>
        <w:jc w:val="both"/>
        <w:rPr>
          <w:sz w:val="22"/>
        </w:rPr>
      </w:pPr>
      <w:r>
        <w:rPr>
          <w:rFonts w:hint="cs"/>
          <w:sz w:val="24"/>
          <w:szCs w:val="24"/>
          <w:rtl/>
        </w:rPr>
        <w:t>"</w:t>
      </w:r>
      <w:r w:rsidRPr="00313B5D">
        <w:rPr>
          <w:rFonts w:hint="cs"/>
          <w:sz w:val="24"/>
          <w:szCs w:val="24"/>
          <w:rtl/>
        </w:rPr>
        <w:t>המלצת הביקורת מקובלת</w:t>
      </w:r>
      <w:r>
        <w:rPr>
          <w:rFonts w:hint="cs"/>
          <w:sz w:val="24"/>
          <w:szCs w:val="24"/>
          <w:rtl/>
        </w:rPr>
        <w:t>"</w:t>
      </w:r>
      <w:r w:rsidRPr="00313B5D">
        <w:rPr>
          <w:rFonts w:hint="cs"/>
          <w:sz w:val="24"/>
          <w:szCs w:val="24"/>
          <w:rtl/>
        </w:rPr>
        <w:t>.</w:t>
      </w:r>
    </w:p>
    <w:p w:rsidR="006755DD" w:rsidRDefault="002179AF" w:rsidP="00D05D4D">
      <w:pPr>
        <w:pStyle w:val="a7"/>
        <w:numPr>
          <w:ilvl w:val="0"/>
          <w:numId w:val="17"/>
        </w:numPr>
        <w:spacing w:line="360" w:lineRule="auto"/>
        <w:jc w:val="both"/>
        <w:rPr>
          <w:sz w:val="24"/>
          <w:szCs w:val="24"/>
        </w:rPr>
      </w:pPr>
      <w:r w:rsidRPr="00D266D9">
        <w:rPr>
          <w:rFonts w:hint="cs"/>
          <w:sz w:val="24"/>
          <w:szCs w:val="24"/>
          <w:rtl/>
        </w:rPr>
        <w:t>הזמנת העבודה</w:t>
      </w:r>
      <w:r w:rsidR="00E54699" w:rsidRPr="00D266D9">
        <w:rPr>
          <w:rFonts w:hint="cs"/>
          <w:sz w:val="24"/>
          <w:szCs w:val="24"/>
          <w:rtl/>
        </w:rPr>
        <w:t xml:space="preserve"> </w:t>
      </w:r>
      <w:r w:rsidR="007E0653" w:rsidRPr="00D266D9">
        <w:rPr>
          <w:sz w:val="24"/>
          <w:szCs w:val="24"/>
          <w:rtl/>
        </w:rPr>
        <w:t>–</w:t>
      </w:r>
      <w:r w:rsidR="00E54699" w:rsidRPr="00D266D9">
        <w:rPr>
          <w:rFonts w:hint="cs"/>
          <w:sz w:val="24"/>
          <w:szCs w:val="24"/>
          <w:rtl/>
        </w:rPr>
        <w:t xml:space="preserve"> </w:t>
      </w:r>
      <w:r w:rsidR="007E0653" w:rsidRPr="00D266D9">
        <w:rPr>
          <w:rFonts w:hint="cs"/>
          <w:sz w:val="24"/>
          <w:szCs w:val="24"/>
          <w:rtl/>
        </w:rPr>
        <w:t xml:space="preserve">הביקורת ממליצה </w:t>
      </w:r>
      <w:r w:rsidR="003D39BC" w:rsidRPr="004366EF">
        <w:rPr>
          <w:rFonts w:hint="cs"/>
          <w:sz w:val="24"/>
          <w:szCs w:val="24"/>
          <w:highlight w:val="black"/>
          <w:rtl/>
        </w:rPr>
        <w:t>לסמנכ"</w:t>
      </w:r>
      <w:r w:rsidR="003D39BC" w:rsidRPr="004366EF">
        <w:rPr>
          <w:rFonts w:hint="eastAsia"/>
          <w:sz w:val="24"/>
          <w:szCs w:val="24"/>
          <w:highlight w:val="black"/>
          <w:rtl/>
        </w:rPr>
        <w:t>ל</w:t>
      </w:r>
      <w:r w:rsidR="003D39BC" w:rsidRPr="004366EF">
        <w:rPr>
          <w:rFonts w:hint="cs"/>
          <w:sz w:val="24"/>
          <w:szCs w:val="24"/>
          <w:highlight w:val="black"/>
          <w:rtl/>
        </w:rPr>
        <w:t xml:space="preserve"> בכיר לתשתיות</w:t>
      </w:r>
      <w:r w:rsidR="003D39BC" w:rsidRPr="00D266D9">
        <w:rPr>
          <w:rFonts w:hint="cs"/>
          <w:sz w:val="24"/>
          <w:szCs w:val="24"/>
          <w:rtl/>
        </w:rPr>
        <w:t xml:space="preserve"> </w:t>
      </w:r>
      <w:r w:rsidR="007E0653" w:rsidRPr="00D266D9">
        <w:rPr>
          <w:rFonts w:hint="cs"/>
          <w:sz w:val="24"/>
          <w:szCs w:val="24"/>
          <w:rtl/>
        </w:rPr>
        <w:t xml:space="preserve">לדאוג לכך </w:t>
      </w:r>
      <w:r w:rsidR="00155F80" w:rsidRPr="00D266D9">
        <w:rPr>
          <w:rFonts w:hint="cs"/>
          <w:sz w:val="24"/>
          <w:szCs w:val="24"/>
          <w:rtl/>
        </w:rPr>
        <w:t xml:space="preserve">כי </w:t>
      </w:r>
      <w:r w:rsidR="003D39BC" w:rsidRPr="00D266D9">
        <w:rPr>
          <w:rFonts w:hint="cs"/>
          <w:sz w:val="24"/>
          <w:szCs w:val="24"/>
          <w:rtl/>
        </w:rPr>
        <w:t>הזמנת</w:t>
      </w:r>
      <w:r w:rsidR="00155F80" w:rsidRPr="00D266D9">
        <w:rPr>
          <w:rFonts w:hint="cs"/>
          <w:sz w:val="24"/>
          <w:szCs w:val="24"/>
          <w:rtl/>
        </w:rPr>
        <w:t xml:space="preserve"> העבודה שנשלחת </w:t>
      </w:r>
      <w:r w:rsidR="00155F80" w:rsidRPr="004366EF">
        <w:rPr>
          <w:rFonts w:hint="cs"/>
          <w:sz w:val="24"/>
          <w:szCs w:val="24"/>
          <w:highlight w:val="black"/>
          <w:rtl/>
        </w:rPr>
        <w:t>לרשות המקומית</w:t>
      </w:r>
      <w:r w:rsidR="006E7F63" w:rsidRPr="00D266D9">
        <w:rPr>
          <w:rFonts w:hint="cs"/>
          <w:sz w:val="24"/>
          <w:szCs w:val="24"/>
          <w:rtl/>
        </w:rPr>
        <w:t xml:space="preserve"> </w:t>
      </w:r>
      <w:r w:rsidR="00155F80" w:rsidRPr="00D266D9">
        <w:rPr>
          <w:rFonts w:hint="cs"/>
          <w:sz w:val="24"/>
          <w:szCs w:val="24"/>
          <w:rtl/>
        </w:rPr>
        <w:t xml:space="preserve">ולגוף המבצע </w:t>
      </w:r>
      <w:r w:rsidR="006E7F63" w:rsidRPr="00D266D9">
        <w:rPr>
          <w:rFonts w:hint="cs"/>
          <w:sz w:val="24"/>
          <w:szCs w:val="24"/>
          <w:rtl/>
        </w:rPr>
        <w:t>להיות</w:t>
      </w:r>
      <w:r w:rsidR="007E0653" w:rsidRPr="00D266D9">
        <w:rPr>
          <w:rFonts w:hint="cs"/>
          <w:sz w:val="24"/>
          <w:szCs w:val="24"/>
          <w:rtl/>
        </w:rPr>
        <w:t xml:space="preserve"> מפורט</w:t>
      </w:r>
      <w:r w:rsidR="003D39BC" w:rsidRPr="00D266D9">
        <w:rPr>
          <w:rFonts w:hint="cs"/>
          <w:sz w:val="24"/>
          <w:szCs w:val="24"/>
          <w:rtl/>
        </w:rPr>
        <w:t>ת</w:t>
      </w:r>
      <w:r w:rsidR="007E0653" w:rsidRPr="00D266D9">
        <w:rPr>
          <w:rFonts w:hint="cs"/>
          <w:sz w:val="24"/>
          <w:szCs w:val="24"/>
          <w:rtl/>
        </w:rPr>
        <w:t xml:space="preserve"> יותר על כל סעיפי</w:t>
      </w:r>
      <w:r w:rsidR="003D39BC" w:rsidRPr="00D266D9">
        <w:rPr>
          <w:rFonts w:hint="cs"/>
          <w:sz w:val="24"/>
          <w:szCs w:val="24"/>
          <w:rtl/>
        </w:rPr>
        <w:t>ה</w:t>
      </w:r>
      <w:r w:rsidR="007E0653" w:rsidRPr="00D266D9">
        <w:rPr>
          <w:rFonts w:hint="cs"/>
          <w:sz w:val="24"/>
          <w:szCs w:val="24"/>
          <w:rtl/>
        </w:rPr>
        <w:t xml:space="preserve"> </w:t>
      </w:r>
      <w:r w:rsidR="007E0653" w:rsidRPr="00D266D9">
        <w:rPr>
          <w:rFonts w:hint="cs"/>
          <w:sz w:val="24"/>
          <w:szCs w:val="24"/>
          <w:rtl/>
        </w:rPr>
        <w:lastRenderedPageBreak/>
        <w:t>במטרה שיהיה ברור לכל אחד מהגופים שמבצעים את העבודה מה עליהם לעשות למי מדווחים על תחילת ביצוע העבודה</w:t>
      </w:r>
      <w:r w:rsidR="00155F80" w:rsidRPr="00D266D9">
        <w:rPr>
          <w:rFonts w:hint="cs"/>
          <w:sz w:val="24"/>
          <w:szCs w:val="24"/>
          <w:rtl/>
        </w:rPr>
        <w:t>,</w:t>
      </w:r>
      <w:r w:rsidR="007E0653" w:rsidRPr="00D266D9">
        <w:rPr>
          <w:rFonts w:hint="cs"/>
          <w:sz w:val="24"/>
          <w:szCs w:val="24"/>
          <w:rtl/>
        </w:rPr>
        <w:t xml:space="preserve"> ובנוסף </w:t>
      </w:r>
      <w:r w:rsidR="003D39BC" w:rsidRPr="00D266D9">
        <w:rPr>
          <w:rFonts w:hint="cs"/>
          <w:sz w:val="24"/>
          <w:szCs w:val="24"/>
          <w:rtl/>
        </w:rPr>
        <w:t>לה</w:t>
      </w:r>
      <w:r w:rsidR="007E0653" w:rsidRPr="00D266D9">
        <w:rPr>
          <w:rFonts w:hint="cs"/>
          <w:sz w:val="24"/>
          <w:szCs w:val="24"/>
          <w:rtl/>
        </w:rPr>
        <w:t>גדיר לחברת הבקרה</w:t>
      </w:r>
      <w:r w:rsidR="006E7F63" w:rsidRPr="00D266D9">
        <w:rPr>
          <w:rFonts w:hint="cs"/>
          <w:sz w:val="24"/>
          <w:szCs w:val="24"/>
          <w:rtl/>
        </w:rPr>
        <w:t xml:space="preserve"> את </w:t>
      </w:r>
      <w:r w:rsidR="00192A1F">
        <w:rPr>
          <w:rFonts w:hint="cs"/>
          <w:sz w:val="24"/>
          <w:szCs w:val="24"/>
          <w:rtl/>
        </w:rPr>
        <w:t xml:space="preserve"> אבני הדרך שעליה לבצע ב</w:t>
      </w:r>
      <w:r w:rsidR="007E0653" w:rsidRPr="00D266D9">
        <w:rPr>
          <w:rFonts w:hint="cs"/>
          <w:sz w:val="24"/>
          <w:szCs w:val="24"/>
          <w:rtl/>
        </w:rPr>
        <w:t>קרה בשטח</w:t>
      </w:r>
      <w:r w:rsidRPr="00D266D9">
        <w:rPr>
          <w:rFonts w:hint="cs"/>
          <w:sz w:val="24"/>
          <w:szCs w:val="24"/>
          <w:rtl/>
        </w:rPr>
        <w:t xml:space="preserve"> ומי איש הקשר שמדווחים אליו</w:t>
      </w:r>
      <w:r w:rsidR="00155F80" w:rsidRPr="00D266D9">
        <w:rPr>
          <w:rFonts w:hint="cs"/>
          <w:sz w:val="24"/>
          <w:szCs w:val="24"/>
          <w:rtl/>
        </w:rPr>
        <w:t>.</w:t>
      </w:r>
      <w:r w:rsidRPr="00D266D9">
        <w:rPr>
          <w:rFonts w:hint="cs"/>
          <w:sz w:val="24"/>
          <w:szCs w:val="24"/>
          <w:rtl/>
        </w:rPr>
        <w:t xml:space="preserve"> </w:t>
      </w:r>
    </w:p>
    <w:p w:rsidR="00D61CB5" w:rsidRDefault="00106E21" w:rsidP="00106E21">
      <w:pPr>
        <w:spacing w:line="360" w:lineRule="auto"/>
        <w:jc w:val="both"/>
        <w:rPr>
          <w:b/>
          <w:bCs/>
          <w:sz w:val="22"/>
          <w:rtl/>
        </w:rPr>
      </w:pPr>
      <w:r>
        <w:rPr>
          <w:rFonts w:hint="cs"/>
          <w:b/>
          <w:bCs/>
          <w:sz w:val="22"/>
          <w:rtl/>
        </w:rPr>
        <w:t xml:space="preserve">       </w:t>
      </w:r>
    </w:p>
    <w:p w:rsidR="00497363" w:rsidRDefault="00D61CB5" w:rsidP="00497363">
      <w:pPr>
        <w:spacing w:line="360" w:lineRule="auto"/>
        <w:jc w:val="both"/>
        <w:rPr>
          <w:sz w:val="24"/>
          <w:szCs w:val="24"/>
          <w:rtl/>
        </w:rPr>
      </w:pPr>
      <w:r>
        <w:rPr>
          <w:rFonts w:hint="cs"/>
          <w:b/>
          <w:bCs/>
          <w:sz w:val="22"/>
          <w:rtl/>
        </w:rPr>
        <w:t xml:space="preserve">                </w:t>
      </w:r>
      <w:r w:rsidR="00497363" w:rsidRPr="00497363">
        <w:rPr>
          <w:rFonts w:hint="cs"/>
          <w:b/>
          <w:bCs/>
          <w:sz w:val="22"/>
          <w:rtl/>
        </w:rPr>
        <w:t xml:space="preserve">   </w:t>
      </w:r>
      <w:r w:rsidR="00497363" w:rsidRPr="00497363">
        <w:rPr>
          <w:b/>
          <w:bCs/>
          <w:sz w:val="22"/>
          <w:u w:val="single"/>
          <w:rtl/>
        </w:rPr>
        <w:t>תגובת המבוקר</w:t>
      </w:r>
    </w:p>
    <w:p w:rsidR="00497363" w:rsidRPr="00497363" w:rsidRDefault="00497363" w:rsidP="00497363">
      <w:pPr>
        <w:pStyle w:val="a7"/>
        <w:numPr>
          <w:ilvl w:val="0"/>
          <w:numId w:val="26"/>
        </w:numPr>
        <w:spacing w:line="360" w:lineRule="auto"/>
        <w:jc w:val="both"/>
        <w:rPr>
          <w:sz w:val="24"/>
          <w:szCs w:val="24"/>
        </w:rPr>
      </w:pPr>
      <w:r>
        <w:rPr>
          <w:rFonts w:hint="cs"/>
          <w:sz w:val="24"/>
          <w:szCs w:val="24"/>
          <w:rtl/>
        </w:rPr>
        <w:t>"</w:t>
      </w:r>
      <w:r w:rsidRPr="00497363">
        <w:rPr>
          <w:rFonts w:hint="cs"/>
          <w:sz w:val="24"/>
          <w:szCs w:val="24"/>
          <w:rtl/>
        </w:rPr>
        <w:t>מדובר בלקח שהופק לפני למעלה משנה. בהזמנת העבודה מופיעים פרטי איש הקשר בחברת הבקרה ואנו שולחים גם לחברת הבקרה עותק מהזמנת העבודה בצירוף פרטי איש הקשר ברשות</w:t>
      </w:r>
      <w:r>
        <w:rPr>
          <w:rFonts w:hint="cs"/>
          <w:sz w:val="24"/>
          <w:szCs w:val="24"/>
          <w:rtl/>
        </w:rPr>
        <w:t>".</w:t>
      </w:r>
    </w:p>
    <w:p w:rsidR="00DE70F7" w:rsidRDefault="00555AD7" w:rsidP="00562A65">
      <w:pPr>
        <w:pStyle w:val="a7"/>
        <w:numPr>
          <w:ilvl w:val="0"/>
          <w:numId w:val="17"/>
        </w:numPr>
        <w:spacing w:line="360" w:lineRule="auto"/>
        <w:jc w:val="both"/>
        <w:rPr>
          <w:sz w:val="24"/>
          <w:szCs w:val="24"/>
        </w:rPr>
      </w:pPr>
      <w:r w:rsidRPr="0070661F">
        <w:rPr>
          <w:rFonts w:hint="cs"/>
          <w:sz w:val="24"/>
          <w:szCs w:val="24"/>
          <w:rtl/>
        </w:rPr>
        <w:t xml:space="preserve">הביקורת ממליצה </w:t>
      </w:r>
      <w:proofErr w:type="spellStart"/>
      <w:r w:rsidRPr="004366EF">
        <w:rPr>
          <w:rFonts w:hint="cs"/>
          <w:sz w:val="24"/>
          <w:szCs w:val="24"/>
          <w:highlight w:val="black"/>
          <w:rtl/>
        </w:rPr>
        <w:t>למינה</w:t>
      </w:r>
      <w:r w:rsidR="00DB2C6D" w:rsidRPr="004366EF">
        <w:rPr>
          <w:rFonts w:hint="cs"/>
          <w:sz w:val="24"/>
          <w:szCs w:val="24"/>
          <w:highlight w:val="black"/>
          <w:rtl/>
        </w:rPr>
        <w:t>ל</w:t>
      </w:r>
      <w:proofErr w:type="spellEnd"/>
      <w:r w:rsidR="00DB2C6D" w:rsidRPr="004366EF">
        <w:rPr>
          <w:rFonts w:hint="cs"/>
          <w:sz w:val="24"/>
          <w:szCs w:val="24"/>
          <w:highlight w:val="black"/>
          <w:rtl/>
        </w:rPr>
        <w:t xml:space="preserve"> התשתיות</w:t>
      </w:r>
      <w:r w:rsidR="00DB2C6D" w:rsidRPr="0070661F">
        <w:rPr>
          <w:rFonts w:hint="cs"/>
          <w:sz w:val="24"/>
          <w:szCs w:val="24"/>
          <w:rtl/>
        </w:rPr>
        <w:t xml:space="preserve"> לבחון</w:t>
      </w:r>
      <w:r w:rsidRPr="0070661F">
        <w:rPr>
          <w:rFonts w:hint="cs"/>
          <w:sz w:val="24"/>
          <w:szCs w:val="24"/>
          <w:rtl/>
        </w:rPr>
        <w:t xml:space="preserve"> בשנית את </w:t>
      </w:r>
      <w:r w:rsidR="0070661F" w:rsidRPr="0070661F">
        <w:rPr>
          <w:rFonts w:hint="cs"/>
          <w:sz w:val="24"/>
          <w:szCs w:val="24"/>
          <w:rtl/>
        </w:rPr>
        <w:t xml:space="preserve">נוסח </w:t>
      </w:r>
      <w:r w:rsidRPr="0070661F">
        <w:rPr>
          <w:rFonts w:hint="cs"/>
          <w:sz w:val="24"/>
          <w:szCs w:val="24"/>
          <w:rtl/>
        </w:rPr>
        <w:t xml:space="preserve">החוזה </w:t>
      </w:r>
      <w:r w:rsidR="0070661F" w:rsidRPr="0070661F">
        <w:rPr>
          <w:rFonts w:hint="cs"/>
          <w:sz w:val="24"/>
          <w:szCs w:val="24"/>
          <w:rtl/>
        </w:rPr>
        <w:t xml:space="preserve">אל מול </w:t>
      </w:r>
      <w:r w:rsidR="003B5C5F" w:rsidRPr="004366EF">
        <w:rPr>
          <w:rFonts w:hint="cs"/>
          <w:sz w:val="24"/>
          <w:szCs w:val="24"/>
          <w:highlight w:val="black"/>
          <w:rtl/>
        </w:rPr>
        <w:t>חברת</w:t>
      </w:r>
      <w:r w:rsidR="003B5C5F">
        <w:rPr>
          <w:rFonts w:hint="cs"/>
          <w:sz w:val="24"/>
          <w:szCs w:val="24"/>
          <w:rtl/>
        </w:rPr>
        <w:t xml:space="preserve"> </w:t>
      </w:r>
      <w:r w:rsidR="003B5C5F" w:rsidRPr="004366EF">
        <w:rPr>
          <w:rFonts w:hint="cs"/>
          <w:sz w:val="24"/>
          <w:szCs w:val="24"/>
          <w:highlight w:val="black"/>
          <w:rtl/>
        </w:rPr>
        <w:t>הבקרה</w:t>
      </w:r>
      <w:r w:rsidR="003B5C5F">
        <w:rPr>
          <w:rFonts w:hint="cs"/>
          <w:sz w:val="24"/>
          <w:szCs w:val="24"/>
          <w:rtl/>
        </w:rPr>
        <w:t xml:space="preserve"> </w:t>
      </w:r>
      <w:r w:rsidR="0070661F" w:rsidRPr="0070661F">
        <w:rPr>
          <w:rFonts w:hint="cs"/>
          <w:sz w:val="24"/>
          <w:szCs w:val="24"/>
          <w:rtl/>
        </w:rPr>
        <w:t xml:space="preserve">ולהגדיר דרישה את חובות </w:t>
      </w:r>
      <w:r w:rsidR="0070661F" w:rsidRPr="004366EF">
        <w:rPr>
          <w:rFonts w:hint="cs"/>
          <w:sz w:val="24"/>
          <w:szCs w:val="24"/>
          <w:highlight w:val="black"/>
          <w:rtl/>
        </w:rPr>
        <w:t>חברת הבקרה</w:t>
      </w:r>
      <w:r w:rsidR="0070661F" w:rsidRPr="0070661F">
        <w:rPr>
          <w:rFonts w:hint="cs"/>
          <w:sz w:val="24"/>
          <w:szCs w:val="24"/>
          <w:rtl/>
        </w:rPr>
        <w:t xml:space="preserve"> ועל אופן </w:t>
      </w:r>
      <w:r w:rsidR="00155F80" w:rsidRPr="0070661F">
        <w:rPr>
          <w:rFonts w:hint="cs"/>
          <w:sz w:val="24"/>
          <w:szCs w:val="24"/>
          <w:rtl/>
        </w:rPr>
        <w:t>יישו</w:t>
      </w:r>
      <w:r w:rsidR="00155F80" w:rsidRPr="0070661F">
        <w:rPr>
          <w:rFonts w:hint="eastAsia"/>
          <w:sz w:val="24"/>
          <w:szCs w:val="24"/>
          <w:rtl/>
        </w:rPr>
        <w:t>ם</w:t>
      </w:r>
      <w:r w:rsidR="0070661F" w:rsidRPr="0070661F">
        <w:rPr>
          <w:rFonts w:hint="cs"/>
          <w:sz w:val="24"/>
          <w:szCs w:val="24"/>
          <w:rtl/>
        </w:rPr>
        <w:t xml:space="preserve"> הזמנת העבודה ממנה (בהתייחס למועד שנשלחה לבצע את הביקורת ועד מועד ההגעה לשטח בפועל</w:t>
      </w:r>
      <w:r w:rsidR="006C4749">
        <w:rPr>
          <w:rFonts w:hint="cs"/>
          <w:sz w:val="24"/>
          <w:szCs w:val="24"/>
          <w:rtl/>
        </w:rPr>
        <w:t xml:space="preserve">, </w:t>
      </w:r>
      <w:r w:rsidR="00D05D4D">
        <w:rPr>
          <w:rFonts w:hint="cs"/>
          <w:sz w:val="24"/>
          <w:szCs w:val="24"/>
          <w:rtl/>
        </w:rPr>
        <w:t>ופירוט</w:t>
      </w:r>
      <w:r w:rsidR="006C4749">
        <w:rPr>
          <w:rFonts w:hint="cs"/>
          <w:sz w:val="24"/>
          <w:szCs w:val="24"/>
          <w:rtl/>
        </w:rPr>
        <w:t xml:space="preserve"> כל הליקויים שעולים מביקורם בשטח</w:t>
      </w:r>
      <w:r w:rsidR="0070661F" w:rsidRPr="0070661F">
        <w:rPr>
          <w:rFonts w:hint="cs"/>
          <w:sz w:val="24"/>
          <w:szCs w:val="24"/>
          <w:rtl/>
        </w:rPr>
        <w:t>).</w:t>
      </w:r>
      <w:r w:rsidR="004A5A2D" w:rsidRPr="0070661F">
        <w:rPr>
          <w:rFonts w:hint="cs"/>
          <w:sz w:val="24"/>
          <w:szCs w:val="24"/>
          <w:rtl/>
        </w:rPr>
        <w:t xml:space="preserve"> </w:t>
      </w:r>
    </w:p>
    <w:p w:rsidR="00721F45" w:rsidRPr="00562A65" w:rsidRDefault="00721F45" w:rsidP="00721F45">
      <w:pPr>
        <w:pStyle w:val="a7"/>
        <w:numPr>
          <w:ilvl w:val="0"/>
          <w:numId w:val="17"/>
        </w:numPr>
        <w:spacing w:line="360" w:lineRule="auto"/>
        <w:jc w:val="both"/>
        <w:rPr>
          <w:sz w:val="24"/>
          <w:szCs w:val="24"/>
          <w:rtl/>
        </w:rPr>
      </w:pPr>
      <w:r>
        <w:rPr>
          <w:rFonts w:hint="cs"/>
          <w:sz w:val="24"/>
          <w:szCs w:val="24"/>
          <w:rtl/>
        </w:rPr>
        <w:t xml:space="preserve">הביקורת ממליצה </w:t>
      </w:r>
      <w:proofErr w:type="spellStart"/>
      <w:r w:rsidRPr="004366EF">
        <w:rPr>
          <w:rFonts w:hint="cs"/>
          <w:sz w:val="24"/>
          <w:szCs w:val="24"/>
          <w:highlight w:val="black"/>
          <w:rtl/>
        </w:rPr>
        <w:t>למינהל</w:t>
      </w:r>
      <w:proofErr w:type="spellEnd"/>
      <w:r w:rsidRPr="004366EF">
        <w:rPr>
          <w:rFonts w:hint="cs"/>
          <w:sz w:val="24"/>
          <w:szCs w:val="24"/>
          <w:highlight w:val="black"/>
          <w:rtl/>
        </w:rPr>
        <w:t xml:space="preserve"> התשתיות</w:t>
      </w:r>
      <w:r>
        <w:rPr>
          <w:rFonts w:hint="cs"/>
          <w:sz w:val="24"/>
          <w:szCs w:val="24"/>
          <w:rtl/>
        </w:rPr>
        <w:t xml:space="preserve"> כי חברת הבקרה החדשה </w:t>
      </w:r>
      <w:r w:rsidRPr="004366EF">
        <w:rPr>
          <w:rFonts w:hint="cs"/>
          <w:sz w:val="24"/>
          <w:szCs w:val="24"/>
          <w:highlight w:val="black"/>
          <w:rtl/>
        </w:rPr>
        <w:t>דקר</w:t>
      </w:r>
      <w:r>
        <w:rPr>
          <w:rFonts w:hint="cs"/>
          <w:sz w:val="24"/>
          <w:szCs w:val="24"/>
          <w:rtl/>
        </w:rPr>
        <w:t xml:space="preserve"> שתבדוק לעומק את כל מרכיבי הפרויקט החל מהשלבים הראשונים ועד סיום העבודה על כל מרכיביה והגשת</w:t>
      </w:r>
      <w:r w:rsidR="006E03C4">
        <w:rPr>
          <w:rFonts w:hint="cs"/>
          <w:sz w:val="24"/>
          <w:szCs w:val="24"/>
          <w:rtl/>
        </w:rPr>
        <w:t xml:space="preserve"> דוח מקיף </w:t>
      </w:r>
      <w:proofErr w:type="spellStart"/>
      <w:r w:rsidR="006E03C4" w:rsidRPr="004366EF">
        <w:rPr>
          <w:rFonts w:hint="cs"/>
          <w:sz w:val="24"/>
          <w:szCs w:val="24"/>
          <w:highlight w:val="black"/>
          <w:rtl/>
        </w:rPr>
        <w:t>למינהל</w:t>
      </w:r>
      <w:proofErr w:type="spellEnd"/>
      <w:r w:rsidR="006E03C4" w:rsidRPr="004366EF">
        <w:rPr>
          <w:rFonts w:hint="cs"/>
          <w:sz w:val="24"/>
          <w:szCs w:val="24"/>
          <w:highlight w:val="black"/>
          <w:rtl/>
        </w:rPr>
        <w:t xml:space="preserve"> התשתיות</w:t>
      </w:r>
      <w:r w:rsidR="006E03C4">
        <w:rPr>
          <w:rFonts w:hint="cs"/>
          <w:sz w:val="24"/>
          <w:szCs w:val="24"/>
          <w:rtl/>
        </w:rPr>
        <w:t xml:space="preserve"> בנושא. (</w:t>
      </w:r>
      <w:r>
        <w:rPr>
          <w:rFonts w:hint="cs"/>
          <w:sz w:val="24"/>
          <w:szCs w:val="24"/>
          <w:rtl/>
        </w:rPr>
        <w:t xml:space="preserve">נשלח מייל </w:t>
      </w:r>
      <w:proofErr w:type="spellStart"/>
      <w:r w:rsidRPr="004366EF">
        <w:rPr>
          <w:rFonts w:hint="cs"/>
          <w:sz w:val="24"/>
          <w:szCs w:val="24"/>
          <w:highlight w:val="black"/>
          <w:rtl/>
        </w:rPr>
        <w:t>מהח"מ</w:t>
      </w:r>
      <w:proofErr w:type="spellEnd"/>
      <w:r>
        <w:rPr>
          <w:rFonts w:hint="cs"/>
          <w:sz w:val="24"/>
          <w:szCs w:val="24"/>
          <w:rtl/>
        </w:rPr>
        <w:t xml:space="preserve"> ב-03/03/19 </w:t>
      </w:r>
      <w:r w:rsidRPr="004366EF">
        <w:rPr>
          <w:rFonts w:hint="cs"/>
          <w:sz w:val="24"/>
          <w:szCs w:val="24"/>
          <w:highlight w:val="black"/>
          <w:rtl/>
        </w:rPr>
        <w:t>למר דורון</w:t>
      </w:r>
      <w:r>
        <w:rPr>
          <w:rFonts w:hint="cs"/>
          <w:sz w:val="24"/>
          <w:szCs w:val="24"/>
          <w:rtl/>
        </w:rPr>
        <w:t xml:space="preserve"> שמחדד נושא חשוב זה</w:t>
      </w:r>
      <w:r w:rsidR="006E03C4">
        <w:rPr>
          <w:rFonts w:hint="cs"/>
          <w:sz w:val="24"/>
          <w:szCs w:val="24"/>
          <w:rtl/>
        </w:rPr>
        <w:t>)</w:t>
      </w:r>
      <w:r>
        <w:rPr>
          <w:rFonts w:hint="cs"/>
          <w:sz w:val="24"/>
          <w:szCs w:val="24"/>
          <w:rtl/>
        </w:rPr>
        <w:t xml:space="preserve">. </w:t>
      </w:r>
      <w:r w:rsidRPr="00721F45">
        <w:rPr>
          <w:rFonts w:hint="cs"/>
          <w:b/>
          <w:bCs/>
          <w:sz w:val="22"/>
          <w:rtl/>
        </w:rPr>
        <w:t>ראה נספח מייל של הביקורת</w:t>
      </w:r>
    </w:p>
    <w:p w:rsidR="00DE70F7" w:rsidRPr="00DE70F7" w:rsidRDefault="00DE70F7" w:rsidP="00DE70F7">
      <w:pPr>
        <w:spacing w:line="360" w:lineRule="auto"/>
        <w:jc w:val="both"/>
        <w:rPr>
          <w:sz w:val="24"/>
          <w:szCs w:val="24"/>
        </w:rPr>
      </w:pPr>
    </w:p>
    <w:p w:rsidR="00497363" w:rsidRDefault="00497363" w:rsidP="00497363">
      <w:pPr>
        <w:spacing w:line="360" w:lineRule="auto"/>
        <w:jc w:val="both"/>
        <w:rPr>
          <w:sz w:val="24"/>
          <w:szCs w:val="24"/>
          <w:rtl/>
        </w:rPr>
      </w:pPr>
      <w:r w:rsidRPr="00497363">
        <w:rPr>
          <w:rFonts w:hint="cs"/>
          <w:b/>
          <w:bCs/>
          <w:sz w:val="22"/>
          <w:rtl/>
        </w:rPr>
        <w:t xml:space="preserve">           </w:t>
      </w:r>
      <w:r w:rsidR="00FE1476">
        <w:rPr>
          <w:rFonts w:hint="cs"/>
          <w:b/>
          <w:bCs/>
          <w:sz w:val="22"/>
          <w:rtl/>
        </w:rPr>
        <w:t xml:space="preserve"> </w:t>
      </w:r>
      <w:r w:rsidRPr="00497363">
        <w:rPr>
          <w:rFonts w:hint="cs"/>
          <w:b/>
          <w:bCs/>
          <w:sz w:val="22"/>
          <w:rtl/>
        </w:rPr>
        <w:t xml:space="preserve">     </w:t>
      </w:r>
      <w:r w:rsidRPr="00497363">
        <w:rPr>
          <w:b/>
          <w:bCs/>
          <w:sz w:val="22"/>
          <w:u w:val="single"/>
          <w:rtl/>
        </w:rPr>
        <w:t>תגובת המבוקר</w:t>
      </w:r>
    </w:p>
    <w:p w:rsidR="00497363" w:rsidRPr="00497363" w:rsidRDefault="00497363" w:rsidP="006E03C4">
      <w:pPr>
        <w:pStyle w:val="a7"/>
        <w:numPr>
          <w:ilvl w:val="0"/>
          <w:numId w:val="26"/>
        </w:numPr>
        <w:spacing w:line="360" w:lineRule="auto"/>
        <w:ind w:left="1602" w:hanging="284"/>
        <w:jc w:val="both"/>
        <w:rPr>
          <w:sz w:val="24"/>
          <w:szCs w:val="24"/>
        </w:rPr>
      </w:pPr>
      <w:r>
        <w:rPr>
          <w:rFonts w:hint="cs"/>
          <w:sz w:val="24"/>
          <w:szCs w:val="24"/>
          <w:rtl/>
        </w:rPr>
        <w:t>"</w:t>
      </w:r>
      <w:r w:rsidRPr="00313B5D">
        <w:rPr>
          <w:rFonts w:hint="cs"/>
          <w:sz w:val="24"/>
          <w:szCs w:val="24"/>
          <w:rtl/>
        </w:rPr>
        <w:t xml:space="preserve">נוסח החוזה עם </w:t>
      </w:r>
      <w:r w:rsidRPr="004366EF">
        <w:rPr>
          <w:rFonts w:hint="cs"/>
          <w:sz w:val="24"/>
          <w:szCs w:val="24"/>
          <w:highlight w:val="black"/>
          <w:rtl/>
        </w:rPr>
        <w:t>חברת הבקרה</w:t>
      </w:r>
      <w:r w:rsidRPr="00313B5D">
        <w:rPr>
          <w:rFonts w:hint="cs"/>
          <w:sz w:val="24"/>
          <w:szCs w:val="24"/>
          <w:rtl/>
        </w:rPr>
        <w:t xml:space="preserve"> נקבע במסגרת מכרז שפרסם המשרד בשנת 2013 באמצעות הצוות המקצועי שהיה באותו תקופה, ואין אפשרות לערוך שינויים בהסכם. </w:t>
      </w:r>
      <w:proofErr w:type="spellStart"/>
      <w:r w:rsidRPr="004366EF">
        <w:rPr>
          <w:rFonts w:hint="cs"/>
          <w:sz w:val="24"/>
          <w:szCs w:val="24"/>
          <w:highlight w:val="black"/>
          <w:rtl/>
        </w:rPr>
        <w:t>מינהל</w:t>
      </w:r>
      <w:proofErr w:type="spellEnd"/>
      <w:r w:rsidRPr="004366EF">
        <w:rPr>
          <w:rFonts w:hint="cs"/>
          <w:sz w:val="24"/>
          <w:szCs w:val="24"/>
          <w:highlight w:val="black"/>
          <w:rtl/>
        </w:rPr>
        <w:t xml:space="preserve"> הפיתוח</w:t>
      </w:r>
      <w:r w:rsidRPr="00313B5D">
        <w:rPr>
          <w:rFonts w:hint="cs"/>
          <w:sz w:val="24"/>
          <w:szCs w:val="24"/>
          <w:rtl/>
        </w:rPr>
        <w:t xml:space="preserve"> יפעל בהתאם ל</w:t>
      </w:r>
      <w:r>
        <w:rPr>
          <w:rFonts w:hint="cs"/>
          <w:sz w:val="24"/>
          <w:szCs w:val="24"/>
          <w:rtl/>
        </w:rPr>
        <w:t>תכנית</w:t>
      </w:r>
      <w:r w:rsidRPr="00313B5D">
        <w:rPr>
          <w:rFonts w:hint="cs"/>
          <w:sz w:val="24"/>
          <w:szCs w:val="24"/>
          <w:rtl/>
        </w:rPr>
        <w:t xml:space="preserve"> העבודה לפרסום מכרז עדכני</w:t>
      </w:r>
      <w:r>
        <w:rPr>
          <w:rFonts w:hint="cs"/>
          <w:sz w:val="24"/>
          <w:szCs w:val="24"/>
          <w:rtl/>
        </w:rPr>
        <w:t xml:space="preserve"> </w:t>
      </w:r>
      <w:r w:rsidRPr="004366EF">
        <w:rPr>
          <w:rFonts w:hint="cs"/>
          <w:sz w:val="24"/>
          <w:szCs w:val="24"/>
          <w:highlight w:val="black"/>
          <w:rtl/>
        </w:rPr>
        <w:t>לחברות בקרה</w:t>
      </w:r>
      <w:r>
        <w:rPr>
          <w:rFonts w:hint="cs"/>
          <w:sz w:val="24"/>
          <w:szCs w:val="24"/>
          <w:rtl/>
        </w:rPr>
        <w:t xml:space="preserve"> ובמסגרתו</w:t>
      </w:r>
      <w:r w:rsidRPr="00313B5D">
        <w:rPr>
          <w:rFonts w:hint="cs"/>
          <w:sz w:val="24"/>
          <w:szCs w:val="24"/>
          <w:rtl/>
        </w:rPr>
        <w:t xml:space="preserve"> יוטמעו לקחים רבים שנצברו מהניסיון בשלוש השנים האחרונות</w:t>
      </w:r>
      <w:r>
        <w:rPr>
          <w:rFonts w:hint="cs"/>
          <w:sz w:val="24"/>
          <w:szCs w:val="24"/>
          <w:rtl/>
        </w:rPr>
        <w:t>".</w:t>
      </w:r>
    </w:p>
    <w:p w:rsidR="004A3EB1" w:rsidRDefault="004A3EB1" w:rsidP="00434B4A">
      <w:pPr>
        <w:pStyle w:val="a7"/>
        <w:numPr>
          <w:ilvl w:val="0"/>
          <w:numId w:val="17"/>
        </w:numPr>
        <w:spacing w:line="360" w:lineRule="auto"/>
        <w:ind w:left="1602" w:hanging="284"/>
        <w:jc w:val="both"/>
        <w:rPr>
          <w:sz w:val="24"/>
          <w:szCs w:val="24"/>
        </w:rPr>
      </w:pPr>
      <w:r w:rsidRPr="003B5C5F">
        <w:rPr>
          <w:rFonts w:hint="cs"/>
          <w:sz w:val="24"/>
          <w:szCs w:val="24"/>
          <w:rtl/>
        </w:rPr>
        <w:t xml:space="preserve">הביקורת ממליצה </w:t>
      </w:r>
      <w:proofErr w:type="spellStart"/>
      <w:r w:rsidRPr="004366EF">
        <w:rPr>
          <w:rFonts w:hint="cs"/>
          <w:sz w:val="24"/>
          <w:szCs w:val="24"/>
          <w:highlight w:val="black"/>
          <w:rtl/>
        </w:rPr>
        <w:t>למינהל</w:t>
      </w:r>
      <w:proofErr w:type="spellEnd"/>
      <w:r w:rsidRPr="004366EF">
        <w:rPr>
          <w:rFonts w:hint="cs"/>
          <w:sz w:val="24"/>
          <w:szCs w:val="24"/>
          <w:highlight w:val="black"/>
          <w:rtl/>
        </w:rPr>
        <w:t xml:space="preserve"> התשתיות</w:t>
      </w:r>
      <w:r w:rsidRPr="003B5C5F">
        <w:rPr>
          <w:rFonts w:hint="cs"/>
          <w:sz w:val="24"/>
          <w:szCs w:val="24"/>
          <w:rtl/>
        </w:rPr>
        <w:t xml:space="preserve"> לדרוש מ</w:t>
      </w:r>
      <w:r w:rsidRPr="004366EF">
        <w:rPr>
          <w:rFonts w:hint="cs"/>
          <w:sz w:val="24"/>
          <w:szCs w:val="24"/>
          <w:highlight w:val="black"/>
          <w:rtl/>
        </w:rPr>
        <w:t>חברת הבקרה</w:t>
      </w:r>
      <w:r w:rsidRPr="003B5C5F">
        <w:rPr>
          <w:rFonts w:hint="cs"/>
          <w:sz w:val="24"/>
          <w:szCs w:val="24"/>
          <w:rtl/>
        </w:rPr>
        <w:t xml:space="preserve"> כי בסעיף 7 </w:t>
      </w:r>
      <w:r w:rsidR="00E61FDC">
        <w:rPr>
          <w:rFonts w:hint="cs"/>
          <w:sz w:val="24"/>
          <w:szCs w:val="24"/>
          <w:rtl/>
        </w:rPr>
        <w:t>לדוח הבקרה ו</w:t>
      </w:r>
      <w:r w:rsidRPr="003B5C5F">
        <w:rPr>
          <w:rFonts w:hint="cs"/>
          <w:sz w:val="24"/>
          <w:szCs w:val="24"/>
          <w:rtl/>
        </w:rPr>
        <w:t xml:space="preserve">בטבלה המפרטת את שתי </w:t>
      </w:r>
      <w:r w:rsidR="007262AF" w:rsidRPr="003B5C5F">
        <w:rPr>
          <w:rFonts w:hint="cs"/>
          <w:sz w:val="24"/>
          <w:szCs w:val="24"/>
          <w:rtl/>
        </w:rPr>
        <w:t>החשבוניות</w:t>
      </w:r>
      <w:r w:rsidRPr="003B5C5F">
        <w:rPr>
          <w:rFonts w:hint="cs"/>
          <w:sz w:val="24"/>
          <w:szCs w:val="24"/>
          <w:rtl/>
        </w:rPr>
        <w:t xml:space="preserve"> להוסיף כי חלקו של ה</w:t>
      </w:r>
      <w:r w:rsidRPr="00CA5A12">
        <w:rPr>
          <w:rFonts w:hint="cs"/>
          <w:sz w:val="24"/>
          <w:szCs w:val="24"/>
          <w:highlight w:val="black"/>
          <w:rtl/>
        </w:rPr>
        <w:t>משרד</w:t>
      </w:r>
      <w:r w:rsidR="007262AF" w:rsidRPr="00CA5A12">
        <w:rPr>
          <w:rFonts w:hint="cs"/>
          <w:sz w:val="24"/>
          <w:szCs w:val="24"/>
          <w:highlight w:val="black"/>
          <w:rtl/>
        </w:rPr>
        <w:t xml:space="preserve"> התיירות</w:t>
      </w:r>
      <w:r w:rsidR="007262AF" w:rsidRPr="003B5C5F">
        <w:rPr>
          <w:rFonts w:hint="cs"/>
          <w:sz w:val="24"/>
          <w:szCs w:val="24"/>
          <w:rtl/>
        </w:rPr>
        <w:t xml:space="preserve"> </w:t>
      </w:r>
      <w:r w:rsidRPr="003B5C5F">
        <w:rPr>
          <w:rFonts w:hint="cs"/>
          <w:sz w:val="24"/>
          <w:szCs w:val="24"/>
          <w:rtl/>
        </w:rPr>
        <w:t xml:space="preserve"> הינו 70% ולכתוב זאת בבירור</w:t>
      </w:r>
      <w:r w:rsidR="007262AF" w:rsidRPr="003B5C5F">
        <w:rPr>
          <w:rFonts w:hint="cs"/>
          <w:sz w:val="24"/>
          <w:szCs w:val="24"/>
          <w:rtl/>
        </w:rPr>
        <w:t xml:space="preserve"> ולנקוב בסכום המדויק </w:t>
      </w:r>
      <w:r w:rsidR="007262AF" w:rsidRPr="00CA5A12">
        <w:rPr>
          <w:rFonts w:hint="cs"/>
          <w:sz w:val="24"/>
          <w:szCs w:val="24"/>
          <w:highlight w:val="black"/>
          <w:rtl/>
        </w:rPr>
        <w:t>שהמשרד</w:t>
      </w:r>
      <w:r w:rsidR="007262AF" w:rsidRPr="003B5C5F">
        <w:rPr>
          <w:rFonts w:hint="cs"/>
          <w:sz w:val="24"/>
          <w:szCs w:val="24"/>
          <w:rtl/>
        </w:rPr>
        <w:t xml:space="preserve"> משתתף</w:t>
      </w:r>
      <w:r w:rsidRPr="003B5C5F">
        <w:rPr>
          <w:rFonts w:hint="cs"/>
          <w:sz w:val="24"/>
          <w:szCs w:val="24"/>
          <w:rtl/>
        </w:rPr>
        <w:t>.</w:t>
      </w:r>
    </w:p>
    <w:p w:rsidR="004B1510" w:rsidRPr="006C44EC" w:rsidRDefault="006C44EC" w:rsidP="006C44EC">
      <w:pPr>
        <w:spacing w:line="360" w:lineRule="auto"/>
        <w:jc w:val="both"/>
        <w:rPr>
          <w:sz w:val="24"/>
          <w:szCs w:val="24"/>
          <w:rtl/>
        </w:rPr>
      </w:pPr>
      <w:r w:rsidRPr="006C44EC">
        <w:rPr>
          <w:rFonts w:hint="cs"/>
          <w:b/>
          <w:bCs/>
          <w:sz w:val="22"/>
          <w:rtl/>
        </w:rPr>
        <w:t xml:space="preserve">         </w:t>
      </w:r>
      <w:r w:rsidR="00D34722">
        <w:rPr>
          <w:rFonts w:hint="cs"/>
          <w:b/>
          <w:bCs/>
          <w:sz w:val="22"/>
          <w:rtl/>
        </w:rPr>
        <w:t xml:space="preserve">    </w:t>
      </w:r>
      <w:r w:rsidR="00FE1476">
        <w:rPr>
          <w:rFonts w:hint="cs"/>
          <w:b/>
          <w:bCs/>
          <w:sz w:val="22"/>
          <w:rtl/>
        </w:rPr>
        <w:t xml:space="preserve"> </w:t>
      </w:r>
      <w:r w:rsidR="00D34722">
        <w:rPr>
          <w:rFonts w:hint="cs"/>
          <w:b/>
          <w:bCs/>
          <w:sz w:val="22"/>
          <w:rtl/>
        </w:rPr>
        <w:t xml:space="preserve"> </w:t>
      </w:r>
      <w:r w:rsidRPr="006C44EC">
        <w:rPr>
          <w:rFonts w:hint="cs"/>
          <w:b/>
          <w:bCs/>
          <w:sz w:val="22"/>
          <w:rtl/>
        </w:rPr>
        <w:t xml:space="preserve">    </w:t>
      </w:r>
      <w:r w:rsidR="004B1510" w:rsidRPr="006C44EC">
        <w:rPr>
          <w:b/>
          <w:bCs/>
          <w:sz w:val="22"/>
          <w:u w:val="single"/>
          <w:rtl/>
        </w:rPr>
        <w:t>תגובת המבוקר</w:t>
      </w:r>
    </w:p>
    <w:p w:rsidR="004B1510" w:rsidRPr="003B5C5F" w:rsidRDefault="004B1510" w:rsidP="00D34722">
      <w:pPr>
        <w:pStyle w:val="a7"/>
        <w:numPr>
          <w:ilvl w:val="0"/>
          <w:numId w:val="26"/>
        </w:numPr>
        <w:spacing w:line="360" w:lineRule="auto"/>
        <w:ind w:left="1602" w:hanging="284"/>
        <w:jc w:val="both"/>
        <w:rPr>
          <w:sz w:val="24"/>
          <w:szCs w:val="24"/>
        </w:rPr>
      </w:pPr>
      <w:r>
        <w:rPr>
          <w:rFonts w:hint="cs"/>
          <w:sz w:val="24"/>
          <w:szCs w:val="24"/>
          <w:rtl/>
        </w:rPr>
        <w:t>"</w:t>
      </w:r>
      <w:r w:rsidRPr="004B1510">
        <w:rPr>
          <w:sz w:val="24"/>
          <w:szCs w:val="24"/>
          <w:rtl/>
        </w:rPr>
        <w:t xml:space="preserve">את הסכום לתשלום מחשבת </w:t>
      </w:r>
      <w:r w:rsidRPr="00CA5A12">
        <w:rPr>
          <w:sz w:val="24"/>
          <w:szCs w:val="24"/>
          <w:highlight w:val="black"/>
          <w:rtl/>
        </w:rPr>
        <w:t>היחידה המקצועית</w:t>
      </w:r>
      <w:r w:rsidRPr="004B1510">
        <w:rPr>
          <w:sz w:val="24"/>
          <w:szCs w:val="24"/>
          <w:rtl/>
        </w:rPr>
        <w:t xml:space="preserve"> ולא </w:t>
      </w:r>
      <w:r w:rsidRPr="00CA5A12">
        <w:rPr>
          <w:sz w:val="24"/>
          <w:szCs w:val="24"/>
          <w:highlight w:val="black"/>
          <w:rtl/>
        </w:rPr>
        <w:t>חברת הבקרה</w:t>
      </w:r>
      <w:r w:rsidRPr="004B1510">
        <w:rPr>
          <w:sz w:val="24"/>
          <w:szCs w:val="24"/>
          <w:rtl/>
        </w:rPr>
        <w:t xml:space="preserve">. תפקיד </w:t>
      </w:r>
      <w:r w:rsidRPr="00CA5A12">
        <w:rPr>
          <w:sz w:val="24"/>
          <w:szCs w:val="24"/>
          <w:highlight w:val="black"/>
          <w:rtl/>
        </w:rPr>
        <w:t>חברת</w:t>
      </w:r>
      <w:r w:rsidRPr="004B1510">
        <w:rPr>
          <w:sz w:val="24"/>
          <w:szCs w:val="24"/>
          <w:rtl/>
        </w:rPr>
        <w:t xml:space="preserve"> </w:t>
      </w:r>
      <w:r w:rsidRPr="00CA5A12">
        <w:rPr>
          <w:sz w:val="24"/>
          <w:szCs w:val="24"/>
          <w:highlight w:val="black"/>
          <w:rtl/>
        </w:rPr>
        <w:t>הבקרה</w:t>
      </w:r>
      <w:r w:rsidRPr="004B1510">
        <w:rPr>
          <w:sz w:val="24"/>
          <w:szCs w:val="24"/>
          <w:rtl/>
        </w:rPr>
        <w:t xml:space="preserve"> הוא לאשר את היקר העבודות המאושרות. התשלום הנגזר מכך הוא באחריות </w:t>
      </w:r>
      <w:r w:rsidRPr="00CA5A12">
        <w:rPr>
          <w:sz w:val="24"/>
          <w:szCs w:val="24"/>
          <w:highlight w:val="black"/>
          <w:rtl/>
        </w:rPr>
        <w:t>היחידה המקצועית</w:t>
      </w:r>
      <w:r w:rsidRPr="004B1510">
        <w:rPr>
          <w:sz w:val="24"/>
          <w:szCs w:val="24"/>
          <w:rtl/>
        </w:rPr>
        <w:t xml:space="preserve"> והוא נודע באופן חד משמעי מהחלטת </w:t>
      </w:r>
      <w:proofErr w:type="spellStart"/>
      <w:r w:rsidRPr="00CA5A12">
        <w:rPr>
          <w:sz w:val="24"/>
          <w:szCs w:val="24"/>
          <w:highlight w:val="black"/>
          <w:rtl/>
        </w:rPr>
        <w:t>הצת"פ</w:t>
      </w:r>
      <w:proofErr w:type="spellEnd"/>
      <w:r w:rsidRPr="004B1510">
        <w:rPr>
          <w:sz w:val="24"/>
          <w:szCs w:val="24"/>
          <w:rtl/>
        </w:rPr>
        <w:t xml:space="preserve"> ומהזמנת העבודה, כך של</w:t>
      </w:r>
      <w:r w:rsidRPr="00CA5A12">
        <w:rPr>
          <w:sz w:val="24"/>
          <w:szCs w:val="24"/>
          <w:highlight w:val="black"/>
          <w:rtl/>
        </w:rPr>
        <w:t>חברת הבקרה</w:t>
      </w:r>
      <w:r w:rsidRPr="004B1510">
        <w:rPr>
          <w:sz w:val="24"/>
          <w:szCs w:val="24"/>
          <w:rtl/>
        </w:rPr>
        <w:t xml:space="preserve"> אין כל השפעה עליו</w:t>
      </w:r>
      <w:r>
        <w:rPr>
          <w:rFonts w:hint="cs"/>
          <w:sz w:val="24"/>
          <w:szCs w:val="24"/>
          <w:rtl/>
        </w:rPr>
        <w:t>"</w:t>
      </w:r>
      <w:r w:rsidRPr="004B1510">
        <w:rPr>
          <w:sz w:val="24"/>
          <w:szCs w:val="24"/>
          <w:rtl/>
        </w:rPr>
        <w:t>.</w:t>
      </w:r>
    </w:p>
    <w:p w:rsidR="00242530" w:rsidRDefault="00253CA7" w:rsidP="00CB12A2">
      <w:pPr>
        <w:pStyle w:val="a7"/>
        <w:numPr>
          <w:ilvl w:val="0"/>
          <w:numId w:val="17"/>
        </w:numPr>
        <w:spacing w:line="360" w:lineRule="auto"/>
        <w:jc w:val="both"/>
        <w:rPr>
          <w:sz w:val="24"/>
          <w:szCs w:val="24"/>
        </w:rPr>
      </w:pPr>
      <w:r>
        <w:rPr>
          <w:rFonts w:hint="cs"/>
          <w:sz w:val="24"/>
          <w:szCs w:val="24"/>
          <w:rtl/>
        </w:rPr>
        <w:t xml:space="preserve">הביקורת ממליצה </w:t>
      </w:r>
      <w:r w:rsidR="006755DD">
        <w:rPr>
          <w:rFonts w:hint="cs"/>
          <w:sz w:val="24"/>
          <w:szCs w:val="24"/>
          <w:rtl/>
        </w:rPr>
        <w:t xml:space="preserve"> </w:t>
      </w:r>
      <w:proofErr w:type="spellStart"/>
      <w:r w:rsidRPr="00CA5A12">
        <w:rPr>
          <w:rFonts w:hint="cs"/>
          <w:sz w:val="24"/>
          <w:szCs w:val="24"/>
          <w:highlight w:val="black"/>
          <w:rtl/>
        </w:rPr>
        <w:t>ל</w:t>
      </w:r>
      <w:r w:rsidR="00242530" w:rsidRPr="00CA5A12">
        <w:rPr>
          <w:rFonts w:hint="cs"/>
          <w:sz w:val="24"/>
          <w:szCs w:val="24"/>
          <w:highlight w:val="black"/>
          <w:rtl/>
        </w:rPr>
        <w:t>מינהל</w:t>
      </w:r>
      <w:proofErr w:type="spellEnd"/>
      <w:r w:rsidR="00242530" w:rsidRPr="00CA5A12">
        <w:rPr>
          <w:rFonts w:hint="cs"/>
          <w:sz w:val="24"/>
          <w:szCs w:val="24"/>
          <w:highlight w:val="black"/>
          <w:rtl/>
        </w:rPr>
        <w:t xml:space="preserve"> התשתיות</w:t>
      </w:r>
      <w:r w:rsidR="00242530" w:rsidRPr="006755DD">
        <w:rPr>
          <w:rFonts w:hint="cs"/>
          <w:sz w:val="24"/>
          <w:szCs w:val="24"/>
          <w:rtl/>
        </w:rPr>
        <w:t xml:space="preserve"> </w:t>
      </w:r>
      <w:r w:rsidR="006755DD">
        <w:rPr>
          <w:rFonts w:hint="cs"/>
          <w:sz w:val="24"/>
          <w:szCs w:val="24"/>
          <w:rtl/>
        </w:rPr>
        <w:t xml:space="preserve">לבצע מעקב </w:t>
      </w:r>
      <w:r w:rsidR="00242530" w:rsidRPr="006755DD">
        <w:rPr>
          <w:rFonts w:hint="cs"/>
          <w:sz w:val="24"/>
          <w:szCs w:val="24"/>
          <w:rtl/>
        </w:rPr>
        <w:t>יזום אחת לתקופה  מרגע שהזמנת העבודה החתומה נשלחת ל</w:t>
      </w:r>
      <w:r w:rsidR="00242530" w:rsidRPr="00CA5A12">
        <w:rPr>
          <w:rFonts w:hint="cs"/>
          <w:sz w:val="24"/>
          <w:szCs w:val="24"/>
          <w:highlight w:val="black"/>
          <w:rtl/>
        </w:rPr>
        <w:t>רשות</w:t>
      </w:r>
      <w:r w:rsidR="00242530" w:rsidRPr="006755DD">
        <w:rPr>
          <w:rFonts w:hint="cs"/>
          <w:sz w:val="24"/>
          <w:szCs w:val="24"/>
          <w:rtl/>
        </w:rPr>
        <w:t xml:space="preserve"> במטרה לבדוק מתי תחילת הביצ</w:t>
      </w:r>
      <w:bookmarkStart w:id="0" w:name="_GoBack"/>
      <w:bookmarkEnd w:id="0"/>
      <w:r w:rsidR="00242530" w:rsidRPr="006755DD">
        <w:rPr>
          <w:rFonts w:hint="cs"/>
          <w:sz w:val="24"/>
          <w:szCs w:val="24"/>
          <w:rtl/>
        </w:rPr>
        <w:t>וע בשטח.</w:t>
      </w:r>
    </w:p>
    <w:p w:rsidR="006C44EC" w:rsidRDefault="006C44EC" w:rsidP="00FE1476">
      <w:pPr>
        <w:spacing w:line="360" w:lineRule="auto"/>
        <w:ind w:hanging="99"/>
        <w:jc w:val="both"/>
        <w:rPr>
          <w:sz w:val="24"/>
          <w:szCs w:val="24"/>
          <w:rtl/>
        </w:rPr>
      </w:pPr>
      <w:r>
        <w:rPr>
          <w:rFonts w:hint="cs"/>
          <w:sz w:val="24"/>
          <w:szCs w:val="24"/>
          <w:rtl/>
        </w:rPr>
        <w:t xml:space="preserve">                       </w:t>
      </w:r>
      <w:r w:rsidRPr="006C44EC">
        <w:rPr>
          <w:b/>
          <w:bCs/>
          <w:sz w:val="22"/>
          <w:u w:val="single"/>
          <w:rtl/>
        </w:rPr>
        <w:t>תגובת המבוקר</w:t>
      </w:r>
    </w:p>
    <w:p w:rsidR="006C44EC" w:rsidRPr="006C44EC" w:rsidRDefault="006C44EC" w:rsidP="006C44EC">
      <w:pPr>
        <w:pStyle w:val="a7"/>
        <w:numPr>
          <w:ilvl w:val="0"/>
          <w:numId w:val="26"/>
        </w:numPr>
        <w:spacing w:line="360" w:lineRule="auto"/>
        <w:jc w:val="both"/>
        <w:rPr>
          <w:sz w:val="24"/>
          <w:szCs w:val="24"/>
        </w:rPr>
      </w:pPr>
      <w:r>
        <w:rPr>
          <w:rFonts w:hint="cs"/>
          <w:sz w:val="24"/>
          <w:szCs w:val="24"/>
          <w:rtl/>
        </w:rPr>
        <w:t>"</w:t>
      </w:r>
      <w:r w:rsidRPr="006C44EC">
        <w:rPr>
          <w:sz w:val="24"/>
          <w:szCs w:val="24"/>
          <w:rtl/>
        </w:rPr>
        <w:t xml:space="preserve">המלצת הביקורת מקובלת וביצועה החל הלכה למעשה עם קליטת העובדת </w:t>
      </w:r>
      <w:r w:rsidRPr="00CA5A12">
        <w:rPr>
          <w:sz w:val="24"/>
          <w:szCs w:val="24"/>
          <w:highlight w:val="black"/>
          <w:rtl/>
        </w:rPr>
        <w:t>גב' מאיה</w:t>
      </w:r>
      <w:r w:rsidRPr="006C44EC">
        <w:rPr>
          <w:sz w:val="24"/>
          <w:szCs w:val="24"/>
          <w:rtl/>
        </w:rPr>
        <w:t xml:space="preserve"> </w:t>
      </w:r>
      <w:r w:rsidRPr="00CA5A12">
        <w:rPr>
          <w:sz w:val="24"/>
          <w:szCs w:val="24"/>
          <w:highlight w:val="black"/>
          <w:rtl/>
        </w:rPr>
        <w:t>לביא</w:t>
      </w:r>
      <w:r w:rsidRPr="006C44EC">
        <w:rPr>
          <w:sz w:val="24"/>
          <w:szCs w:val="24"/>
          <w:rtl/>
        </w:rPr>
        <w:t xml:space="preserve"> לאגף לפני מס' חודשים</w:t>
      </w:r>
      <w:r>
        <w:rPr>
          <w:rFonts w:hint="cs"/>
          <w:sz w:val="24"/>
          <w:szCs w:val="24"/>
          <w:rtl/>
        </w:rPr>
        <w:t>"</w:t>
      </w:r>
      <w:r w:rsidRPr="006C44EC">
        <w:rPr>
          <w:sz w:val="24"/>
          <w:szCs w:val="24"/>
          <w:rtl/>
        </w:rPr>
        <w:t>.</w:t>
      </w:r>
    </w:p>
    <w:p w:rsidR="006C44EC" w:rsidRDefault="002361A4" w:rsidP="006E03C4">
      <w:pPr>
        <w:pStyle w:val="a7"/>
        <w:numPr>
          <w:ilvl w:val="0"/>
          <w:numId w:val="17"/>
        </w:numPr>
        <w:spacing w:line="360" w:lineRule="auto"/>
        <w:jc w:val="both"/>
        <w:rPr>
          <w:sz w:val="24"/>
          <w:szCs w:val="24"/>
        </w:rPr>
      </w:pPr>
      <w:r w:rsidRPr="003B5C5F">
        <w:rPr>
          <w:rFonts w:hint="cs"/>
          <w:sz w:val="24"/>
          <w:szCs w:val="24"/>
          <w:rtl/>
        </w:rPr>
        <w:t xml:space="preserve">בשל מצוקת כ"א </w:t>
      </w:r>
      <w:proofErr w:type="spellStart"/>
      <w:r w:rsidRPr="00CA5A12">
        <w:rPr>
          <w:rFonts w:hint="cs"/>
          <w:sz w:val="24"/>
          <w:szCs w:val="24"/>
          <w:highlight w:val="black"/>
          <w:rtl/>
        </w:rPr>
        <w:t>במינהל</w:t>
      </w:r>
      <w:proofErr w:type="spellEnd"/>
      <w:r w:rsidRPr="00CA5A12">
        <w:rPr>
          <w:rFonts w:hint="cs"/>
          <w:sz w:val="24"/>
          <w:szCs w:val="24"/>
          <w:highlight w:val="black"/>
          <w:rtl/>
        </w:rPr>
        <w:t xml:space="preserve"> התשתיות</w:t>
      </w:r>
      <w:r w:rsidRPr="003B5C5F">
        <w:rPr>
          <w:rFonts w:hint="cs"/>
          <w:sz w:val="24"/>
          <w:szCs w:val="24"/>
          <w:rtl/>
        </w:rPr>
        <w:t xml:space="preserve"> </w:t>
      </w:r>
      <w:r w:rsidR="00143E84">
        <w:rPr>
          <w:rFonts w:hint="cs"/>
          <w:sz w:val="24"/>
          <w:szCs w:val="24"/>
          <w:rtl/>
        </w:rPr>
        <w:t xml:space="preserve"> וריבוי הפרויקטים בשטח </w:t>
      </w:r>
      <w:r w:rsidRPr="003B5C5F">
        <w:rPr>
          <w:rFonts w:hint="cs"/>
          <w:sz w:val="24"/>
          <w:szCs w:val="24"/>
          <w:rtl/>
        </w:rPr>
        <w:t xml:space="preserve">הביקורת ממליצה </w:t>
      </w:r>
      <w:proofErr w:type="spellStart"/>
      <w:r w:rsidRPr="00CA5A12">
        <w:rPr>
          <w:rFonts w:hint="cs"/>
          <w:sz w:val="24"/>
          <w:szCs w:val="24"/>
          <w:highlight w:val="black"/>
          <w:rtl/>
        </w:rPr>
        <w:t>למינהל</w:t>
      </w:r>
      <w:proofErr w:type="spellEnd"/>
      <w:r w:rsidRPr="00CA5A12">
        <w:rPr>
          <w:rFonts w:hint="cs"/>
          <w:sz w:val="24"/>
          <w:szCs w:val="24"/>
          <w:highlight w:val="black"/>
          <w:rtl/>
        </w:rPr>
        <w:t xml:space="preserve"> התשתיות</w:t>
      </w:r>
      <w:r w:rsidRPr="003B5C5F">
        <w:rPr>
          <w:rFonts w:hint="cs"/>
          <w:sz w:val="24"/>
          <w:szCs w:val="24"/>
          <w:rtl/>
        </w:rPr>
        <w:t xml:space="preserve"> ו</w:t>
      </w:r>
      <w:r w:rsidRPr="00CA5A12">
        <w:rPr>
          <w:rFonts w:hint="cs"/>
          <w:sz w:val="24"/>
          <w:szCs w:val="24"/>
          <w:highlight w:val="black"/>
          <w:rtl/>
        </w:rPr>
        <w:t xml:space="preserve">אגף א' מערכות מידע </w:t>
      </w:r>
      <w:proofErr w:type="spellStart"/>
      <w:r w:rsidRPr="00CA5A12">
        <w:rPr>
          <w:rFonts w:hint="cs"/>
          <w:sz w:val="24"/>
          <w:szCs w:val="24"/>
          <w:highlight w:val="black"/>
          <w:rtl/>
        </w:rPr>
        <w:t>דיגיטל</w:t>
      </w:r>
      <w:proofErr w:type="spellEnd"/>
      <w:r w:rsidRPr="00CA5A12">
        <w:rPr>
          <w:rFonts w:hint="cs"/>
          <w:sz w:val="24"/>
          <w:szCs w:val="24"/>
          <w:highlight w:val="black"/>
          <w:rtl/>
        </w:rPr>
        <w:t xml:space="preserve"> וניו מידיה</w:t>
      </w:r>
      <w:r w:rsidRPr="003B5C5F">
        <w:rPr>
          <w:rFonts w:hint="cs"/>
          <w:sz w:val="24"/>
          <w:szCs w:val="24"/>
          <w:rtl/>
        </w:rPr>
        <w:t xml:space="preserve"> להגדרת קריטריוני</w:t>
      </w:r>
      <w:r w:rsidRPr="003B5C5F">
        <w:rPr>
          <w:rFonts w:hint="eastAsia"/>
          <w:sz w:val="24"/>
          <w:szCs w:val="24"/>
          <w:rtl/>
        </w:rPr>
        <w:t>ם</w:t>
      </w:r>
      <w:r w:rsidRPr="003B5C5F">
        <w:rPr>
          <w:rFonts w:hint="cs"/>
          <w:sz w:val="24"/>
          <w:szCs w:val="24"/>
          <w:rtl/>
        </w:rPr>
        <w:t xml:space="preserve"> </w:t>
      </w:r>
      <w:r w:rsidRPr="003B5C5F">
        <w:rPr>
          <w:rFonts w:hint="cs"/>
          <w:sz w:val="24"/>
          <w:szCs w:val="24"/>
          <w:rtl/>
        </w:rPr>
        <w:lastRenderedPageBreak/>
        <w:t xml:space="preserve">למערכת ממוחשבת </w:t>
      </w:r>
      <w:r w:rsidR="002179AF" w:rsidRPr="003B5C5F">
        <w:rPr>
          <w:rFonts w:hint="cs"/>
          <w:sz w:val="24"/>
          <w:szCs w:val="24"/>
          <w:rtl/>
        </w:rPr>
        <w:t xml:space="preserve">אשר תתריע </w:t>
      </w:r>
      <w:r w:rsidRPr="003B5C5F">
        <w:rPr>
          <w:rFonts w:hint="cs"/>
          <w:sz w:val="24"/>
          <w:szCs w:val="24"/>
          <w:rtl/>
        </w:rPr>
        <w:t xml:space="preserve">על התקדמות הפרויקטים בשטח ושהממונים יהיו מעודכנים </w:t>
      </w:r>
      <w:r w:rsidR="002179AF" w:rsidRPr="003B5C5F">
        <w:rPr>
          <w:rFonts w:hint="cs"/>
          <w:sz w:val="24"/>
          <w:szCs w:val="24"/>
          <w:rtl/>
        </w:rPr>
        <w:t xml:space="preserve">און ליין </w:t>
      </w:r>
      <w:r w:rsidRPr="003B5C5F">
        <w:rPr>
          <w:rFonts w:hint="cs"/>
          <w:sz w:val="24"/>
          <w:szCs w:val="24"/>
          <w:rtl/>
        </w:rPr>
        <w:t>כל הזמן בנעשה אודות התקדמות הפרויקט</w:t>
      </w:r>
      <w:r w:rsidR="00FF6334">
        <w:rPr>
          <w:rFonts w:hint="cs"/>
          <w:sz w:val="24"/>
          <w:szCs w:val="24"/>
          <w:rtl/>
        </w:rPr>
        <w:t>.</w:t>
      </w:r>
    </w:p>
    <w:p w:rsidR="00CB12A2" w:rsidRDefault="006C44EC" w:rsidP="006C44EC">
      <w:pPr>
        <w:spacing w:line="360" w:lineRule="auto"/>
        <w:jc w:val="both"/>
        <w:rPr>
          <w:sz w:val="24"/>
          <w:szCs w:val="24"/>
          <w:rtl/>
        </w:rPr>
      </w:pPr>
      <w:r>
        <w:rPr>
          <w:rFonts w:hint="cs"/>
          <w:sz w:val="24"/>
          <w:szCs w:val="24"/>
          <w:rtl/>
        </w:rPr>
        <w:t xml:space="preserve">                   </w:t>
      </w:r>
      <w:r w:rsidR="00FF6334" w:rsidRPr="006C44EC">
        <w:rPr>
          <w:rFonts w:hint="cs"/>
          <w:sz w:val="24"/>
          <w:szCs w:val="24"/>
          <w:rtl/>
        </w:rPr>
        <w:t xml:space="preserve"> </w:t>
      </w:r>
      <w:r w:rsidR="004D35B5" w:rsidRPr="006C44EC">
        <w:rPr>
          <w:b/>
          <w:bCs/>
          <w:sz w:val="22"/>
          <w:u w:val="single"/>
          <w:rtl/>
        </w:rPr>
        <w:t>תגובת המבוקר</w:t>
      </w:r>
    </w:p>
    <w:p w:rsidR="004D35B5" w:rsidRDefault="004D35B5" w:rsidP="004D35B5">
      <w:pPr>
        <w:pStyle w:val="a7"/>
        <w:numPr>
          <w:ilvl w:val="0"/>
          <w:numId w:val="26"/>
        </w:numPr>
        <w:spacing w:line="360" w:lineRule="auto"/>
        <w:jc w:val="both"/>
        <w:rPr>
          <w:sz w:val="24"/>
          <w:szCs w:val="24"/>
        </w:rPr>
      </w:pPr>
      <w:r>
        <w:rPr>
          <w:rFonts w:hint="cs"/>
          <w:sz w:val="24"/>
          <w:szCs w:val="24"/>
          <w:rtl/>
        </w:rPr>
        <w:t>"</w:t>
      </w:r>
      <w:r w:rsidRPr="00313B5D">
        <w:rPr>
          <w:rFonts w:hint="cs"/>
          <w:sz w:val="24"/>
          <w:szCs w:val="24"/>
          <w:rtl/>
        </w:rPr>
        <w:t xml:space="preserve">המלצת הביקורת מקובלת. השקענו שעות רבות בעבודה מול </w:t>
      </w:r>
      <w:r w:rsidRPr="00CA5A12">
        <w:rPr>
          <w:rFonts w:hint="cs"/>
          <w:sz w:val="24"/>
          <w:szCs w:val="24"/>
          <w:highlight w:val="black"/>
          <w:rtl/>
        </w:rPr>
        <w:t>אגף מערכות מידע</w:t>
      </w:r>
      <w:r w:rsidRPr="00313B5D">
        <w:rPr>
          <w:rFonts w:hint="cs"/>
          <w:sz w:val="24"/>
          <w:szCs w:val="24"/>
          <w:rtl/>
        </w:rPr>
        <w:t xml:space="preserve"> על מנת לקדם פיתוח/רכישה של מערכת מידע שתאפשר בין היתר ביצוע מעקבים. התרענו פעמים רבות על החשיפה של </w:t>
      </w:r>
      <w:r w:rsidRPr="00CA5A12">
        <w:rPr>
          <w:rFonts w:hint="cs"/>
          <w:sz w:val="24"/>
          <w:szCs w:val="24"/>
          <w:highlight w:val="black"/>
          <w:rtl/>
        </w:rPr>
        <w:t>המשרד</w:t>
      </w:r>
      <w:r w:rsidRPr="00313B5D">
        <w:rPr>
          <w:rFonts w:hint="cs"/>
          <w:sz w:val="24"/>
          <w:szCs w:val="24"/>
          <w:rtl/>
        </w:rPr>
        <w:t xml:space="preserve"> כאשר כל הנושא נתון לעובד אחד ומתבסס על </w:t>
      </w:r>
      <w:r w:rsidR="00475194" w:rsidRPr="00313B5D">
        <w:rPr>
          <w:rFonts w:hint="cs"/>
          <w:sz w:val="24"/>
          <w:szCs w:val="24"/>
          <w:rtl/>
        </w:rPr>
        <w:t>גיליונו</w:t>
      </w:r>
      <w:r w:rsidR="00475194" w:rsidRPr="00313B5D">
        <w:rPr>
          <w:rFonts w:hint="eastAsia"/>
          <w:sz w:val="24"/>
          <w:szCs w:val="24"/>
          <w:rtl/>
        </w:rPr>
        <w:t>ת</w:t>
      </w:r>
      <w:r w:rsidRPr="00313B5D">
        <w:rPr>
          <w:rFonts w:hint="cs"/>
          <w:sz w:val="24"/>
          <w:szCs w:val="24"/>
          <w:rtl/>
        </w:rPr>
        <w:t xml:space="preserve"> אקסל. לצערנו עד כה הושגה התקדמות מינימלית בתהליך. </w:t>
      </w:r>
      <w:r>
        <w:rPr>
          <w:rFonts w:hint="cs"/>
          <w:sz w:val="24"/>
          <w:szCs w:val="24"/>
          <w:rtl/>
        </w:rPr>
        <w:t xml:space="preserve">התקיימה ישיבה בנושא עם </w:t>
      </w:r>
      <w:r w:rsidRPr="00CA5A12">
        <w:rPr>
          <w:rFonts w:hint="cs"/>
          <w:sz w:val="24"/>
          <w:szCs w:val="24"/>
          <w:highlight w:val="black"/>
          <w:rtl/>
        </w:rPr>
        <w:t>הלשכה המשפטית</w:t>
      </w:r>
      <w:r>
        <w:rPr>
          <w:rFonts w:hint="cs"/>
          <w:sz w:val="24"/>
          <w:szCs w:val="24"/>
          <w:rtl/>
        </w:rPr>
        <w:t xml:space="preserve">, </w:t>
      </w:r>
      <w:r w:rsidRPr="00CA5A12">
        <w:rPr>
          <w:rFonts w:hint="cs"/>
          <w:sz w:val="24"/>
          <w:szCs w:val="24"/>
          <w:highlight w:val="black"/>
          <w:rtl/>
        </w:rPr>
        <w:t>סגן החשבת</w:t>
      </w:r>
      <w:r>
        <w:rPr>
          <w:rFonts w:hint="cs"/>
          <w:sz w:val="24"/>
          <w:szCs w:val="24"/>
          <w:rtl/>
        </w:rPr>
        <w:t>, ו</w:t>
      </w:r>
      <w:r w:rsidRPr="00CA5A12">
        <w:rPr>
          <w:rFonts w:hint="cs"/>
          <w:sz w:val="24"/>
          <w:szCs w:val="24"/>
          <w:highlight w:val="black"/>
          <w:rtl/>
        </w:rPr>
        <w:t xml:space="preserve">ד"ר </w:t>
      </w:r>
      <w:proofErr w:type="spellStart"/>
      <w:r w:rsidRPr="00CA5A12">
        <w:rPr>
          <w:rFonts w:hint="cs"/>
          <w:sz w:val="24"/>
          <w:szCs w:val="24"/>
          <w:highlight w:val="black"/>
          <w:rtl/>
        </w:rPr>
        <w:t>קוריאט</w:t>
      </w:r>
      <w:proofErr w:type="spellEnd"/>
      <w:r>
        <w:rPr>
          <w:rFonts w:hint="cs"/>
          <w:sz w:val="24"/>
          <w:szCs w:val="24"/>
          <w:rtl/>
        </w:rPr>
        <w:t xml:space="preserve"> ואנו נמצאים בשלבי גיבוש סופיים של נוסח המכרז".</w:t>
      </w:r>
    </w:p>
    <w:p w:rsidR="006C4086" w:rsidRPr="006C4086" w:rsidRDefault="006C4086" w:rsidP="006C4086">
      <w:pPr>
        <w:spacing w:line="360" w:lineRule="auto"/>
        <w:jc w:val="both"/>
        <w:rPr>
          <w:b/>
          <w:bCs/>
          <w:sz w:val="22"/>
          <w:u w:val="single"/>
          <w:rtl/>
        </w:rPr>
      </w:pPr>
      <w:r w:rsidRPr="006C4086">
        <w:rPr>
          <w:rFonts w:hint="cs"/>
          <w:b/>
          <w:bCs/>
          <w:sz w:val="22"/>
          <w:rtl/>
        </w:rPr>
        <w:t xml:space="preserve">           </w:t>
      </w:r>
      <w:r w:rsidR="00EE12E3">
        <w:rPr>
          <w:rFonts w:hint="cs"/>
          <w:b/>
          <w:bCs/>
          <w:sz w:val="22"/>
          <w:rtl/>
        </w:rPr>
        <w:t xml:space="preserve">    </w:t>
      </w:r>
      <w:r w:rsidRPr="006C4086">
        <w:rPr>
          <w:rFonts w:hint="cs"/>
          <w:b/>
          <w:bCs/>
          <w:sz w:val="22"/>
          <w:u w:val="single"/>
          <w:rtl/>
        </w:rPr>
        <w:t xml:space="preserve">תגובת ד"ר </w:t>
      </w:r>
      <w:r w:rsidRPr="00CA5A12">
        <w:rPr>
          <w:rFonts w:hint="cs"/>
          <w:b/>
          <w:bCs/>
          <w:sz w:val="22"/>
          <w:highlight w:val="black"/>
          <w:u w:val="single"/>
          <w:rtl/>
        </w:rPr>
        <w:t xml:space="preserve">נועם </w:t>
      </w:r>
      <w:proofErr w:type="spellStart"/>
      <w:r w:rsidRPr="00CA5A12">
        <w:rPr>
          <w:rFonts w:hint="cs"/>
          <w:b/>
          <w:bCs/>
          <w:sz w:val="22"/>
          <w:highlight w:val="black"/>
          <w:u w:val="single"/>
          <w:rtl/>
        </w:rPr>
        <w:t>קוריאט</w:t>
      </w:r>
      <w:proofErr w:type="spellEnd"/>
    </w:p>
    <w:p w:rsidR="006C4086" w:rsidRPr="006C4086" w:rsidRDefault="006C4086" w:rsidP="006C4086">
      <w:pPr>
        <w:pStyle w:val="a7"/>
        <w:numPr>
          <w:ilvl w:val="0"/>
          <w:numId w:val="26"/>
        </w:numPr>
        <w:spacing w:line="360" w:lineRule="auto"/>
        <w:jc w:val="both"/>
        <w:rPr>
          <w:sz w:val="24"/>
          <w:szCs w:val="24"/>
          <w:rtl/>
        </w:rPr>
      </w:pPr>
      <w:r>
        <w:rPr>
          <w:rFonts w:hint="cs"/>
          <w:sz w:val="24"/>
          <w:szCs w:val="24"/>
          <w:rtl/>
        </w:rPr>
        <w:t>"</w:t>
      </w:r>
      <w:r w:rsidRPr="006C4086">
        <w:rPr>
          <w:sz w:val="24"/>
          <w:szCs w:val="24"/>
          <w:rtl/>
        </w:rPr>
        <w:t xml:space="preserve">מזה כשלוש שנים אנו עובדים עם </w:t>
      </w:r>
      <w:proofErr w:type="spellStart"/>
      <w:r w:rsidRPr="00CA5A12">
        <w:rPr>
          <w:sz w:val="24"/>
          <w:szCs w:val="24"/>
          <w:highlight w:val="black"/>
          <w:rtl/>
        </w:rPr>
        <w:t>מינהל</w:t>
      </w:r>
      <w:proofErr w:type="spellEnd"/>
      <w:r w:rsidRPr="00CA5A12">
        <w:rPr>
          <w:sz w:val="24"/>
          <w:szCs w:val="24"/>
          <w:highlight w:val="black"/>
          <w:rtl/>
        </w:rPr>
        <w:t xml:space="preserve"> התשתיות</w:t>
      </w:r>
      <w:r w:rsidRPr="006C4086">
        <w:rPr>
          <w:sz w:val="24"/>
          <w:szCs w:val="24"/>
          <w:rtl/>
        </w:rPr>
        <w:t xml:space="preserve"> על בניית מכרז למערכת שכזאת.</w:t>
      </w:r>
    </w:p>
    <w:p w:rsidR="006C4086" w:rsidRPr="006C4086" w:rsidRDefault="006C4086" w:rsidP="006C4086">
      <w:pPr>
        <w:pStyle w:val="a7"/>
        <w:spacing w:line="360" w:lineRule="auto"/>
        <w:ind w:left="1890"/>
        <w:jc w:val="both"/>
        <w:rPr>
          <w:sz w:val="24"/>
          <w:szCs w:val="24"/>
          <w:rtl/>
        </w:rPr>
      </w:pPr>
      <w:r w:rsidRPr="006C4086">
        <w:rPr>
          <w:sz w:val="24"/>
          <w:szCs w:val="24"/>
          <w:rtl/>
        </w:rPr>
        <w:t xml:space="preserve">התהליך חווה מספר עיכובים, ראשיתם בפתרון דרך חברת </w:t>
      </w:r>
      <w:r w:rsidRPr="00CA5A12">
        <w:rPr>
          <w:sz w:val="24"/>
          <w:szCs w:val="24"/>
          <w:highlight w:val="black"/>
          <w:rtl/>
        </w:rPr>
        <w:t>ענבל</w:t>
      </w:r>
      <w:r w:rsidRPr="006C4086">
        <w:rPr>
          <w:sz w:val="24"/>
          <w:szCs w:val="24"/>
          <w:rtl/>
        </w:rPr>
        <w:t xml:space="preserve"> שהפך ללא ישים עקב התנגדות מצד </w:t>
      </w:r>
      <w:r w:rsidRPr="00CA5A12">
        <w:rPr>
          <w:sz w:val="24"/>
          <w:szCs w:val="24"/>
          <w:highlight w:val="black"/>
          <w:rtl/>
        </w:rPr>
        <w:t>משרד הכלכלה</w:t>
      </w:r>
      <w:r w:rsidRPr="006C4086">
        <w:rPr>
          <w:sz w:val="24"/>
          <w:szCs w:val="24"/>
          <w:rtl/>
        </w:rPr>
        <w:t>.</w:t>
      </w:r>
      <w:r>
        <w:rPr>
          <w:rFonts w:hint="cs"/>
          <w:sz w:val="24"/>
          <w:szCs w:val="24"/>
          <w:rtl/>
        </w:rPr>
        <w:t xml:space="preserve"> </w:t>
      </w:r>
      <w:r w:rsidRPr="006C4086">
        <w:rPr>
          <w:sz w:val="24"/>
          <w:szCs w:val="24"/>
          <w:rtl/>
        </w:rPr>
        <w:t>לאחר מכן, המתנה של זמן רב ל</w:t>
      </w:r>
      <w:r w:rsidRPr="00CA5A12">
        <w:rPr>
          <w:sz w:val="24"/>
          <w:szCs w:val="24"/>
          <w:highlight w:val="black"/>
          <w:rtl/>
        </w:rPr>
        <w:t>כותב</w:t>
      </w:r>
      <w:r w:rsidRPr="006C4086">
        <w:rPr>
          <w:sz w:val="24"/>
          <w:szCs w:val="24"/>
          <w:rtl/>
        </w:rPr>
        <w:t xml:space="preserve"> מכרזים.</w:t>
      </w:r>
    </w:p>
    <w:p w:rsidR="006C4086" w:rsidRPr="004D35B5" w:rsidRDefault="006C4086" w:rsidP="006C4086">
      <w:pPr>
        <w:pStyle w:val="a7"/>
        <w:spacing w:line="360" w:lineRule="auto"/>
        <w:ind w:left="1890"/>
        <w:jc w:val="both"/>
        <w:rPr>
          <w:sz w:val="24"/>
          <w:szCs w:val="24"/>
        </w:rPr>
      </w:pPr>
      <w:r w:rsidRPr="006C4086">
        <w:rPr>
          <w:sz w:val="24"/>
          <w:szCs w:val="24"/>
          <w:rtl/>
        </w:rPr>
        <w:t xml:space="preserve">כמו כן </w:t>
      </w:r>
      <w:r w:rsidRPr="00CA5A12">
        <w:rPr>
          <w:sz w:val="24"/>
          <w:szCs w:val="24"/>
          <w:highlight w:val="black"/>
          <w:rtl/>
        </w:rPr>
        <w:t>היחידה המקצועית</w:t>
      </w:r>
      <w:r w:rsidRPr="006C4086">
        <w:rPr>
          <w:sz w:val="24"/>
          <w:szCs w:val="24"/>
          <w:rtl/>
        </w:rPr>
        <w:t xml:space="preserve"> שנתה את מודל הפעולה של המערכת, דבר אשר הצריך כתיבה מחדש של מסמכי האפיון.</w:t>
      </w:r>
      <w:r>
        <w:rPr>
          <w:rFonts w:hint="cs"/>
          <w:sz w:val="24"/>
          <w:szCs w:val="24"/>
          <w:rtl/>
        </w:rPr>
        <w:t xml:space="preserve"> </w:t>
      </w:r>
      <w:r w:rsidRPr="006C4086">
        <w:rPr>
          <w:sz w:val="24"/>
          <w:szCs w:val="24"/>
          <w:rtl/>
        </w:rPr>
        <w:t>כעת אנו בסיומו של התהליך ואני מקווה שתוך מספר שבועות המכרז יפורסם</w:t>
      </w:r>
      <w:r>
        <w:rPr>
          <w:rFonts w:hint="cs"/>
          <w:sz w:val="24"/>
          <w:szCs w:val="24"/>
          <w:rtl/>
        </w:rPr>
        <w:t>"</w:t>
      </w:r>
      <w:r w:rsidRPr="006C4086">
        <w:rPr>
          <w:sz w:val="24"/>
          <w:szCs w:val="24"/>
          <w:rtl/>
        </w:rPr>
        <w:t>.</w:t>
      </w:r>
    </w:p>
    <w:p w:rsidR="002361A4" w:rsidRDefault="00CB12A2" w:rsidP="003365D6">
      <w:pPr>
        <w:pStyle w:val="a7"/>
        <w:numPr>
          <w:ilvl w:val="0"/>
          <w:numId w:val="17"/>
        </w:numPr>
        <w:spacing w:line="360" w:lineRule="auto"/>
        <w:jc w:val="both"/>
        <w:rPr>
          <w:sz w:val="24"/>
          <w:szCs w:val="24"/>
        </w:rPr>
      </w:pPr>
      <w:r w:rsidRPr="009D39DC">
        <w:rPr>
          <w:rFonts w:hint="cs"/>
          <w:sz w:val="24"/>
          <w:szCs w:val="24"/>
          <w:rtl/>
        </w:rPr>
        <w:t>בהמשך לסעיף הקודם</w:t>
      </w:r>
      <w:r w:rsidR="00FF6334" w:rsidRPr="009D39DC">
        <w:rPr>
          <w:rFonts w:hint="cs"/>
          <w:sz w:val="24"/>
          <w:szCs w:val="24"/>
          <w:rtl/>
        </w:rPr>
        <w:t xml:space="preserve"> הביקורת ממליצה כי בפרויקטים הבאים במידה ומזהים בעיה כל שהיא</w:t>
      </w:r>
      <w:r w:rsidR="00B6206E">
        <w:rPr>
          <w:rFonts w:hint="cs"/>
          <w:sz w:val="24"/>
          <w:szCs w:val="24"/>
          <w:rtl/>
        </w:rPr>
        <w:t xml:space="preserve"> על </w:t>
      </w:r>
      <w:proofErr w:type="spellStart"/>
      <w:r w:rsidR="00B6206E" w:rsidRPr="00CA5A12">
        <w:rPr>
          <w:rFonts w:hint="cs"/>
          <w:sz w:val="24"/>
          <w:szCs w:val="24"/>
          <w:highlight w:val="black"/>
          <w:rtl/>
        </w:rPr>
        <w:t>מינהל</w:t>
      </w:r>
      <w:proofErr w:type="spellEnd"/>
      <w:r w:rsidR="00B6206E" w:rsidRPr="00CA5A12">
        <w:rPr>
          <w:rFonts w:hint="cs"/>
          <w:sz w:val="24"/>
          <w:szCs w:val="24"/>
          <w:highlight w:val="black"/>
          <w:rtl/>
        </w:rPr>
        <w:t xml:space="preserve"> התשתיות</w:t>
      </w:r>
      <w:r w:rsidR="00FF6334" w:rsidRPr="009D39DC">
        <w:rPr>
          <w:rFonts w:hint="cs"/>
          <w:sz w:val="24"/>
          <w:szCs w:val="24"/>
          <w:rtl/>
        </w:rPr>
        <w:t xml:space="preserve"> לבצע ביקור</w:t>
      </w:r>
      <w:r w:rsidR="00A84CB5" w:rsidRPr="009D39DC">
        <w:rPr>
          <w:rFonts w:hint="cs"/>
          <w:sz w:val="24"/>
          <w:szCs w:val="24"/>
          <w:rtl/>
        </w:rPr>
        <w:t xml:space="preserve"> יזום</w:t>
      </w:r>
      <w:r w:rsidR="00FF6334" w:rsidRPr="009D39DC">
        <w:rPr>
          <w:rFonts w:hint="cs"/>
          <w:sz w:val="24"/>
          <w:szCs w:val="24"/>
          <w:rtl/>
        </w:rPr>
        <w:t xml:space="preserve"> </w:t>
      </w:r>
      <w:r w:rsidR="009D39DC" w:rsidRPr="009D39DC">
        <w:rPr>
          <w:rFonts w:hint="cs"/>
          <w:sz w:val="24"/>
          <w:szCs w:val="24"/>
          <w:rtl/>
        </w:rPr>
        <w:t xml:space="preserve">ע"י עובד המשרד או מי מטעמו </w:t>
      </w:r>
      <w:r w:rsidR="00FF6334" w:rsidRPr="009D39DC">
        <w:rPr>
          <w:rFonts w:hint="cs"/>
          <w:sz w:val="24"/>
          <w:szCs w:val="24"/>
          <w:rtl/>
        </w:rPr>
        <w:t xml:space="preserve">בפרויקט במהלך העבודה על אף מצוקת </w:t>
      </w:r>
      <w:proofErr w:type="spellStart"/>
      <w:r w:rsidR="00FF6334" w:rsidRPr="009D39DC">
        <w:rPr>
          <w:rFonts w:hint="cs"/>
          <w:sz w:val="24"/>
          <w:szCs w:val="24"/>
          <w:rtl/>
        </w:rPr>
        <w:t>כח</w:t>
      </w:r>
      <w:proofErr w:type="spellEnd"/>
      <w:r w:rsidR="00FF6334" w:rsidRPr="009D39DC">
        <w:rPr>
          <w:rFonts w:hint="cs"/>
          <w:sz w:val="24"/>
          <w:szCs w:val="24"/>
          <w:rtl/>
        </w:rPr>
        <w:t xml:space="preserve"> האדם </w:t>
      </w:r>
      <w:r w:rsidR="00EB3F1F" w:rsidRPr="009D39DC">
        <w:rPr>
          <w:rFonts w:hint="cs"/>
          <w:sz w:val="24"/>
          <w:szCs w:val="24"/>
          <w:rtl/>
        </w:rPr>
        <w:t>במטרה</w:t>
      </w:r>
      <w:r w:rsidR="00A84CB5" w:rsidRPr="009D39DC">
        <w:rPr>
          <w:rFonts w:hint="cs"/>
          <w:sz w:val="24"/>
          <w:szCs w:val="24"/>
          <w:rtl/>
        </w:rPr>
        <w:t xml:space="preserve"> לעמוד מקרוב על הנעשה</w:t>
      </w:r>
      <w:r w:rsidR="009D39DC" w:rsidRPr="009D39DC">
        <w:rPr>
          <w:rFonts w:hint="cs"/>
          <w:sz w:val="24"/>
          <w:szCs w:val="24"/>
          <w:rtl/>
        </w:rPr>
        <w:t xml:space="preserve"> וידווח לממונים אודות הפרויקט</w:t>
      </w:r>
      <w:r w:rsidR="002361A4" w:rsidRPr="009D39DC">
        <w:rPr>
          <w:rFonts w:hint="cs"/>
          <w:sz w:val="24"/>
          <w:szCs w:val="24"/>
          <w:rtl/>
        </w:rPr>
        <w:t>.</w:t>
      </w:r>
    </w:p>
    <w:p w:rsidR="00CA693A" w:rsidRDefault="00CA693A" w:rsidP="00CA693A">
      <w:pPr>
        <w:spacing w:line="360" w:lineRule="auto"/>
        <w:jc w:val="both"/>
        <w:rPr>
          <w:sz w:val="24"/>
          <w:szCs w:val="24"/>
          <w:rtl/>
        </w:rPr>
      </w:pPr>
      <w:r>
        <w:rPr>
          <w:rFonts w:hint="cs"/>
          <w:sz w:val="24"/>
          <w:szCs w:val="24"/>
          <w:rtl/>
        </w:rPr>
        <w:t xml:space="preserve">               </w:t>
      </w:r>
      <w:r w:rsidR="00EE12E3">
        <w:rPr>
          <w:rFonts w:hint="cs"/>
          <w:sz w:val="24"/>
          <w:szCs w:val="24"/>
          <w:rtl/>
        </w:rPr>
        <w:t xml:space="preserve">    </w:t>
      </w:r>
      <w:r>
        <w:rPr>
          <w:rFonts w:hint="cs"/>
          <w:sz w:val="24"/>
          <w:szCs w:val="24"/>
          <w:rtl/>
        </w:rPr>
        <w:t xml:space="preserve"> </w:t>
      </w:r>
      <w:r w:rsidRPr="006C44EC">
        <w:rPr>
          <w:b/>
          <w:bCs/>
          <w:sz w:val="22"/>
          <w:u w:val="single"/>
          <w:rtl/>
        </w:rPr>
        <w:t>תגובת המבוקר</w:t>
      </w:r>
    </w:p>
    <w:p w:rsidR="00CA693A" w:rsidRPr="00CA693A" w:rsidRDefault="00CA693A" w:rsidP="00CA693A">
      <w:pPr>
        <w:pStyle w:val="a7"/>
        <w:numPr>
          <w:ilvl w:val="0"/>
          <w:numId w:val="26"/>
        </w:numPr>
        <w:spacing w:line="360" w:lineRule="auto"/>
        <w:jc w:val="both"/>
        <w:rPr>
          <w:sz w:val="24"/>
          <w:szCs w:val="24"/>
        </w:rPr>
      </w:pPr>
      <w:r>
        <w:rPr>
          <w:rFonts w:hint="cs"/>
          <w:sz w:val="24"/>
          <w:szCs w:val="24"/>
          <w:rtl/>
        </w:rPr>
        <w:t>"</w:t>
      </w:r>
      <w:r w:rsidRPr="00CA693A">
        <w:rPr>
          <w:sz w:val="24"/>
          <w:szCs w:val="24"/>
          <w:rtl/>
        </w:rPr>
        <w:t xml:space="preserve">המלצת הביקורת מקובלת. ונערכנו לביצועה על ידי מס' עובדי </w:t>
      </w:r>
      <w:proofErr w:type="spellStart"/>
      <w:r w:rsidRPr="00CA5A12">
        <w:rPr>
          <w:sz w:val="24"/>
          <w:szCs w:val="24"/>
          <w:highlight w:val="black"/>
          <w:rtl/>
        </w:rPr>
        <w:t>המינהל</w:t>
      </w:r>
      <w:proofErr w:type="spellEnd"/>
      <w:r w:rsidRPr="00CA693A">
        <w:rPr>
          <w:sz w:val="24"/>
          <w:szCs w:val="24"/>
          <w:rtl/>
        </w:rPr>
        <w:t xml:space="preserve"> אף שאינם חלק אינטגרלי </w:t>
      </w:r>
      <w:r w:rsidRPr="00CA5A12">
        <w:rPr>
          <w:sz w:val="24"/>
          <w:szCs w:val="24"/>
          <w:highlight w:val="black"/>
          <w:rtl/>
        </w:rPr>
        <w:t>מאגף תשתיות (גב' סיגל בן עוז, ומר ואיל כיוף)</w:t>
      </w:r>
      <w:r w:rsidRPr="00CA5A12">
        <w:rPr>
          <w:rFonts w:hint="cs"/>
          <w:sz w:val="24"/>
          <w:szCs w:val="24"/>
          <w:highlight w:val="black"/>
          <w:rtl/>
        </w:rPr>
        <w:t>"</w:t>
      </w:r>
      <w:r w:rsidRPr="00CA5A12">
        <w:rPr>
          <w:sz w:val="24"/>
          <w:szCs w:val="24"/>
          <w:highlight w:val="black"/>
          <w:rtl/>
        </w:rPr>
        <w:t>.</w:t>
      </w:r>
    </w:p>
    <w:p w:rsidR="004B0834" w:rsidRDefault="000705AF" w:rsidP="00557819">
      <w:pPr>
        <w:pStyle w:val="a7"/>
        <w:numPr>
          <w:ilvl w:val="0"/>
          <w:numId w:val="17"/>
        </w:numPr>
        <w:spacing w:line="360" w:lineRule="auto"/>
        <w:jc w:val="both"/>
        <w:rPr>
          <w:sz w:val="24"/>
          <w:szCs w:val="24"/>
        </w:rPr>
      </w:pPr>
      <w:r>
        <w:rPr>
          <w:rFonts w:hint="cs"/>
          <w:sz w:val="24"/>
          <w:szCs w:val="24"/>
          <w:rtl/>
        </w:rPr>
        <w:t xml:space="preserve">הביקורת ממליצה </w:t>
      </w:r>
      <w:r w:rsidR="00C94E9F">
        <w:rPr>
          <w:rFonts w:hint="cs"/>
          <w:sz w:val="24"/>
          <w:szCs w:val="24"/>
          <w:rtl/>
        </w:rPr>
        <w:t xml:space="preserve">לבדוק </w:t>
      </w:r>
      <w:r w:rsidR="00462FE4">
        <w:rPr>
          <w:rFonts w:hint="cs"/>
          <w:sz w:val="24"/>
          <w:szCs w:val="24"/>
          <w:rtl/>
        </w:rPr>
        <w:t xml:space="preserve">נושא התשלומים </w:t>
      </w:r>
      <w:r w:rsidR="00972260">
        <w:rPr>
          <w:rFonts w:hint="cs"/>
          <w:sz w:val="24"/>
          <w:szCs w:val="24"/>
          <w:rtl/>
        </w:rPr>
        <w:t xml:space="preserve">ע"י </w:t>
      </w:r>
      <w:proofErr w:type="spellStart"/>
      <w:r w:rsidR="00972260" w:rsidRPr="00CA5A12">
        <w:rPr>
          <w:rFonts w:hint="cs"/>
          <w:sz w:val="24"/>
          <w:szCs w:val="24"/>
          <w:highlight w:val="black"/>
          <w:rtl/>
        </w:rPr>
        <w:t>ה</w:t>
      </w:r>
      <w:r w:rsidR="00C94E9F" w:rsidRPr="00CA5A12">
        <w:rPr>
          <w:rFonts w:hint="cs"/>
          <w:sz w:val="24"/>
          <w:szCs w:val="24"/>
          <w:highlight w:val="black"/>
          <w:rtl/>
        </w:rPr>
        <w:t>חשבות</w:t>
      </w:r>
      <w:proofErr w:type="spellEnd"/>
      <w:r w:rsidR="00C94E9F">
        <w:rPr>
          <w:rFonts w:hint="cs"/>
          <w:sz w:val="24"/>
          <w:szCs w:val="24"/>
          <w:rtl/>
        </w:rPr>
        <w:t xml:space="preserve"> </w:t>
      </w:r>
      <w:r w:rsidR="00BB4049">
        <w:rPr>
          <w:rFonts w:hint="cs"/>
          <w:sz w:val="24"/>
          <w:szCs w:val="24"/>
          <w:rtl/>
        </w:rPr>
        <w:t>ו</w:t>
      </w:r>
      <w:r w:rsidR="00555AD7">
        <w:rPr>
          <w:rFonts w:hint="cs"/>
          <w:sz w:val="24"/>
          <w:szCs w:val="24"/>
          <w:rtl/>
        </w:rPr>
        <w:t xml:space="preserve">בדיקת </w:t>
      </w:r>
      <w:r w:rsidR="00BD7A24">
        <w:rPr>
          <w:rFonts w:hint="cs"/>
          <w:sz w:val="24"/>
          <w:szCs w:val="24"/>
          <w:rtl/>
        </w:rPr>
        <w:t xml:space="preserve">קיום </w:t>
      </w:r>
      <w:r w:rsidR="00BB4049">
        <w:rPr>
          <w:rFonts w:hint="cs"/>
          <w:sz w:val="24"/>
          <w:szCs w:val="24"/>
          <w:rtl/>
        </w:rPr>
        <w:t xml:space="preserve">עמידה בהוראות </w:t>
      </w:r>
      <w:proofErr w:type="spellStart"/>
      <w:r w:rsidR="00BD7A24" w:rsidRPr="00CA5A12">
        <w:rPr>
          <w:rFonts w:hint="cs"/>
          <w:sz w:val="24"/>
          <w:szCs w:val="24"/>
          <w:highlight w:val="black"/>
          <w:rtl/>
        </w:rPr>
        <w:t>ה</w:t>
      </w:r>
      <w:r w:rsidR="00BB4049" w:rsidRPr="00CA5A12">
        <w:rPr>
          <w:rFonts w:hint="cs"/>
          <w:sz w:val="24"/>
          <w:szCs w:val="24"/>
          <w:highlight w:val="black"/>
          <w:rtl/>
        </w:rPr>
        <w:t>תכ"מ</w:t>
      </w:r>
      <w:proofErr w:type="spellEnd"/>
      <w:r w:rsidR="00BB4049">
        <w:rPr>
          <w:rFonts w:hint="cs"/>
          <w:sz w:val="24"/>
          <w:szCs w:val="24"/>
          <w:rtl/>
        </w:rPr>
        <w:t xml:space="preserve">, ביחס למילוי חובות </w:t>
      </w:r>
      <w:r w:rsidR="00BB4049" w:rsidRPr="00CA5A12">
        <w:rPr>
          <w:rFonts w:hint="cs"/>
          <w:sz w:val="24"/>
          <w:szCs w:val="24"/>
          <w:highlight w:val="black"/>
          <w:rtl/>
        </w:rPr>
        <w:t>המועצה האזורית</w:t>
      </w:r>
      <w:r w:rsidR="00BB4049">
        <w:rPr>
          <w:rFonts w:hint="cs"/>
          <w:sz w:val="24"/>
          <w:szCs w:val="24"/>
          <w:rtl/>
        </w:rPr>
        <w:t xml:space="preserve"> כלפי </w:t>
      </w:r>
      <w:r w:rsidR="00C94E9F" w:rsidRPr="00CA5A12">
        <w:rPr>
          <w:rFonts w:hint="cs"/>
          <w:sz w:val="24"/>
          <w:szCs w:val="24"/>
          <w:highlight w:val="black"/>
          <w:rtl/>
        </w:rPr>
        <w:t>המשרד</w:t>
      </w:r>
      <w:r w:rsidR="00BB4049">
        <w:rPr>
          <w:rFonts w:hint="cs"/>
          <w:sz w:val="24"/>
          <w:szCs w:val="24"/>
          <w:rtl/>
        </w:rPr>
        <w:t xml:space="preserve">. </w:t>
      </w:r>
      <w:r w:rsidR="00C94E9F">
        <w:rPr>
          <w:rFonts w:hint="cs"/>
          <w:sz w:val="24"/>
          <w:szCs w:val="24"/>
          <w:rtl/>
        </w:rPr>
        <w:t xml:space="preserve"> </w:t>
      </w:r>
      <w:r w:rsidR="00BB4049">
        <w:rPr>
          <w:rFonts w:hint="cs"/>
          <w:sz w:val="24"/>
          <w:szCs w:val="24"/>
          <w:rtl/>
        </w:rPr>
        <w:t xml:space="preserve"> </w:t>
      </w:r>
    </w:p>
    <w:p w:rsidR="00D4234F" w:rsidRDefault="00D4234F" w:rsidP="00D4234F">
      <w:pPr>
        <w:spacing w:line="360" w:lineRule="auto"/>
        <w:jc w:val="both"/>
        <w:rPr>
          <w:b/>
          <w:bCs/>
          <w:sz w:val="22"/>
          <w:u w:val="single"/>
          <w:rtl/>
        </w:rPr>
      </w:pPr>
      <w:r w:rsidRPr="00D4234F">
        <w:rPr>
          <w:rFonts w:hint="cs"/>
          <w:b/>
          <w:bCs/>
          <w:sz w:val="22"/>
          <w:rtl/>
        </w:rPr>
        <w:t xml:space="preserve">          </w:t>
      </w:r>
      <w:r w:rsidRPr="002E2D41">
        <w:rPr>
          <w:rFonts w:hint="cs"/>
          <w:b/>
          <w:bCs/>
          <w:sz w:val="22"/>
          <w:rtl/>
        </w:rPr>
        <w:t xml:space="preserve">  </w:t>
      </w:r>
      <w:r w:rsidR="002E2D41" w:rsidRPr="002E2D41">
        <w:rPr>
          <w:rFonts w:hint="cs"/>
          <w:b/>
          <w:bCs/>
          <w:sz w:val="22"/>
          <w:rtl/>
        </w:rPr>
        <w:t xml:space="preserve">  </w:t>
      </w:r>
      <w:r w:rsidR="00EE12E3">
        <w:rPr>
          <w:rFonts w:hint="cs"/>
          <w:b/>
          <w:bCs/>
          <w:sz w:val="22"/>
          <w:rtl/>
        </w:rPr>
        <w:t xml:space="preserve">     </w:t>
      </w:r>
      <w:r w:rsidRPr="002E2D41">
        <w:rPr>
          <w:rFonts w:hint="cs"/>
          <w:b/>
          <w:bCs/>
          <w:sz w:val="22"/>
          <w:rtl/>
        </w:rPr>
        <w:t xml:space="preserve"> </w:t>
      </w:r>
      <w:r w:rsidRPr="00D4234F">
        <w:rPr>
          <w:rFonts w:hint="cs"/>
          <w:b/>
          <w:bCs/>
          <w:sz w:val="22"/>
          <w:u w:val="single"/>
          <w:rtl/>
        </w:rPr>
        <w:t>תגובת המבוקר כללי</w:t>
      </w:r>
    </w:p>
    <w:p w:rsidR="00D4234F" w:rsidRPr="00D4234F" w:rsidRDefault="00FB2660" w:rsidP="006E03C4">
      <w:pPr>
        <w:pStyle w:val="a7"/>
        <w:numPr>
          <w:ilvl w:val="0"/>
          <w:numId w:val="26"/>
        </w:numPr>
        <w:tabs>
          <w:tab w:val="center" w:pos="5902"/>
          <w:tab w:val="center" w:pos="5954"/>
        </w:tabs>
        <w:spacing w:line="276" w:lineRule="auto"/>
        <w:jc w:val="both"/>
        <w:rPr>
          <w:sz w:val="24"/>
          <w:szCs w:val="24"/>
          <w:rtl/>
        </w:rPr>
      </w:pPr>
      <w:r>
        <w:rPr>
          <w:rFonts w:hint="cs"/>
          <w:sz w:val="24"/>
          <w:szCs w:val="24"/>
          <w:rtl/>
        </w:rPr>
        <w:t>"</w:t>
      </w:r>
      <w:r w:rsidR="00D4234F" w:rsidRPr="00D4234F">
        <w:rPr>
          <w:rFonts w:hint="cs"/>
          <w:sz w:val="24"/>
          <w:szCs w:val="24"/>
          <w:rtl/>
        </w:rPr>
        <w:t xml:space="preserve">בעבר ביצע </w:t>
      </w:r>
      <w:r w:rsidR="00D4234F" w:rsidRPr="00CA5A12">
        <w:rPr>
          <w:rFonts w:hint="cs"/>
          <w:sz w:val="24"/>
          <w:szCs w:val="24"/>
          <w:highlight w:val="black"/>
          <w:rtl/>
        </w:rPr>
        <w:t>המשרד</w:t>
      </w:r>
      <w:r w:rsidR="00D4234F" w:rsidRPr="00D4234F">
        <w:rPr>
          <w:rFonts w:hint="cs"/>
          <w:sz w:val="24"/>
          <w:szCs w:val="24"/>
          <w:rtl/>
        </w:rPr>
        <w:t xml:space="preserve"> את מרבית עבודות הפיתוח באמצעות </w:t>
      </w:r>
      <w:r w:rsidR="00D4234F" w:rsidRPr="00CA5A12">
        <w:rPr>
          <w:rFonts w:hint="cs"/>
          <w:sz w:val="24"/>
          <w:szCs w:val="24"/>
          <w:highlight w:val="black"/>
          <w:rtl/>
        </w:rPr>
        <w:t>החברות הממשלתיות.</w:t>
      </w:r>
      <w:r w:rsidR="00D4234F" w:rsidRPr="00D4234F">
        <w:rPr>
          <w:rFonts w:hint="cs"/>
          <w:sz w:val="24"/>
          <w:szCs w:val="24"/>
          <w:rtl/>
        </w:rPr>
        <w:t xml:space="preserve"> שיטת העבודה של התקשרות ישירה בין </w:t>
      </w:r>
      <w:r w:rsidR="00D4234F" w:rsidRPr="00CA5A12">
        <w:rPr>
          <w:rFonts w:hint="cs"/>
          <w:sz w:val="24"/>
          <w:szCs w:val="24"/>
          <w:highlight w:val="black"/>
          <w:rtl/>
        </w:rPr>
        <w:t>המשרד</w:t>
      </w:r>
      <w:r w:rsidR="00D4234F" w:rsidRPr="00D4234F">
        <w:rPr>
          <w:rFonts w:hint="cs"/>
          <w:sz w:val="24"/>
          <w:szCs w:val="24"/>
          <w:rtl/>
        </w:rPr>
        <w:t xml:space="preserve"> ל</w:t>
      </w:r>
      <w:r w:rsidR="00D4234F" w:rsidRPr="00CA5A12">
        <w:rPr>
          <w:rFonts w:hint="cs"/>
          <w:sz w:val="24"/>
          <w:szCs w:val="24"/>
          <w:highlight w:val="black"/>
          <w:rtl/>
        </w:rPr>
        <w:t>רשויות מקומיות</w:t>
      </w:r>
      <w:r w:rsidR="00D4234F" w:rsidRPr="00D4234F">
        <w:rPr>
          <w:rFonts w:hint="cs"/>
          <w:sz w:val="24"/>
          <w:szCs w:val="24"/>
          <w:rtl/>
        </w:rPr>
        <w:t xml:space="preserve"> על מנת </w:t>
      </w:r>
      <w:r w:rsidR="00D4234F" w:rsidRPr="00CA5A12">
        <w:rPr>
          <w:rFonts w:hint="cs"/>
          <w:sz w:val="24"/>
          <w:szCs w:val="24"/>
          <w:highlight w:val="black"/>
          <w:rtl/>
        </w:rPr>
        <w:t>שהרשויות</w:t>
      </w:r>
      <w:r w:rsidR="00D4234F" w:rsidRPr="00D4234F">
        <w:rPr>
          <w:rFonts w:hint="cs"/>
          <w:sz w:val="24"/>
          <w:szCs w:val="24"/>
          <w:rtl/>
        </w:rPr>
        <w:t xml:space="preserve"> תבצענה בעצמן את העבודות הונהגה רק לפני מעט יותר משנתיים</w:t>
      </w:r>
      <w:r w:rsidR="00B37356">
        <w:rPr>
          <w:rFonts w:hint="cs"/>
          <w:sz w:val="24"/>
          <w:szCs w:val="24"/>
          <w:rtl/>
        </w:rPr>
        <w:t xml:space="preserve"> והפרויקט שבנדון הוא מהראשוני</w:t>
      </w:r>
      <w:r w:rsidR="008E6D32">
        <w:rPr>
          <w:rFonts w:hint="cs"/>
          <w:sz w:val="24"/>
          <w:szCs w:val="24"/>
          <w:rtl/>
        </w:rPr>
        <w:t>ם ש</w:t>
      </w:r>
      <w:r w:rsidR="00D4234F" w:rsidRPr="00D4234F">
        <w:rPr>
          <w:rFonts w:hint="cs"/>
          <w:sz w:val="24"/>
          <w:szCs w:val="24"/>
          <w:rtl/>
        </w:rPr>
        <w:t xml:space="preserve">בוצעו בשיטה זו. מהניסיון שנצבר עד כה עבודה ישירה עם </w:t>
      </w:r>
      <w:r w:rsidR="00D4234F" w:rsidRPr="00CA5A12">
        <w:rPr>
          <w:rFonts w:hint="cs"/>
          <w:sz w:val="24"/>
          <w:szCs w:val="24"/>
          <w:highlight w:val="black"/>
          <w:rtl/>
        </w:rPr>
        <w:t>רשויות</w:t>
      </w:r>
      <w:r w:rsidR="00D4234F" w:rsidRPr="00D4234F">
        <w:rPr>
          <w:rFonts w:hint="cs"/>
          <w:sz w:val="24"/>
          <w:szCs w:val="24"/>
          <w:rtl/>
        </w:rPr>
        <w:t xml:space="preserve"> </w:t>
      </w:r>
      <w:r w:rsidR="00D4234F" w:rsidRPr="00CA5A12">
        <w:rPr>
          <w:rFonts w:hint="cs"/>
          <w:sz w:val="24"/>
          <w:szCs w:val="24"/>
          <w:highlight w:val="black"/>
          <w:rtl/>
        </w:rPr>
        <w:t>מקומיות</w:t>
      </w:r>
      <w:r w:rsidR="00D4234F" w:rsidRPr="00D4234F">
        <w:rPr>
          <w:rFonts w:hint="cs"/>
          <w:sz w:val="24"/>
          <w:szCs w:val="24"/>
          <w:rtl/>
        </w:rPr>
        <w:t xml:space="preserve"> עולה כי במקרים רבים </w:t>
      </w:r>
      <w:r w:rsidR="00D4234F" w:rsidRPr="00CA5A12">
        <w:rPr>
          <w:rFonts w:hint="cs"/>
          <w:sz w:val="24"/>
          <w:szCs w:val="24"/>
          <w:highlight w:val="black"/>
          <w:rtl/>
        </w:rPr>
        <w:t>הרשויות</w:t>
      </w:r>
      <w:r w:rsidR="00D4234F" w:rsidRPr="00D4234F">
        <w:rPr>
          <w:rFonts w:hint="cs"/>
          <w:sz w:val="24"/>
          <w:szCs w:val="24"/>
          <w:rtl/>
        </w:rPr>
        <w:t xml:space="preserve"> לא מתנהלות בהתאם לסעיפי ההסכם וכן מתקשות להתנהל בשקיפות מול </w:t>
      </w:r>
      <w:r w:rsidR="00D4234F" w:rsidRPr="00CA5A12">
        <w:rPr>
          <w:rFonts w:hint="cs"/>
          <w:sz w:val="24"/>
          <w:szCs w:val="24"/>
          <w:highlight w:val="black"/>
          <w:rtl/>
        </w:rPr>
        <w:t>חברות הבקרה.</w:t>
      </w:r>
      <w:r w:rsidR="00D4234F" w:rsidRPr="00D4234F">
        <w:rPr>
          <w:rFonts w:hint="cs"/>
          <w:sz w:val="24"/>
          <w:szCs w:val="24"/>
          <w:rtl/>
        </w:rPr>
        <w:t xml:space="preserve"> עמדתנו היא שצריך לצמצם למינימום הנדרש את העברת הפרויקטים לביצוע </w:t>
      </w:r>
      <w:r w:rsidR="00D4234F" w:rsidRPr="00CA5A12">
        <w:rPr>
          <w:rFonts w:hint="cs"/>
          <w:sz w:val="24"/>
          <w:szCs w:val="24"/>
          <w:highlight w:val="black"/>
          <w:rtl/>
        </w:rPr>
        <w:t>רשויות מקומיות</w:t>
      </w:r>
      <w:r w:rsidR="00D4234F" w:rsidRPr="00D4234F">
        <w:rPr>
          <w:rFonts w:hint="cs"/>
          <w:sz w:val="24"/>
          <w:szCs w:val="24"/>
          <w:rtl/>
        </w:rPr>
        <w:t xml:space="preserve"> בהתקשרות ישירה</w:t>
      </w:r>
      <w:r>
        <w:rPr>
          <w:rFonts w:hint="cs"/>
          <w:sz w:val="24"/>
          <w:szCs w:val="24"/>
          <w:rtl/>
        </w:rPr>
        <w:t>"</w:t>
      </w:r>
      <w:r w:rsidR="00D4234F" w:rsidRPr="00D4234F">
        <w:rPr>
          <w:rFonts w:hint="cs"/>
          <w:sz w:val="24"/>
          <w:szCs w:val="24"/>
          <w:rtl/>
        </w:rPr>
        <w:t xml:space="preserve">. </w:t>
      </w:r>
    </w:p>
    <w:p w:rsidR="00D4234F" w:rsidRPr="00D4234F" w:rsidRDefault="00D4234F" w:rsidP="00D4234F">
      <w:pPr>
        <w:pStyle w:val="a7"/>
        <w:spacing w:line="360" w:lineRule="auto"/>
        <w:ind w:left="1890"/>
        <w:jc w:val="both"/>
        <w:rPr>
          <w:b/>
          <w:bCs/>
          <w:sz w:val="22"/>
          <w:u w:val="single"/>
        </w:rPr>
      </w:pPr>
    </w:p>
    <w:p w:rsidR="00557819" w:rsidRDefault="00021A34" w:rsidP="00274DE5">
      <w:pPr>
        <w:pStyle w:val="a7"/>
        <w:numPr>
          <w:ilvl w:val="0"/>
          <w:numId w:val="17"/>
        </w:numPr>
        <w:spacing w:line="360" w:lineRule="auto"/>
        <w:jc w:val="both"/>
        <w:rPr>
          <w:sz w:val="24"/>
          <w:szCs w:val="24"/>
        </w:rPr>
      </w:pPr>
      <w:r w:rsidRPr="00D110BD">
        <w:rPr>
          <w:rFonts w:hint="eastAsia"/>
          <w:sz w:val="24"/>
          <w:szCs w:val="24"/>
          <w:rtl/>
        </w:rPr>
        <w:t>הביקורת</w:t>
      </w:r>
      <w:r w:rsidRPr="00D110BD">
        <w:rPr>
          <w:sz w:val="24"/>
          <w:szCs w:val="24"/>
          <w:rtl/>
        </w:rPr>
        <w:t xml:space="preserve"> ממליצה </w:t>
      </w:r>
      <w:r w:rsidR="00E452FB" w:rsidRPr="00CA5A12">
        <w:rPr>
          <w:rFonts w:hint="cs"/>
          <w:sz w:val="24"/>
          <w:szCs w:val="24"/>
          <w:highlight w:val="black"/>
          <w:rtl/>
        </w:rPr>
        <w:t>למנכ"ל המשרד מר אמיר הלוי</w:t>
      </w:r>
      <w:r w:rsidR="00E452FB">
        <w:rPr>
          <w:rFonts w:hint="cs"/>
          <w:sz w:val="24"/>
          <w:szCs w:val="24"/>
          <w:rtl/>
        </w:rPr>
        <w:t xml:space="preserve"> לדון בדוח </w:t>
      </w:r>
      <w:r w:rsidR="00B4465C">
        <w:rPr>
          <w:rFonts w:hint="cs"/>
          <w:sz w:val="24"/>
          <w:szCs w:val="24"/>
          <w:rtl/>
        </w:rPr>
        <w:t>ביקורת</w:t>
      </w:r>
      <w:r w:rsidR="00356201">
        <w:rPr>
          <w:rFonts w:hint="cs"/>
          <w:sz w:val="24"/>
          <w:szCs w:val="24"/>
          <w:rtl/>
        </w:rPr>
        <w:t xml:space="preserve"> </w:t>
      </w:r>
      <w:r w:rsidR="00E452FB">
        <w:rPr>
          <w:rFonts w:hint="cs"/>
          <w:sz w:val="24"/>
          <w:szCs w:val="24"/>
          <w:rtl/>
        </w:rPr>
        <w:t>זה ולכנס את כל הגורמים המעורבים בפרויקט, ו</w:t>
      </w:r>
      <w:r w:rsidR="00BB4049" w:rsidRPr="00D110BD">
        <w:rPr>
          <w:rFonts w:hint="eastAsia"/>
          <w:sz w:val="24"/>
          <w:szCs w:val="24"/>
          <w:rtl/>
        </w:rPr>
        <w:t>כי</w:t>
      </w:r>
      <w:r w:rsidRPr="00D110BD">
        <w:rPr>
          <w:sz w:val="24"/>
          <w:szCs w:val="24"/>
          <w:rtl/>
        </w:rPr>
        <w:t xml:space="preserve"> יופקו הלקחים </w:t>
      </w:r>
      <w:r w:rsidR="00BB4049" w:rsidRPr="00D110BD">
        <w:rPr>
          <w:rFonts w:hint="eastAsia"/>
          <w:sz w:val="24"/>
          <w:szCs w:val="24"/>
          <w:rtl/>
        </w:rPr>
        <w:t>ויצאו</w:t>
      </w:r>
      <w:r w:rsidR="00BB4049" w:rsidRPr="00D110BD">
        <w:rPr>
          <w:sz w:val="24"/>
          <w:szCs w:val="24"/>
          <w:rtl/>
        </w:rPr>
        <w:t xml:space="preserve"> </w:t>
      </w:r>
      <w:r w:rsidR="00BB4049" w:rsidRPr="00D110BD">
        <w:rPr>
          <w:rFonts w:hint="eastAsia"/>
          <w:sz w:val="24"/>
          <w:szCs w:val="24"/>
          <w:rtl/>
        </w:rPr>
        <w:t>הנחיות</w:t>
      </w:r>
      <w:r w:rsidR="00BB4049" w:rsidRPr="00D110BD">
        <w:rPr>
          <w:sz w:val="24"/>
          <w:szCs w:val="24"/>
          <w:rtl/>
        </w:rPr>
        <w:t xml:space="preserve"> </w:t>
      </w:r>
      <w:r w:rsidR="00BB4049" w:rsidRPr="00D110BD">
        <w:rPr>
          <w:rFonts w:hint="eastAsia"/>
          <w:sz w:val="24"/>
          <w:szCs w:val="24"/>
          <w:rtl/>
        </w:rPr>
        <w:t>מתאימות</w:t>
      </w:r>
      <w:r w:rsidR="00BB4049" w:rsidRPr="00D110BD">
        <w:rPr>
          <w:sz w:val="24"/>
          <w:szCs w:val="24"/>
          <w:rtl/>
        </w:rPr>
        <w:t xml:space="preserve"> </w:t>
      </w:r>
      <w:r w:rsidR="00BB4049" w:rsidRPr="00D110BD">
        <w:rPr>
          <w:rFonts w:hint="eastAsia"/>
          <w:sz w:val="24"/>
          <w:szCs w:val="24"/>
          <w:rtl/>
        </w:rPr>
        <w:t>על</w:t>
      </w:r>
      <w:r w:rsidR="00BB4049" w:rsidRPr="00D110BD">
        <w:rPr>
          <w:sz w:val="24"/>
          <w:szCs w:val="24"/>
          <w:rtl/>
        </w:rPr>
        <w:t xml:space="preserve"> </w:t>
      </w:r>
      <w:r w:rsidR="00BB4049" w:rsidRPr="00D110BD">
        <w:rPr>
          <w:rFonts w:hint="eastAsia"/>
          <w:sz w:val="24"/>
          <w:szCs w:val="24"/>
          <w:rtl/>
        </w:rPr>
        <w:t>מנת</w:t>
      </w:r>
    </w:p>
    <w:p w:rsidR="00BB4049" w:rsidRDefault="00BB4049" w:rsidP="00274DE5">
      <w:pPr>
        <w:pStyle w:val="a7"/>
        <w:spacing w:line="360" w:lineRule="auto"/>
        <w:ind w:left="1860"/>
        <w:jc w:val="both"/>
        <w:rPr>
          <w:sz w:val="24"/>
          <w:szCs w:val="24"/>
        </w:rPr>
      </w:pPr>
      <w:r w:rsidRPr="00D110BD">
        <w:rPr>
          <w:sz w:val="24"/>
          <w:szCs w:val="24"/>
          <w:rtl/>
        </w:rPr>
        <w:t xml:space="preserve"> </w:t>
      </w:r>
      <w:r w:rsidRPr="00D110BD">
        <w:rPr>
          <w:rFonts w:hint="eastAsia"/>
          <w:sz w:val="24"/>
          <w:szCs w:val="24"/>
          <w:rtl/>
        </w:rPr>
        <w:t>שמקרים</w:t>
      </w:r>
      <w:r w:rsidRPr="00D110BD">
        <w:rPr>
          <w:sz w:val="24"/>
          <w:szCs w:val="24"/>
          <w:rtl/>
        </w:rPr>
        <w:t xml:space="preserve"> </w:t>
      </w:r>
      <w:r w:rsidRPr="00D110BD">
        <w:rPr>
          <w:rFonts w:hint="eastAsia"/>
          <w:sz w:val="24"/>
          <w:szCs w:val="24"/>
          <w:rtl/>
        </w:rPr>
        <w:t>כגון</w:t>
      </w:r>
      <w:r w:rsidRPr="00D110BD">
        <w:rPr>
          <w:sz w:val="24"/>
          <w:szCs w:val="24"/>
          <w:rtl/>
        </w:rPr>
        <w:t xml:space="preserve"> </w:t>
      </w:r>
      <w:r w:rsidRPr="00D110BD">
        <w:rPr>
          <w:rFonts w:hint="eastAsia"/>
          <w:sz w:val="24"/>
          <w:szCs w:val="24"/>
          <w:rtl/>
        </w:rPr>
        <w:t>אלו</w:t>
      </w:r>
      <w:r w:rsidRPr="00D110BD">
        <w:rPr>
          <w:sz w:val="24"/>
          <w:szCs w:val="24"/>
          <w:rtl/>
        </w:rPr>
        <w:t xml:space="preserve"> </w:t>
      </w:r>
      <w:r w:rsidRPr="00D110BD">
        <w:rPr>
          <w:rFonts w:hint="eastAsia"/>
          <w:sz w:val="24"/>
          <w:szCs w:val="24"/>
          <w:rtl/>
        </w:rPr>
        <w:t>לא</w:t>
      </w:r>
      <w:r w:rsidRPr="00D110BD">
        <w:rPr>
          <w:sz w:val="24"/>
          <w:szCs w:val="24"/>
          <w:rtl/>
        </w:rPr>
        <w:t xml:space="preserve"> </w:t>
      </w:r>
      <w:r w:rsidRPr="00D110BD">
        <w:rPr>
          <w:rFonts w:hint="eastAsia"/>
          <w:sz w:val="24"/>
          <w:szCs w:val="24"/>
          <w:rtl/>
        </w:rPr>
        <w:t>יישנו</w:t>
      </w:r>
      <w:r w:rsidRPr="00D110BD">
        <w:rPr>
          <w:sz w:val="24"/>
          <w:szCs w:val="24"/>
          <w:rtl/>
        </w:rPr>
        <w:t xml:space="preserve">, </w:t>
      </w:r>
      <w:r w:rsidRPr="00D110BD">
        <w:rPr>
          <w:rFonts w:hint="eastAsia"/>
          <w:sz w:val="24"/>
          <w:szCs w:val="24"/>
          <w:rtl/>
        </w:rPr>
        <w:t>כך</w:t>
      </w:r>
      <w:r w:rsidRPr="00D110BD">
        <w:rPr>
          <w:sz w:val="24"/>
          <w:szCs w:val="24"/>
          <w:rtl/>
        </w:rPr>
        <w:t xml:space="preserve"> </w:t>
      </w:r>
      <w:r w:rsidRPr="00D110BD">
        <w:rPr>
          <w:rFonts w:hint="eastAsia"/>
          <w:sz w:val="24"/>
          <w:szCs w:val="24"/>
          <w:rtl/>
        </w:rPr>
        <w:t>ש</w:t>
      </w:r>
      <w:r w:rsidR="00021A34" w:rsidRPr="00D110BD">
        <w:rPr>
          <w:rFonts w:hint="eastAsia"/>
          <w:sz w:val="24"/>
          <w:szCs w:val="24"/>
          <w:rtl/>
        </w:rPr>
        <w:t>תהליך</w:t>
      </w:r>
      <w:r w:rsidR="00021A34" w:rsidRPr="00D110BD">
        <w:rPr>
          <w:sz w:val="24"/>
          <w:szCs w:val="24"/>
          <w:rtl/>
        </w:rPr>
        <w:t xml:space="preserve"> </w:t>
      </w:r>
      <w:r w:rsidRPr="00D110BD">
        <w:rPr>
          <w:rFonts w:hint="eastAsia"/>
          <w:sz w:val="24"/>
          <w:szCs w:val="24"/>
          <w:rtl/>
        </w:rPr>
        <w:t>ה</w:t>
      </w:r>
      <w:r w:rsidR="00021A34" w:rsidRPr="00D110BD">
        <w:rPr>
          <w:rFonts w:hint="eastAsia"/>
          <w:sz w:val="24"/>
          <w:szCs w:val="24"/>
          <w:rtl/>
        </w:rPr>
        <w:t>עבודה</w:t>
      </w:r>
      <w:r w:rsidR="00021A34" w:rsidRPr="00D110BD">
        <w:rPr>
          <w:sz w:val="24"/>
          <w:szCs w:val="24"/>
          <w:rtl/>
        </w:rPr>
        <w:t xml:space="preserve"> </w:t>
      </w:r>
      <w:r w:rsidRPr="00D110BD">
        <w:rPr>
          <w:rFonts w:hint="eastAsia"/>
          <w:sz w:val="24"/>
          <w:szCs w:val="24"/>
          <w:rtl/>
        </w:rPr>
        <w:t>יהיה</w:t>
      </w:r>
      <w:r w:rsidRPr="00D110BD">
        <w:rPr>
          <w:sz w:val="24"/>
          <w:szCs w:val="24"/>
          <w:rtl/>
        </w:rPr>
        <w:t xml:space="preserve"> </w:t>
      </w:r>
      <w:r w:rsidRPr="00D110BD">
        <w:rPr>
          <w:rFonts w:hint="eastAsia"/>
          <w:sz w:val="24"/>
          <w:szCs w:val="24"/>
          <w:rtl/>
        </w:rPr>
        <w:t>ברור</w:t>
      </w:r>
      <w:r w:rsidRPr="00D110BD">
        <w:rPr>
          <w:sz w:val="24"/>
          <w:szCs w:val="24"/>
          <w:rtl/>
        </w:rPr>
        <w:t xml:space="preserve"> </w:t>
      </w:r>
      <w:r w:rsidRPr="00D110BD">
        <w:rPr>
          <w:rFonts w:hint="eastAsia"/>
          <w:sz w:val="24"/>
          <w:szCs w:val="24"/>
          <w:rtl/>
        </w:rPr>
        <w:t>ו</w:t>
      </w:r>
      <w:r w:rsidR="00021A34" w:rsidRPr="00D110BD">
        <w:rPr>
          <w:rFonts w:hint="eastAsia"/>
          <w:sz w:val="24"/>
          <w:szCs w:val="24"/>
          <w:rtl/>
        </w:rPr>
        <w:t>סדור</w:t>
      </w:r>
      <w:r w:rsidR="00021A34" w:rsidRPr="00D110BD">
        <w:rPr>
          <w:sz w:val="24"/>
          <w:szCs w:val="24"/>
          <w:rtl/>
        </w:rPr>
        <w:t xml:space="preserve"> </w:t>
      </w:r>
      <w:r w:rsidR="00021A34" w:rsidRPr="00D110BD">
        <w:rPr>
          <w:rFonts w:hint="eastAsia"/>
          <w:sz w:val="24"/>
          <w:szCs w:val="24"/>
          <w:rtl/>
        </w:rPr>
        <w:t>בין</w:t>
      </w:r>
      <w:r w:rsidR="00021A34" w:rsidRPr="00D110BD">
        <w:rPr>
          <w:sz w:val="24"/>
          <w:szCs w:val="24"/>
          <w:rtl/>
        </w:rPr>
        <w:t xml:space="preserve"> </w:t>
      </w:r>
      <w:r w:rsidR="00021A34" w:rsidRPr="00D110BD">
        <w:rPr>
          <w:rFonts w:hint="eastAsia"/>
          <w:sz w:val="24"/>
          <w:szCs w:val="24"/>
          <w:rtl/>
        </w:rPr>
        <w:t>כל</w:t>
      </w:r>
      <w:r w:rsidR="00021A34" w:rsidRPr="00D110BD">
        <w:rPr>
          <w:sz w:val="24"/>
          <w:szCs w:val="24"/>
          <w:rtl/>
        </w:rPr>
        <w:t xml:space="preserve"> </w:t>
      </w:r>
      <w:r w:rsidR="00021A34" w:rsidRPr="00D110BD">
        <w:rPr>
          <w:rFonts w:hint="eastAsia"/>
          <w:sz w:val="24"/>
          <w:szCs w:val="24"/>
          <w:rtl/>
        </w:rPr>
        <w:t>הגורמים</w:t>
      </w:r>
      <w:r w:rsidRPr="00D110BD">
        <w:rPr>
          <w:sz w:val="24"/>
          <w:szCs w:val="24"/>
          <w:rtl/>
        </w:rPr>
        <w:t xml:space="preserve">, </w:t>
      </w:r>
      <w:r w:rsidRPr="00D110BD">
        <w:rPr>
          <w:rFonts w:hint="eastAsia"/>
          <w:sz w:val="24"/>
          <w:szCs w:val="24"/>
          <w:rtl/>
        </w:rPr>
        <w:t>דבר</w:t>
      </w:r>
      <w:r w:rsidRPr="00D110BD">
        <w:rPr>
          <w:sz w:val="24"/>
          <w:szCs w:val="24"/>
          <w:rtl/>
        </w:rPr>
        <w:t xml:space="preserve"> </w:t>
      </w:r>
      <w:r w:rsidRPr="00D110BD">
        <w:rPr>
          <w:rFonts w:hint="eastAsia"/>
          <w:sz w:val="24"/>
          <w:szCs w:val="24"/>
          <w:rtl/>
        </w:rPr>
        <w:t>שימנע</w:t>
      </w:r>
      <w:r w:rsidRPr="00D110BD">
        <w:rPr>
          <w:sz w:val="24"/>
          <w:szCs w:val="24"/>
          <w:rtl/>
        </w:rPr>
        <w:t xml:space="preserve"> </w:t>
      </w:r>
      <w:r w:rsidRPr="00D110BD">
        <w:rPr>
          <w:rFonts w:hint="eastAsia"/>
          <w:sz w:val="24"/>
          <w:szCs w:val="24"/>
          <w:rtl/>
        </w:rPr>
        <w:t>בזבוז</w:t>
      </w:r>
      <w:r w:rsidRPr="00D110BD">
        <w:rPr>
          <w:sz w:val="24"/>
          <w:szCs w:val="24"/>
          <w:rtl/>
        </w:rPr>
        <w:t xml:space="preserve"> </w:t>
      </w:r>
      <w:r w:rsidRPr="00D110BD">
        <w:rPr>
          <w:rFonts w:hint="eastAsia"/>
          <w:sz w:val="24"/>
          <w:szCs w:val="24"/>
          <w:rtl/>
        </w:rPr>
        <w:t>משאבים</w:t>
      </w:r>
      <w:r w:rsidRPr="00D110BD">
        <w:rPr>
          <w:sz w:val="24"/>
          <w:szCs w:val="24"/>
          <w:rtl/>
        </w:rPr>
        <w:t xml:space="preserve"> </w:t>
      </w:r>
      <w:r w:rsidRPr="00D110BD">
        <w:rPr>
          <w:rFonts w:hint="eastAsia"/>
          <w:sz w:val="24"/>
          <w:szCs w:val="24"/>
          <w:rtl/>
        </w:rPr>
        <w:t>וכספי</w:t>
      </w:r>
      <w:r w:rsidRPr="00D110BD">
        <w:rPr>
          <w:sz w:val="24"/>
          <w:szCs w:val="24"/>
          <w:rtl/>
        </w:rPr>
        <w:t xml:space="preserve"> </w:t>
      </w:r>
      <w:r w:rsidRPr="00D110BD">
        <w:rPr>
          <w:rFonts w:hint="eastAsia"/>
          <w:sz w:val="24"/>
          <w:szCs w:val="24"/>
          <w:rtl/>
        </w:rPr>
        <w:t>ציבור</w:t>
      </w:r>
      <w:r w:rsidR="001E4F61" w:rsidRPr="00D110BD">
        <w:rPr>
          <w:sz w:val="24"/>
          <w:szCs w:val="24"/>
          <w:rtl/>
        </w:rPr>
        <w:t>.</w:t>
      </w:r>
    </w:p>
    <w:p w:rsidR="00D97016" w:rsidRPr="00D110BD" w:rsidRDefault="00D97016" w:rsidP="00D97016">
      <w:pPr>
        <w:pStyle w:val="a7"/>
        <w:spacing w:line="360" w:lineRule="auto"/>
        <w:ind w:left="1860"/>
        <w:jc w:val="both"/>
        <w:rPr>
          <w:sz w:val="24"/>
          <w:szCs w:val="24"/>
        </w:rPr>
      </w:pPr>
    </w:p>
    <w:p w:rsidR="00B95A57" w:rsidRPr="005A77A6" w:rsidRDefault="00B95A57" w:rsidP="00B95A57">
      <w:pPr>
        <w:spacing w:line="360" w:lineRule="auto"/>
        <w:jc w:val="center"/>
        <w:rPr>
          <w:b/>
          <w:bCs/>
          <w:sz w:val="24"/>
          <w:szCs w:val="24"/>
          <w:u w:val="single"/>
          <w:rtl/>
        </w:rPr>
      </w:pPr>
      <w:r>
        <w:rPr>
          <w:rFonts w:hint="cs"/>
          <w:b/>
          <w:bCs/>
          <w:sz w:val="24"/>
          <w:szCs w:val="24"/>
          <w:u w:val="single"/>
          <w:rtl/>
        </w:rPr>
        <w:lastRenderedPageBreak/>
        <w:t>נספחים</w:t>
      </w:r>
    </w:p>
    <w:p w:rsidR="008C3454" w:rsidRDefault="008C3454" w:rsidP="00652F79">
      <w:pPr>
        <w:pStyle w:val="a7"/>
        <w:spacing w:line="360" w:lineRule="auto"/>
        <w:jc w:val="center"/>
        <w:rPr>
          <w:b/>
          <w:bCs/>
          <w:sz w:val="24"/>
          <w:szCs w:val="24"/>
          <w:u w:val="single"/>
          <w:rtl/>
        </w:rPr>
      </w:pPr>
    </w:p>
    <w:p w:rsidR="00397275" w:rsidRPr="00D51BAF" w:rsidRDefault="00397275" w:rsidP="00652F79">
      <w:pPr>
        <w:pStyle w:val="a7"/>
        <w:spacing w:line="360" w:lineRule="auto"/>
        <w:jc w:val="center"/>
        <w:rPr>
          <w:b/>
          <w:bCs/>
          <w:sz w:val="22"/>
          <w:u w:val="single"/>
          <w:rtl/>
        </w:rPr>
      </w:pPr>
      <w:r w:rsidRPr="00D51BAF">
        <w:rPr>
          <w:rFonts w:hint="cs"/>
          <w:b/>
          <w:bCs/>
          <w:sz w:val="22"/>
          <w:u w:val="single"/>
          <w:rtl/>
        </w:rPr>
        <w:t xml:space="preserve">שלולית מים בחניית הנכים </w:t>
      </w:r>
      <w:r w:rsidRPr="00CA5A12">
        <w:rPr>
          <w:rFonts w:hint="cs"/>
          <w:b/>
          <w:bCs/>
          <w:sz w:val="22"/>
          <w:highlight w:val="black"/>
          <w:u w:val="single"/>
          <w:rtl/>
        </w:rPr>
        <w:t>בחניון</w:t>
      </w:r>
    </w:p>
    <w:p w:rsidR="0050092B" w:rsidRPr="00527B00" w:rsidRDefault="00397275" w:rsidP="00652F79">
      <w:pPr>
        <w:pStyle w:val="a7"/>
        <w:spacing w:line="360" w:lineRule="auto"/>
        <w:jc w:val="center"/>
        <w:rPr>
          <w:sz w:val="24"/>
          <w:szCs w:val="24"/>
          <w:rtl/>
        </w:rPr>
      </w:pPr>
      <w:r w:rsidRPr="00397275">
        <w:rPr>
          <w:noProof/>
          <w:sz w:val="24"/>
          <w:szCs w:val="24"/>
          <w:rtl/>
          <w:lang w:eastAsia="en-US"/>
        </w:rPr>
        <w:drawing>
          <wp:inline distT="0" distB="0" distL="0" distR="0">
            <wp:extent cx="3463290" cy="4160817"/>
            <wp:effectExtent l="0" t="5715" r="0" b="0"/>
            <wp:docPr id="1" name="תמונה 1" descr="C:\Users\farags\AppData\Local\Microsoft\Windows\Temporary Internet Files\Content.Outlook\LJL6UZID\20181206_11321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ags\AppData\Local\Microsoft\Windows\Temporary Internet Files\Content.Outlook\LJL6UZID\20181206_113213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479157" cy="4179879"/>
                    </a:xfrm>
                    <a:prstGeom prst="rect">
                      <a:avLst/>
                    </a:prstGeom>
                    <a:noFill/>
                    <a:ln>
                      <a:noFill/>
                    </a:ln>
                  </pic:spPr>
                </pic:pic>
              </a:graphicData>
            </a:graphic>
          </wp:inline>
        </w:drawing>
      </w:r>
    </w:p>
    <w:p w:rsidR="00FD1867" w:rsidRDefault="00FD1867" w:rsidP="00652F79">
      <w:pPr>
        <w:pStyle w:val="a7"/>
        <w:spacing w:line="360" w:lineRule="auto"/>
        <w:jc w:val="center"/>
        <w:rPr>
          <w:b/>
          <w:bCs/>
          <w:sz w:val="24"/>
          <w:szCs w:val="24"/>
          <w:u w:val="single"/>
          <w:rtl/>
        </w:rPr>
      </w:pPr>
    </w:p>
    <w:p w:rsidR="00FD1867" w:rsidRPr="0009550F" w:rsidRDefault="0009550F" w:rsidP="00652F79">
      <w:pPr>
        <w:pStyle w:val="a7"/>
        <w:spacing w:line="360" w:lineRule="auto"/>
        <w:jc w:val="center"/>
        <w:rPr>
          <w:b/>
          <w:bCs/>
          <w:sz w:val="22"/>
          <w:u w:val="single"/>
          <w:rtl/>
        </w:rPr>
      </w:pPr>
      <w:r>
        <w:rPr>
          <w:rFonts w:hint="cs"/>
          <w:b/>
          <w:bCs/>
          <w:sz w:val="22"/>
          <w:u w:val="single"/>
          <w:rtl/>
        </w:rPr>
        <w:t>נספח- אבן משתלבת גבוה מאבן השפה</w:t>
      </w:r>
    </w:p>
    <w:p w:rsidR="00FD1867" w:rsidRDefault="00FD1867" w:rsidP="00652F79">
      <w:pPr>
        <w:pStyle w:val="a7"/>
        <w:spacing w:line="360" w:lineRule="auto"/>
        <w:jc w:val="center"/>
        <w:rPr>
          <w:b/>
          <w:bCs/>
          <w:sz w:val="24"/>
          <w:szCs w:val="24"/>
          <w:u w:val="single"/>
          <w:rtl/>
        </w:rPr>
      </w:pPr>
    </w:p>
    <w:p w:rsidR="008C3454" w:rsidRPr="00B95A57" w:rsidRDefault="00397275" w:rsidP="00B95A57">
      <w:pPr>
        <w:pStyle w:val="a7"/>
        <w:spacing w:line="360" w:lineRule="auto"/>
        <w:jc w:val="center"/>
        <w:rPr>
          <w:sz w:val="24"/>
          <w:szCs w:val="24"/>
          <w:rtl/>
        </w:rPr>
      </w:pPr>
      <w:r w:rsidRPr="00397275">
        <w:rPr>
          <w:noProof/>
          <w:sz w:val="24"/>
          <w:szCs w:val="24"/>
          <w:rtl/>
          <w:lang w:eastAsia="en-US"/>
        </w:rPr>
        <w:drawing>
          <wp:inline distT="0" distB="0" distL="0" distR="0">
            <wp:extent cx="4266758" cy="3566795"/>
            <wp:effectExtent l="0" t="0" r="635" b="0"/>
            <wp:docPr id="3" name="תמונה 3" descr="C:\Users\farags\AppData\Local\Microsoft\Windows\Temporary Internet Files\Content.Outlook\LJL6UZID\20181206_12251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ags\AppData\Local\Microsoft\Windows\Temporary Internet Files\Content.Outlook\LJL6UZID\20181206_122515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0697" cy="3578447"/>
                    </a:xfrm>
                    <a:prstGeom prst="rect">
                      <a:avLst/>
                    </a:prstGeom>
                    <a:noFill/>
                    <a:ln>
                      <a:noFill/>
                    </a:ln>
                  </pic:spPr>
                </pic:pic>
              </a:graphicData>
            </a:graphic>
          </wp:inline>
        </w:drawing>
      </w:r>
    </w:p>
    <w:p w:rsidR="001A1DB5" w:rsidRDefault="001A1DB5" w:rsidP="00397275">
      <w:pPr>
        <w:jc w:val="center"/>
        <w:rPr>
          <w:b/>
          <w:bCs/>
          <w:sz w:val="24"/>
          <w:szCs w:val="24"/>
          <w:u w:val="single"/>
          <w:rtl/>
        </w:rPr>
      </w:pPr>
    </w:p>
    <w:p w:rsidR="00396557" w:rsidRDefault="00396557" w:rsidP="00397275">
      <w:pPr>
        <w:jc w:val="center"/>
        <w:rPr>
          <w:b/>
          <w:bCs/>
          <w:sz w:val="24"/>
          <w:szCs w:val="24"/>
          <w:u w:val="single"/>
          <w:rtl/>
        </w:rPr>
      </w:pPr>
    </w:p>
    <w:p w:rsidR="00397275" w:rsidRPr="00D51BAF" w:rsidRDefault="00397275" w:rsidP="00652F79">
      <w:pPr>
        <w:jc w:val="center"/>
        <w:rPr>
          <w:b/>
          <w:bCs/>
          <w:sz w:val="22"/>
          <w:u w:val="single"/>
          <w:rtl/>
        </w:rPr>
      </w:pPr>
      <w:r w:rsidRPr="00D51BAF">
        <w:rPr>
          <w:rFonts w:hint="cs"/>
          <w:b/>
          <w:bCs/>
          <w:sz w:val="22"/>
          <w:u w:val="single"/>
          <w:rtl/>
        </w:rPr>
        <w:lastRenderedPageBreak/>
        <w:t xml:space="preserve">שלוליות מים בכל </w:t>
      </w:r>
      <w:r w:rsidRPr="00CA5A12">
        <w:rPr>
          <w:rFonts w:hint="cs"/>
          <w:b/>
          <w:bCs/>
          <w:sz w:val="22"/>
          <w:highlight w:val="black"/>
          <w:u w:val="single"/>
          <w:rtl/>
        </w:rPr>
        <w:t>החניון</w:t>
      </w:r>
    </w:p>
    <w:p w:rsidR="00397275" w:rsidRDefault="00397275" w:rsidP="00397275">
      <w:pPr>
        <w:jc w:val="center"/>
        <w:rPr>
          <w:rtl/>
        </w:rPr>
      </w:pPr>
    </w:p>
    <w:p w:rsidR="00397275" w:rsidRDefault="00397275" w:rsidP="00397275">
      <w:pPr>
        <w:jc w:val="center"/>
        <w:rPr>
          <w:rtl/>
        </w:rPr>
      </w:pPr>
    </w:p>
    <w:p w:rsidR="00397275" w:rsidRDefault="00397275" w:rsidP="00652F79">
      <w:pPr>
        <w:jc w:val="center"/>
        <w:rPr>
          <w:rtl/>
        </w:rPr>
      </w:pPr>
      <w:r w:rsidRPr="00397275">
        <w:rPr>
          <w:noProof/>
          <w:rtl/>
          <w:lang w:eastAsia="en-US"/>
        </w:rPr>
        <w:drawing>
          <wp:inline distT="0" distB="0" distL="0" distR="0">
            <wp:extent cx="3341303" cy="4811896"/>
            <wp:effectExtent l="7620" t="0" r="635" b="635"/>
            <wp:docPr id="4" name="תמונה 4" descr="C:\Users\farags\AppData\Local\Microsoft\Windows\Temporary Internet Files\Content.Outlook\LJL6UZID\20181206_11324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ags\AppData\Local\Microsoft\Windows\Temporary Internet Files\Content.Outlook\LJL6UZID\20181206_113244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59168" cy="4837624"/>
                    </a:xfrm>
                    <a:prstGeom prst="rect">
                      <a:avLst/>
                    </a:prstGeom>
                    <a:noFill/>
                    <a:ln>
                      <a:noFill/>
                    </a:ln>
                  </pic:spPr>
                </pic:pic>
              </a:graphicData>
            </a:graphic>
          </wp:inline>
        </w:drawing>
      </w:r>
    </w:p>
    <w:p w:rsidR="00397275" w:rsidRDefault="00397275" w:rsidP="00397275">
      <w:pPr>
        <w:jc w:val="center"/>
        <w:rPr>
          <w:rtl/>
        </w:rPr>
      </w:pPr>
    </w:p>
    <w:p w:rsidR="00397275" w:rsidRDefault="00397275" w:rsidP="00397275">
      <w:pPr>
        <w:jc w:val="center"/>
        <w:rPr>
          <w:rtl/>
        </w:rPr>
      </w:pPr>
    </w:p>
    <w:p w:rsidR="00397275" w:rsidRDefault="00397275" w:rsidP="00397275">
      <w:pPr>
        <w:jc w:val="center"/>
        <w:rPr>
          <w:rtl/>
        </w:rPr>
      </w:pPr>
    </w:p>
    <w:p w:rsidR="00397275" w:rsidRDefault="00397275" w:rsidP="00397275">
      <w:pPr>
        <w:jc w:val="center"/>
        <w:rPr>
          <w:rtl/>
        </w:rPr>
      </w:pPr>
    </w:p>
    <w:p w:rsidR="000D211C" w:rsidRDefault="000D211C" w:rsidP="00397275">
      <w:pPr>
        <w:jc w:val="center"/>
        <w:rPr>
          <w:b/>
          <w:bCs/>
          <w:sz w:val="24"/>
          <w:szCs w:val="24"/>
          <w:u w:val="single"/>
          <w:rtl/>
        </w:rPr>
      </w:pPr>
    </w:p>
    <w:p w:rsidR="000D211C" w:rsidRPr="00D51BAF" w:rsidRDefault="00397275" w:rsidP="00652F79">
      <w:pPr>
        <w:jc w:val="center"/>
        <w:rPr>
          <w:b/>
          <w:bCs/>
          <w:sz w:val="22"/>
          <w:u w:val="single"/>
          <w:rtl/>
        </w:rPr>
      </w:pPr>
      <w:r w:rsidRPr="00D51BAF">
        <w:rPr>
          <w:rFonts w:hint="cs"/>
          <w:b/>
          <w:bCs/>
          <w:sz w:val="22"/>
          <w:u w:val="single"/>
          <w:rtl/>
        </w:rPr>
        <w:t>חוסר בטון שמחבר בין אבני השפה</w:t>
      </w:r>
    </w:p>
    <w:p w:rsidR="00D87A09" w:rsidRPr="00D51BAF" w:rsidRDefault="00D87A09" w:rsidP="00D87A09">
      <w:pPr>
        <w:jc w:val="center"/>
        <w:rPr>
          <w:b/>
          <w:bCs/>
          <w:sz w:val="22"/>
          <w:u w:val="single"/>
          <w:rtl/>
        </w:rPr>
      </w:pPr>
    </w:p>
    <w:p w:rsidR="00D87A09" w:rsidRDefault="00D87A09" w:rsidP="00D87A09">
      <w:pPr>
        <w:jc w:val="center"/>
        <w:rPr>
          <w:b/>
          <w:bCs/>
          <w:sz w:val="24"/>
          <w:szCs w:val="24"/>
          <w:u w:val="single"/>
          <w:rtl/>
        </w:rPr>
      </w:pPr>
    </w:p>
    <w:p w:rsidR="0050092B" w:rsidRDefault="00397275" w:rsidP="00652F79">
      <w:pPr>
        <w:jc w:val="center"/>
        <w:rPr>
          <w:rtl/>
        </w:rPr>
      </w:pPr>
      <w:r w:rsidRPr="00397275">
        <w:rPr>
          <w:noProof/>
          <w:rtl/>
          <w:lang w:eastAsia="en-US"/>
        </w:rPr>
        <w:drawing>
          <wp:inline distT="0" distB="0" distL="0" distR="0">
            <wp:extent cx="2891006" cy="4829178"/>
            <wp:effectExtent l="2222" t="0" r="7303" b="7302"/>
            <wp:docPr id="6" name="תמונה 6" descr="C:\Users\farags\AppData\Local\Microsoft\Windows\Temporary Internet Files\Content.Outlook\LJL6UZID\20181206_11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rags\AppData\Local\Microsoft\Windows\Temporary Internet Files\Content.Outlook\LJL6UZID\20181206_1141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915050" cy="4869342"/>
                    </a:xfrm>
                    <a:prstGeom prst="rect">
                      <a:avLst/>
                    </a:prstGeom>
                    <a:noFill/>
                    <a:ln>
                      <a:noFill/>
                    </a:ln>
                  </pic:spPr>
                </pic:pic>
              </a:graphicData>
            </a:graphic>
          </wp:inline>
        </w:drawing>
      </w:r>
    </w:p>
    <w:p w:rsidR="0050092B" w:rsidRPr="0050092B" w:rsidRDefault="0050092B" w:rsidP="0050092B">
      <w:pPr>
        <w:rPr>
          <w:rtl/>
        </w:rPr>
      </w:pPr>
    </w:p>
    <w:p w:rsidR="0050092B" w:rsidRPr="0050092B" w:rsidRDefault="0050092B" w:rsidP="0050092B">
      <w:pPr>
        <w:rPr>
          <w:rtl/>
        </w:rPr>
      </w:pPr>
    </w:p>
    <w:p w:rsidR="000A22C3" w:rsidRDefault="000A22C3" w:rsidP="0050092B">
      <w:pPr>
        <w:rPr>
          <w:rtl/>
        </w:rPr>
      </w:pPr>
    </w:p>
    <w:p w:rsidR="000A22C3" w:rsidRDefault="000A22C3" w:rsidP="0050092B">
      <w:pPr>
        <w:rPr>
          <w:rtl/>
        </w:rPr>
      </w:pPr>
    </w:p>
    <w:p w:rsidR="00954787" w:rsidRDefault="00954787" w:rsidP="0050092B">
      <w:pPr>
        <w:rPr>
          <w:rtl/>
        </w:rPr>
      </w:pPr>
    </w:p>
    <w:p w:rsidR="00954787" w:rsidRDefault="00954787" w:rsidP="0050092B">
      <w:pPr>
        <w:rPr>
          <w:rtl/>
        </w:rPr>
      </w:pPr>
    </w:p>
    <w:p w:rsidR="00B6206E" w:rsidRDefault="00B6206E" w:rsidP="00E150CC">
      <w:pPr>
        <w:rPr>
          <w:rtl/>
        </w:rPr>
      </w:pPr>
    </w:p>
    <w:p w:rsidR="00CE0081" w:rsidRPr="00E150CC" w:rsidRDefault="00E150CC" w:rsidP="00E150CC">
      <w:pPr>
        <w:jc w:val="center"/>
        <w:rPr>
          <w:b/>
          <w:bCs/>
          <w:u w:val="single"/>
        </w:rPr>
      </w:pPr>
      <w:r>
        <w:rPr>
          <w:rFonts w:hint="cs"/>
          <w:b/>
          <w:bCs/>
          <w:u w:val="single"/>
          <w:rtl/>
        </w:rPr>
        <w:lastRenderedPageBreak/>
        <w:t xml:space="preserve">חיבור באספלט ששקע </w:t>
      </w:r>
    </w:p>
    <w:p w:rsidR="00CE0081" w:rsidRDefault="00CE0081" w:rsidP="0050092B"/>
    <w:p w:rsidR="00CE0081" w:rsidRDefault="00CE0081" w:rsidP="00E150CC">
      <w:pPr>
        <w:jc w:val="center"/>
      </w:pPr>
      <w:r w:rsidRPr="00CE0081">
        <w:rPr>
          <w:noProof/>
          <w:rtl/>
          <w:lang w:eastAsia="en-US"/>
        </w:rPr>
        <w:drawing>
          <wp:inline distT="0" distB="0" distL="0" distR="0">
            <wp:extent cx="3376295" cy="4640243"/>
            <wp:effectExtent l="0" t="3175" r="0" b="0"/>
            <wp:docPr id="8" name="תמונה 8" descr="C:\Users\farags\AppData\Local\Microsoft\Windows\Temporary Internet Files\Content.Outlook\LJL6UZID\20190123_12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ags\AppData\Local\Microsoft\Windows\Temporary Internet Files\Content.Outlook\LJL6UZID\20190123_1206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397203" cy="4668978"/>
                    </a:xfrm>
                    <a:prstGeom prst="rect">
                      <a:avLst/>
                    </a:prstGeom>
                    <a:noFill/>
                    <a:ln>
                      <a:noFill/>
                    </a:ln>
                  </pic:spPr>
                </pic:pic>
              </a:graphicData>
            </a:graphic>
          </wp:inline>
        </w:drawing>
      </w:r>
    </w:p>
    <w:p w:rsidR="00CE0081" w:rsidRDefault="00CE0081" w:rsidP="0050092B"/>
    <w:p w:rsidR="00CE0081" w:rsidRDefault="00CE0081" w:rsidP="0050092B"/>
    <w:p w:rsidR="00CE0081" w:rsidRPr="00200943" w:rsidRDefault="00200943" w:rsidP="00200943">
      <w:pPr>
        <w:jc w:val="center"/>
        <w:rPr>
          <w:b/>
          <w:bCs/>
          <w:u w:val="single"/>
          <w:rtl/>
        </w:rPr>
      </w:pPr>
      <w:r>
        <w:rPr>
          <w:rFonts w:hint="cs"/>
          <w:b/>
          <w:bCs/>
          <w:u w:val="single"/>
          <w:rtl/>
        </w:rPr>
        <w:t>ברגים בולטים במדרכה</w:t>
      </w:r>
    </w:p>
    <w:p w:rsidR="005221E2" w:rsidRDefault="005221E2" w:rsidP="0050092B">
      <w:pPr>
        <w:rPr>
          <w:rtl/>
        </w:rPr>
      </w:pPr>
    </w:p>
    <w:p w:rsidR="005221E2" w:rsidRDefault="005221E2" w:rsidP="005221E2">
      <w:pPr>
        <w:jc w:val="center"/>
        <w:rPr>
          <w:rtl/>
        </w:rPr>
      </w:pPr>
      <w:r w:rsidRPr="005221E2">
        <w:rPr>
          <w:noProof/>
          <w:rtl/>
          <w:lang w:eastAsia="en-US"/>
        </w:rPr>
        <w:drawing>
          <wp:inline distT="0" distB="0" distL="0" distR="0">
            <wp:extent cx="3332480" cy="4800024"/>
            <wp:effectExtent l="9207" t="0" r="0" b="0"/>
            <wp:docPr id="10" name="תמונה 10" descr="C:\Users\farags\AppData\Local\Microsoft\Windows\Temporary Internet Files\Content.Outlook\LJL6UZID\20190123_10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ags\AppData\Local\Microsoft\Windows\Temporary Internet Files\Content.Outlook\LJL6UZID\20190123_1018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335979" cy="4805064"/>
                    </a:xfrm>
                    <a:prstGeom prst="rect">
                      <a:avLst/>
                    </a:prstGeom>
                    <a:noFill/>
                    <a:ln>
                      <a:noFill/>
                    </a:ln>
                  </pic:spPr>
                </pic:pic>
              </a:graphicData>
            </a:graphic>
          </wp:inline>
        </w:drawing>
      </w:r>
    </w:p>
    <w:p w:rsidR="005221E2" w:rsidRDefault="005221E2" w:rsidP="0050092B"/>
    <w:p w:rsidR="00CE0081" w:rsidRDefault="00CE0081" w:rsidP="0050092B"/>
    <w:p w:rsidR="00CE0081" w:rsidRDefault="00CE0081" w:rsidP="0050092B">
      <w:pPr>
        <w:rPr>
          <w:rtl/>
        </w:rPr>
      </w:pPr>
    </w:p>
    <w:p w:rsidR="00CC3C78" w:rsidRDefault="00CC3C78" w:rsidP="0050092B">
      <w:pPr>
        <w:rPr>
          <w:rtl/>
        </w:rPr>
      </w:pPr>
    </w:p>
    <w:p w:rsidR="002602F5" w:rsidRDefault="002602F5" w:rsidP="0050092B">
      <w:pPr>
        <w:rPr>
          <w:rtl/>
        </w:rPr>
      </w:pPr>
    </w:p>
    <w:p w:rsidR="002602F5" w:rsidRDefault="002602F5" w:rsidP="0050092B">
      <w:pPr>
        <w:rPr>
          <w:rtl/>
        </w:rPr>
      </w:pPr>
    </w:p>
    <w:p w:rsidR="002602F5" w:rsidRDefault="002602F5" w:rsidP="0050092B"/>
    <w:p w:rsidR="00CC3C78" w:rsidRDefault="00CC3C78" w:rsidP="0050092B"/>
    <w:p w:rsidR="00CC3C78" w:rsidRPr="00CC3C78" w:rsidRDefault="00CC3C78" w:rsidP="00CC3C78">
      <w:pPr>
        <w:jc w:val="center"/>
        <w:rPr>
          <w:b/>
          <w:bCs/>
          <w:u w:val="single"/>
          <w:rtl/>
        </w:rPr>
      </w:pPr>
      <w:r>
        <w:rPr>
          <w:rFonts w:hint="cs"/>
          <w:b/>
          <w:bCs/>
          <w:u w:val="single"/>
          <w:rtl/>
        </w:rPr>
        <w:lastRenderedPageBreak/>
        <w:t>שקיעת אבני משתלבת</w:t>
      </w:r>
    </w:p>
    <w:p w:rsidR="00CC3C78" w:rsidRDefault="00CC3C78" w:rsidP="0050092B"/>
    <w:p w:rsidR="00CC3C78" w:rsidRDefault="00CC3C78" w:rsidP="0050092B"/>
    <w:p w:rsidR="00CC3C78" w:rsidRDefault="00CC3C78" w:rsidP="002602F5">
      <w:pPr>
        <w:jc w:val="center"/>
      </w:pPr>
      <w:r w:rsidRPr="00CC3C78">
        <w:rPr>
          <w:noProof/>
          <w:rtl/>
          <w:lang w:eastAsia="en-US"/>
        </w:rPr>
        <w:drawing>
          <wp:inline distT="0" distB="0" distL="0" distR="0">
            <wp:extent cx="3724275" cy="2714625"/>
            <wp:effectExtent l="0" t="0" r="9525" b="9525"/>
            <wp:docPr id="11" name="תמונה 11" descr="C:\Users\farags\Desktop\שיבאני 04022019\20190204_13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ags\Desktop\שיבאני 04022019\20190204_1354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0589" cy="2726516"/>
                    </a:xfrm>
                    <a:prstGeom prst="rect">
                      <a:avLst/>
                    </a:prstGeom>
                    <a:noFill/>
                    <a:ln>
                      <a:noFill/>
                    </a:ln>
                  </pic:spPr>
                </pic:pic>
              </a:graphicData>
            </a:graphic>
          </wp:inline>
        </w:drawing>
      </w:r>
    </w:p>
    <w:p w:rsidR="00CC3C78" w:rsidRDefault="00CC3C78" w:rsidP="0050092B"/>
    <w:p w:rsidR="00C96868" w:rsidRDefault="00C96868" w:rsidP="00D931C3">
      <w:pPr>
        <w:jc w:val="center"/>
        <w:rPr>
          <w:b/>
          <w:bCs/>
          <w:u w:val="single"/>
          <w:rtl/>
        </w:rPr>
      </w:pPr>
    </w:p>
    <w:p w:rsidR="00C96868" w:rsidRDefault="00C96868" w:rsidP="00D931C3">
      <w:pPr>
        <w:jc w:val="center"/>
        <w:rPr>
          <w:b/>
          <w:bCs/>
          <w:u w:val="single"/>
          <w:rtl/>
        </w:rPr>
      </w:pPr>
    </w:p>
    <w:p w:rsidR="00721F45" w:rsidRDefault="00721F45" w:rsidP="00D931C3">
      <w:pPr>
        <w:jc w:val="center"/>
        <w:rPr>
          <w:b/>
          <w:bCs/>
          <w:u w:val="single"/>
          <w:rtl/>
        </w:rPr>
      </w:pPr>
    </w:p>
    <w:p w:rsidR="00721F45" w:rsidRDefault="00721F45" w:rsidP="00D931C3">
      <w:pPr>
        <w:jc w:val="center"/>
        <w:rPr>
          <w:b/>
          <w:bCs/>
          <w:u w:val="single"/>
          <w:rtl/>
        </w:rPr>
      </w:pPr>
    </w:p>
    <w:p w:rsidR="00721F45" w:rsidRDefault="00721F45" w:rsidP="00D931C3">
      <w:pPr>
        <w:jc w:val="center"/>
        <w:rPr>
          <w:b/>
          <w:bCs/>
          <w:u w:val="single"/>
          <w:rtl/>
        </w:rPr>
      </w:pPr>
    </w:p>
    <w:p w:rsidR="00721F45" w:rsidRDefault="00721F45" w:rsidP="00D931C3">
      <w:pPr>
        <w:jc w:val="center"/>
        <w:rPr>
          <w:b/>
          <w:bCs/>
          <w:u w:val="single"/>
          <w:rtl/>
        </w:rPr>
      </w:pPr>
    </w:p>
    <w:p w:rsidR="00CC3C78" w:rsidRPr="00D931C3" w:rsidRDefault="00D931C3" w:rsidP="00D931C3">
      <w:pPr>
        <w:jc w:val="center"/>
        <w:rPr>
          <w:b/>
          <w:bCs/>
          <w:u w:val="single"/>
        </w:rPr>
      </w:pPr>
      <w:r>
        <w:rPr>
          <w:rFonts w:hint="cs"/>
          <w:b/>
          <w:bCs/>
          <w:u w:val="single"/>
          <w:rtl/>
        </w:rPr>
        <w:t xml:space="preserve">שקיעת אבני משתלבת בכיכר </w:t>
      </w:r>
    </w:p>
    <w:p w:rsidR="00CC3C78" w:rsidRDefault="00CC3C78" w:rsidP="0050092B">
      <w:pPr>
        <w:rPr>
          <w:rtl/>
        </w:rPr>
      </w:pPr>
    </w:p>
    <w:p w:rsidR="00CC3C78" w:rsidRDefault="00D931C3" w:rsidP="00D931C3">
      <w:pPr>
        <w:jc w:val="center"/>
        <w:rPr>
          <w:rtl/>
        </w:rPr>
      </w:pPr>
      <w:r>
        <w:rPr>
          <w:noProof/>
          <w:lang w:eastAsia="en-US"/>
        </w:rPr>
        <w:drawing>
          <wp:inline distT="0" distB="0" distL="0" distR="0" wp14:anchorId="66FD2342" wp14:editId="183E878D">
            <wp:extent cx="3962400" cy="3486150"/>
            <wp:effectExtent l="0" t="0" r="0" b="0"/>
            <wp:docPr id="13" name="תמונה 13" descr="C:\Users\mayal\AppData\Local\Microsoft\Windows\INetCache\Content.Word\PHOTO-2019-02-07-15-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yal\AppData\Local\Microsoft\Windows\INetCache\Content.Word\PHOTO-2019-02-07-15-23-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3970318" cy="3493116"/>
                    </a:xfrm>
                    <a:prstGeom prst="rect">
                      <a:avLst/>
                    </a:prstGeom>
                    <a:noFill/>
                    <a:ln>
                      <a:noFill/>
                    </a:ln>
                  </pic:spPr>
                </pic:pic>
              </a:graphicData>
            </a:graphic>
          </wp:inline>
        </w:drawing>
      </w:r>
    </w:p>
    <w:p w:rsidR="00D931C3" w:rsidRDefault="00D931C3" w:rsidP="0050092B">
      <w:pPr>
        <w:rPr>
          <w:rtl/>
        </w:rPr>
      </w:pPr>
    </w:p>
    <w:p w:rsidR="00D931C3" w:rsidRDefault="00D931C3" w:rsidP="0050092B">
      <w:pPr>
        <w:rPr>
          <w:rtl/>
        </w:rPr>
      </w:pPr>
    </w:p>
    <w:p w:rsidR="00D931C3" w:rsidRDefault="00D931C3" w:rsidP="0050092B">
      <w:pPr>
        <w:rPr>
          <w:rtl/>
        </w:rPr>
      </w:pPr>
    </w:p>
    <w:p w:rsidR="00E61FDC" w:rsidRDefault="00E61FDC" w:rsidP="0050092B">
      <w:pPr>
        <w:rPr>
          <w:rtl/>
        </w:rPr>
      </w:pPr>
    </w:p>
    <w:p w:rsidR="00D931C3" w:rsidRDefault="00D931C3" w:rsidP="0050092B">
      <w:pPr>
        <w:rPr>
          <w:rtl/>
        </w:rPr>
      </w:pPr>
    </w:p>
    <w:p w:rsidR="00FC40E0" w:rsidRDefault="00FC40E0" w:rsidP="00CC3C78">
      <w:pPr>
        <w:jc w:val="center"/>
        <w:rPr>
          <w:b/>
          <w:bCs/>
          <w:u w:val="single"/>
          <w:rtl/>
        </w:rPr>
      </w:pPr>
    </w:p>
    <w:p w:rsidR="00CC3C78" w:rsidRDefault="00CC3C78" w:rsidP="00CC3C78">
      <w:pPr>
        <w:jc w:val="center"/>
        <w:rPr>
          <w:b/>
          <w:bCs/>
          <w:u w:val="single"/>
          <w:rtl/>
        </w:rPr>
      </w:pPr>
      <w:r>
        <w:rPr>
          <w:rFonts w:hint="cs"/>
          <w:b/>
          <w:bCs/>
          <w:u w:val="single"/>
          <w:rtl/>
        </w:rPr>
        <w:lastRenderedPageBreak/>
        <w:t xml:space="preserve">תמרורים לא יציבים </w:t>
      </w:r>
      <w:r w:rsidRPr="00CA5A12">
        <w:rPr>
          <w:rFonts w:hint="cs"/>
          <w:b/>
          <w:bCs/>
          <w:highlight w:val="black"/>
          <w:u w:val="single"/>
          <w:rtl/>
        </w:rPr>
        <w:t>בחניון</w:t>
      </w:r>
    </w:p>
    <w:p w:rsidR="00CC3C78" w:rsidRPr="00CC3C78" w:rsidRDefault="00CC3C78" w:rsidP="00CC3C78">
      <w:pPr>
        <w:rPr>
          <w:rtl/>
        </w:rPr>
      </w:pPr>
    </w:p>
    <w:p w:rsidR="00CC3C78" w:rsidRPr="00CC3C78" w:rsidRDefault="00CC3C78" w:rsidP="00CC3C78">
      <w:pPr>
        <w:rPr>
          <w:rtl/>
        </w:rPr>
      </w:pPr>
    </w:p>
    <w:p w:rsidR="00CC3C78" w:rsidRPr="00CC3C78" w:rsidRDefault="00CC3C78" w:rsidP="00CC3C78">
      <w:pPr>
        <w:rPr>
          <w:rtl/>
        </w:rPr>
      </w:pPr>
    </w:p>
    <w:p w:rsidR="00CC3C78" w:rsidRDefault="00CC3C78" w:rsidP="002602F5">
      <w:pPr>
        <w:jc w:val="center"/>
        <w:rPr>
          <w:rtl/>
        </w:rPr>
      </w:pPr>
      <w:r w:rsidRPr="00CC3C78">
        <w:rPr>
          <w:b/>
          <w:bCs/>
          <w:noProof/>
          <w:u w:val="single"/>
          <w:rtl/>
          <w:lang w:eastAsia="en-US"/>
        </w:rPr>
        <w:drawing>
          <wp:inline distT="0" distB="0" distL="0" distR="0" wp14:anchorId="6F8ADBD4" wp14:editId="3D204BD4">
            <wp:extent cx="4165630" cy="3681730"/>
            <wp:effectExtent l="0" t="0" r="6350" b="0"/>
            <wp:docPr id="12" name="תמונה 12" descr="C:\Users\farags\Desktop\שיבאני 04022019\20190204_13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ags\Desktop\שיבאני 04022019\20190204_1334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8833" cy="3693399"/>
                    </a:xfrm>
                    <a:prstGeom prst="rect">
                      <a:avLst/>
                    </a:prstGeom>
                    <a:noFill/>
                    <a:ln>
                      <a:noFill/>
                    </a:ln>
                  </pic:spPr>
                </pic:pic>
              </a:graphicData>
            </a:graphic>
          </wp:inline>
        </w:drawing>
      </w:r>
    </w:p>
    <w:p w:rsidR="00CC3C78" w:rsidRPr="00CC3C78" w:rsidRDefault="00CC3C78" w:rsidP="00CC3C78">
      <w:pPr>
        <w:rPr>
          <w:b/>
          <w:bCs/>
          <w:u w:val="single"/>
          <w:rtl/>
        </w:rPr>
      </w:pPr>
    </w:p>
    <w:p w:rsidR="005221E2" w:rsidRDefault="005221E2" w:rsidP="0050092B">
      <w:pPr>
        <w:rPr>
          <w:rtl/>
        </w:rPr>
      </w:pPr>
    </w:p>
    <w:p w:rsidR="00CC3C78" w:rsidRDefault="00CC3C78" w:rsidP="0050092B">
      <w:pPr>
        <w:rPr>
          <w:rtl/>
        </w:rPr>
      </w:pPr>
    </w:p>
    <w:p w:rsidR="00CC3C78" w:rsidRDefault="00CC3C78" w:rsidP="0050092B">
      <w:pPr>
        <w:rPr>
          <w:rtl/>
        </w:rPr>
      </w:pPr>
    </w:p>
    <w:p w:rsidR="00CC3C78" w:rsidRDefault="00CC3C78" w:rsidP="00E237AE">
      <w:pPr>
        <w:jc w:val="center"/>
        <w:rPr>
          <w:noProof/>
          <w:rtl/>
          <w:lang w:eastAsia="en-US"/>
        </w:rPr>
      </w:pPr>
    </w:p>
    <w:p w:rsidR="00106D19" w:rsidRDefault="00106D19" w:rsidP="00E237AE">
      <w:pPr>
        <w:jc w:val="center"/>
        <w:rPr>
          <w:noProof/>
          <w:rtl/>
          <w:lang w:eastAsia="en-US"/>
        </w:rPr>
      </w:pPr>
    </w:p>
    <w:p w:rsidR="00106D19" w:rsidRDefault="00106D19" w:rsidP="00E237AE">
      <w:pPr>
        <w:jc w:val="center"/>
        <w:rPr>
          <w:noProof/>
          <w:rtl/>
          <w:lang w:eastAsia="en-US"/>
        </w:rPr>
      </w:pPr>
    </w:p>
    <w:p w:rsidR="00106D19" w:rsidRDefault="00106D19" w:rsidP="00E237AE">
      <w:pPr>
        <w:jc w:val="center"/>
        <w:rPr>
          <w:noProof/>
          <w:rtl/>
          <w:lang w:eastAsia="en-US"/>
        </w:rPr>
      </w:pPr>
    </w:p>
    <w:p w:rsidR="00106D19" w:rsidRDefault="00106D19" w:rsidP="00E237AE">
      <w:pPr>
        <w:jc w:val="center"/>
        <w:rPr>
          <w:noProof/>
          <w:rtl/>
          <w:lang w:eastAsia="en-US"/>
        </w:rPr>
      </w:pPr>
    </w:p>
    <w:p w:rsidR="00106D19" w:rsidRDefault="00106D19" w:rsidP="00E237AE">
      <w:pPr>
        <w:jc w:val="center"/>
        <w:rPr>
          <w:noProof/>
          <w:rtl/>
          <w:lang w:eastAsia="en-US"/>
        </w:rPr>
      </w:pPr>
    </w:p>
    <w:p w:rsidR="00106D19" w:rsidRDefault="00106D19" w:rsidP="00E237AE">
      <w:pPr>
        <w:jc w:val="center"/>
        <w:rPr>
          <w:noProof/>
          <w:rtl/>
          <w:lang w:eastAsia="en-US"/>
        </w:rPr>
      </w:pPr>
    </w:p>
    <w:p w:rsidR="00106D19" w:rsidRDefault="00106D19" w:rsidP="00E237AE">
      <w:pPr>
        <w:jc w:val="center"/>
        <w:rPr>
          <w:noProof/>
          <w:rtl/>
          <w:lang w:eastAsia="en-US"/>
        </w:rPr>
      </w:pPr>
    </w:p>
    <w:p w:rsidR="00106D19" w:rsidRDefault="00106D19" w:rsidP="00E237AE">
      <w:pPr>
        <w:jc w:val="center"/>
        <w:rPr>
          <w:noProof/>
          <w:rtl/>
          <w:lang w:eastAsia="en-US"/>
        </w:rPr>
      </w:pPr>
    </w:p>
    <w:p w:rsidR="00106D19" w:rsidRDefault="00106D19" w:rsidP="00E237AE">
      <w:pPr>
        <w:jc w:val="center"/>
        <w:rPr>
          <w:noProof/>
          <w:rtl/>
          <w:lang w:eastAsia="en-US"/>
        </w:rPr>
      </w:pPr>
    </w:p>
    <w:p w:rsidR="00106D19" w:rsidRDefault="00106D19" w:rsidP="00E237AE">
      <w:pPr>
        <w:jc w:val="center"/>
        <w:rPr>
          <w:noProof/>
          <w:rtl/>
          <w:lang w:eastAsia="en-US"/>
        </w:rPr>
      </w:pPr>
    </w:p>
    <w:p w:rsidR="00106D19" w:rsidRDefault="00106D19" w:rsidP="00E237AE">
      <w:pPr>
        <w:jc w:val="center"/>
        <w:rPr>
          <w:noProof/>
          <w:rtl/>
          <w:lang w:eastAsia="en-US"/>
        </w:rPr>
      </w:pPr>
    </w:p>
    <w:p w:rsidR="00106D19" w:rsidRDefault="00106D19" w:rsidP="00E237AE">
      <w:pPr>
        <w:jc w:val="center"/>
        <w:rPr>
          <w:noProof/>
          <w:rtl/>
          <w:lang w:eastAsia="en-US"/>
        </w:rPr>
      </w:pPr>
    </w:p>
    <w:p w:rsidR="00106D19" w:rsidRDefault="00106D19" w:rsidP="00E237AE">
      <w:pPr>
        <w:jc w:val="center"/>
        <w:rPr>
          <w:noProof/>
          <w:rtl/>
          <w:lang w:eastAsia="en-US"/>
        </w:rPr>
      </w:pPr>
    </w:p>
    <w:p w:rsidR="00106D19" w:rsidRDefault="00106D19" w:rsidP="00E237AE">
      <w:pPr>
        <w:jc w:val="center"/>
        <w:rPr>
          <w:noProof/>
          <w:rtl/>
          <w:lang w:eastAsia="en-US"/>
        </w:rPr>
      </w:pPr>
    </w:p>
    <w:p w:rsidR="00106D19" w:rsidRDefault="00106D19" w:rsidP="00E237AE">
      <w:pPr>
        <w:jc w:val="center"/>
        <w:rPr>
          <w:noProof/>
          <w:rtl/>
          <w:lang w:eastAsia="en-US"/>
        </w:rPr>
      </w:pPr>
    </w:p>
    <w:p w:rsidR="00106D19" w:rsidRDefault="00106D19" w:rsidP="00E237AE">
      <w:pPr>
        <w:jc w:val="center"/>
        <w:rPr>
          <w:noProof/>
          <w:rtl/>
          <w:lang w:eastAsia="en-US"/>
        </w:rPr>
      </w:pPr>
    </w:p>
    <w:p w:rsidR="00106D19" w:rsidRDefault="00106D19" w:rsidP="00E237AE">
      <w:pPr>
        <w:jc w:val="center"/>
        <w:rPr>
          <w:noProof/>
          <w:rtl/>
          <w:lang w:eastAsia="en-US"/>
        </w:rPr>
      </w:pPr>
    </w:p>
    <w:p w:rsidR="00106D19" w:rsidRDefault="00106D19" w:rsidP="00E237AE">
      <w:pPr>
        <w:jc w:val="center"/>
        <w:rPr>
          <w:noProof/>
          <w:rtl/>
          <w:lang w:eastAsia="en-US"/>
        </w:rPr>
      </w:pPr>
    </w:p>
    <w:p w:rsidR="00106D19" w:rsidRDefault="00106D19" w:rsidP="00E237AE">
      <w:pPr>
        <w:jc w:val="center"/>
        <w:rPr>
          <w:noProof/>
          <w:rtl/>
          <w:lang w:eastAsia="en-US"/>
        </w:rPr>
      </w:pPr>
    </w:p>
    <w:p w:rsidR="00106D19" w:rsidRDefault="00106D19" w:rsidP="00E237AE">
      <w:pPr>
        <w:jc w:val="center"/>
        <w:rPr>
          <w:noProof/>
          <w:rtl/>
          <w:lang w:eastAsia="en-US"/>
        </w:rPr>
      </w:pPr>
    </w:p>
    <w:p w:rsidR="000270EF" w:rsidRPr="00C414BF" w:rsidRDefault="000270EF" w:rsidP="00C414BF">
      <w:pPr>
        <w:suppressAutoHyphens w:val="0"/>
        <w:rPr>
          <w:rFonts w:ascii="Calibri" w:eastAsia="Calibri" w:hAnsi="Calibri" w:cs="Times New Roman"/>
          <w:color w:val="1F497D"/>
          <w:sz w:val="22"/>
          <w:lang w:eastAsia="en-US"/>
        </w:rPr>
      </w:pPr>
    </w:p>
    <w:p w:rsidR="00264124" w:rsidRPr="00DC3B0C" w:rsidRDefault="00264124" w:rsidP="00DC3B0C">
      <w:pPr>
        <w:tabs>
          <w:tab w:val="left" w:pos="1345"/>
        </w:tabs>
        <w:suppressAutoHyphens w:val="0"/>
        <w:spacing w:line="276" w:lineRule="auto"/>
        <w:ind w:left="226"/>
        <w:jc w:val="both"/>
        <w:rPr>
          <w:rFonts w:asciiTheme="minorHAnsi" w:eastAsiaTheme="minorHAnsi" w:hAnsiTheme="minorHAnsi"/>
          <w:sz w:val="24"/>
          <w:szCs w:val="24"/>
          <w:rtl/>
          <w:lang w:eastAsia="en-US"/>
        </w:rPr>
      </w:pPr>
    </w:p>
    <w:sectPr w:rsidR="00264124" w:rsidRPr="00DC3B0C" w:rsidSect="006A5455">
      <w:headerReference w:type="default" r:id="rId17"/>
      <w:footerReference w:type="default" r:id="rId18"/>
      <w:pgSz w:w="11906" w:h="16838"/>
      <w:pgMar w:top="1440" w:right="991"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5701" w:rsidRDefault="00165701" w:rsidP="00050E60">
      <w:r>
        <w:separator/>
      </w:r>
    </w:p>
  </w:endnote>
  <w:endnote w:type="continuationSeparator" w:id="0">
    <w:p w:rsidR="00165701" w:rsidRDefault="00165701" w:rsidP="00050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tl/>
      </w:rPr>
      <w:id w:val="827322524"/>
      <w:docPartObj>
        <w:docPartGallery w:val="Page Numbers (Bottom of Page)"/>
        <w:docPartUnique/>
      </w:docPartObj>
    </w:sdtPr>
    <w:sdtEndPr>
      <w:rPr>
        <w:rFonts w:cs="David"/>
        <w:cs/>
      </w:rPr>
    </w:sdtEndPr>
    <w:sdtContent>
      <w:p w:rsidR="00F6388A" w:rsidRPr="00720939" w:rsidRDefault="00F6388A">
        <w:pPr>
          <w:pStyle w:val="a5"/>
          <w:jc w:val="center"/>
          <w:rPr>
            <w:rFonts w:cs="David"/>
            <w:sz w:val="20"/>
            <w:szCs w:val="20"/>
            <w:rtl/>
            <w:cs/>
          </w:rPr>
        </w:pPr>
        <w:r w:rsidRPr="00720939">
          <w:rPr>
            <w:sz w:val="20"/>
            <w:szCs w:val="20"/>
          </w:rPr>
          <w:fldChar w:fldCharType="begin"/>
        </w:r>
        <w:r w:rsidRPr="00720939">
          <w:rPr>
            <w:sz w:val="20"/>
            <w:szCs w:val="20"/>
            <w:rtl/>
            <w:cs/>
          </w:rPr>
          <w:instrText>PAGE   \* MERGEFORMAT</w:instrText>
        </w:r>
        <w:r w:rsidRPr="00720939">
          <w:rPr>
            <w:sz w:val="20"/>
            <w:szCs w:val="20"/>
          </w:rPr>
          <w:fldChar w:fldCharType="separate"/>
        </w:r>
        <w:r w:rsidR="00D17004" w:rsidRPr="00D17004">
          <w:rPr>
            <w:noProof/>
            <w:sz w:val="20"/>
            <w:szCs w:val="20"/>
            <w:rtl/>
            <w:lang w:val="he-IL"/>
          </w:rPr>
          <w:t>11</w:t>
        </w:r>
        <w:r w:rsidRPr="00720939">
          <w:rPr>
            <w:sz w:val="20"/>
            <w:szCs w:val="20"/>
          </w:rPr>
          <w:fldChar w:fldCharType="end"/>
        </w:r>
      </w:p>
    </w:sdtContent>
  </w:sdt>
  <w:p w:rsidR="00F6388A" w:rsidRPr="003646D5" w:rsidRDefault="00F6388A" w:rsidP="003646D5">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5701" w:rsidRDefault="00165701" w:rsidP="00050E60">
      <w:r>
        <w:separator/>
      </w:r>
    </w:p>
  </w:footnote>
  <w:footnote w:type="continuationSeparator" w:id="0">
    <w:p w:rsidR="00165701" w:rsidRDefault="00165701" w:rsidP="00050E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88A" w:rsidRPr="00B03BF7" w:rsidRDefault="00F6388A">
    <w:pPr>
      <w:pStyle w:val="a3"/>
    </w:pPr>
    <w:r>
      <w:rPr>
        <w:noProof/>
      </w:rPr>
      <w:drawing>
        <wp:anchor distT="0" distB="0" distL="114300" distR="114300" simplePos="0" relativeHeight="251662336" behindDoc="0" locked="0" layoutInCell="1" allowOverlap="1">
          <wp:simplePos x="0" y="0"/>
          <wp:positionH relativeFrom="margin">
            <wp:posOffset>-666750</wp:posOffset>
          </wp:positionH>
          <wp:positionV relativeFrom="paragraph">
            <wp:posOffset>-295910</wp:posOffset>
          </wp:positionV>
          <wp:extent cx="6580505" cy="610235"/>
          <wp:effectExtent l="0" t="0" r="0" b="0"/>
          <wp:wrapSquare wrapText="bothSides"/>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מבקר פנים.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80505" cy="6102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53AB"/>
    <w:multiLevelType w:val="hybridMultilevel"/>
    <w:tmpl w:val="35FEA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84A95"/>
    <w:multiLevelType w:val="hybridMultilevel"/>
    <w:tmpl w:val="19B474BE"/>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2" w15:restartNumberingAfterBreak="0">
    <w:nsid w:val="0A662F33"/>
    <w:multiLevelType w:val="hybridMultilevel"/>
    <w:tmpl w:val="E3665D5C"/>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 w15:restartNumberingAfterBreak="0">
    <w:nsid w:val="13097437"/>
    <w:multiLevelType w:val="hybridMultilevel"/>
    <w:tmpl w:val="673CD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4F77B4A"/>
    <w:multiLevelType w:val="hybridMultilevel"/>
    <w:tmpl w:val="F676A21E"/>
    <w:lvl w:ilvl="0" w:tplc="E0B63232">
      <w:start w:val="1"/>
      <w:numFmt w:val="hebrew1"/>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5" w15:restartNumberingAfterBreak="0">
    <w:nsid w:val="150E7581"/>
    <w:multiLevelType w:val="hybridMultilevel"/>
    <w:tmpl w:val="581C8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B72C0"/>
    <w:multiLevelType w:val="hybridMultilevel"/>
    <w:tmpl w:val="25CA3F20"/>
    <w:lvl w:ilvl="0" w:tplc="04090001">
      <w:start w:val="1"/>
      <w:numFmt w:val="bullet"/>
      <w:lvlText w:val=""/>
      <w:lvlJc w:val="left"/>
      <w:pPr>
        <w:ind w:left="1329" w:hanging="360"/>
      </w:pPr>
      <w:rPr>
        <w:rFonts w:ascii="Symbol" w:hAnsi="Symbol" w:hint="default"/>
      </w:rPr>
    </w:lvl>
    <w:lvl w:ilvl="1" w:tplc="04090003" w:tentative="1">
      <w:start w:val="1"/>
      <w:numFmt w:val="bullet"/>
      <w:lvlText w:val="o"/>
      <w:lvlJc w:val="left"/>
      <w:pPr>
        <w:ind w:left="2049" w:hanging="360"/>
      </w:pPr>
      <w:rPr>
        <w:rFonts w:ascii="Courier New" w:hAnsi="Courier New" w:cs="Courier New" w:hint="default"/>
      </w:rPr>
    </w:lvl>
    <w:lvl w:ilvl="2" w:tplc="04090005" w:tentative="1">
      <w:start w:val="1"/>
      <w:numFmt w:val="bullet"/>
      <w:lvlText w:val=""/>
      <w:lvlJc w:val="left"/>
      <w:pPr>
        <w:ind w:left="2769" w:hanging="360"/>
      </w:pPr>
      <w:rPr>
        <w:rFonts w:ascii="Wingdings" w:hAnsi="Wingdings" w:hint="default"/>
      </w:rPr>
    </w:lvl>
    <w:lvl w:ilvl="3" w:tplc="04090001" w:tentative="1">
      <w:start w:val="1"/>
      <w:numFmt w:val="bullet"/>
      <w:lvlText w:val=""/>
      <w:lvlJc w:val="left"/>
      <w:pPr>
        <w:ind w:left="3489" w:hanging="360"/>
      </w:pPr>
      <w:rPr>
        <w:rFonts w:ascii="Symbol" w:hAnsi="Symbol" w:hint="default"/>
      </w:rPr>
    </w:lvl>
    <w:lvl w:ilvl="4" w:tplc="04090003" w:tentative="1">
      <w:start w:val="1"/>
      <w:numFmt w:val="bullet"/>
      <w:lvlText w:val="o"/>
      <w:lvlJc w:val="left"/>
      <w:pPr>
        <w:ind w:left="4209" w:hanging="360"/>
      </w:pPr>
      <w:rPr>
        <w:rFonts w:ascii="Courier New" w:hAnsi="Courier New" w:cs="Courier New" w:hint="default"/>
      </w:rPr>
    </w:lvl>
    <w:lvl w:ilvl="5" w:tplc="04090005" w:tentative="1">
      <w:start w:val="1"/>
      <w:numFmt w:val="bullet"/>
      <w:lvlText w:val=""/>
      <w:lvlJc w:val="left"/>
      <w:pPr>
        <w:ind w:left="4929" w:hanging="360"/>
      </w:pPr>
      <w:rPr>
        <w:rFonts w:ascii="Wingdings" w:hAnsi="Wingdings" w:hint="default"/>
      </w:rPr>
    </w:lvl>
    <w:lvl w:ilvl="6" w:tplc="04090001" w:tentative="1">
      <w:start w:val="1"/>
      <w:numFmt w:val="bullet"/>
      <w:lvlText w:val=""/>
      <w:lvlJc w:val="left"/>
      <w:pPr>
        <w:ind w:left="5649" w:hanging="360"/>
      </w:pPr>
      <w:rPr>
        <w:rFonts w:ascii="Symbol" w:hAnsi="Symbol" w:hint="default"/>
      </w:rPr>
    </w:lvl>
    <w:lvl w:ilvl="7" w:tplc="04090003" w:tentative="1">
      <w:start w:val="1"/>
      <w:numFmt w:val="bullet"/>
      <w:lvlText w:val="o"/>
      <w:lvlJc w:val="left"/>
      <w:pPr>
        <w:ind w:left="6369" w:hanging="360"/>
      </w:pPr>
      <w:rPr>
        <w:rFonts w:ascii="Courier New" w:hAnsi="Courier New" w:cs="Courier New" w:hint="default"/>
      </w:rPr>
    </w:lvl>
    <w:lvl w:ilvl="8" w:tplc="04090005" w:tentative="1">
      <w:start w:val="1"/>
      <w:numFmt w:val="bullet"/>
      <w:lvlText w:val=""/>
      <w:lvlJc w:val="left"/>
      <w:pPr>
        <w:ind w:left="7089" w:hanging="360"/>
      </w:pPr>
      <w:rPr>
        <w:rFonts w:ascii="Wingdings" w:hAnsi="Wingdings" w:hint="default"/>
      </w:rPr>
    </w:lvl>
  </w:abstractNum>
  <w:abstractNum w:abstractNumId="7" w15:restartNumberingAfterBreak="0">
    <w:nsid w:val="2070297B"/>
    <w:multiLevelType w:val="hybridMultilevel"/>
    <w:tmpl w:val="204C74FA"/>
    <w:lvl w:ilvl="0" w:tplc="04090001">
      <w:start w:val="1"/>
      <w:numFmt w:val="bullet"/>
      <w:lvlText w:val=""/>
      <w:lvlJc w:val="left"/>
      <w:pPr>
        <w:ind w:left="946" w:hanging="360"/>
      </w:pPr>
      <w:rPr>
        <w:rFonts w:ascii="Symbol" w:hAnsi="Symbol"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8" w15:restartNumberingAfterBreak="0">
    <w:nsid w:val="27175AB9"/>
    <w:multiLevelType w:val="hybridMultilevel"/>
    <w:tmpl w:val="523A0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090982"/>
    <w:multiLevelType w:val="hybridMultilevel"/>
    <w:tmpl w:val="422285D0"/>
    <w:lvl w:ilvl="0" w:tplc="22BCCF8A">
      <w:start w:val="1"/>
      <w:numFmt w:val="hebrew1"/>
      <w:lvlText w:val="%1."/>
      <w:lvlJc w:val="left"/>
      <w:pPr>
        <w:ind w:left="1500" w:hanging="360"/>
      </w:pPr>
      <w:rPr>
        <w:rFonts w:hint="default"/>
        <w:b w:val="0"/>
        <w:bCs w:val="0"/>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0" w15:restartNumberingAfterBreak="0">
    <w:nsid w:val="2C404660"/>
    <w:multiLevelType w:val="hybridMultilevel"/>
    <w:tmpl w:val="BA80510C"/>
    <w:lvl w:ilvl="0" w:tplc="98B25B02">
      <w:start w:val="1"/>
      <w:numFmt w:val="hebrew1"/>
      <w:lvlText w:val="%1."/>
      <w:lvlJc w:val="left"/>
      <w:pPr>
        <w:ind w:left="780" w:hanging="360"/>
      </w:pPr>
      <w:rPr>
        <w:rFonts w:ascii="Times New Roman" w:eastAsia="Times New Roman" w:hAnsi="Times New Roman" w:cs="David"/>
        <w:b/>
        <w:bCs/>
        <w:sz w:val="22"/>
        <w:szCs w:val="22"/>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2DF548D6"/>
    <w:multiLevelType w:val="hybridMultilevel"/>
    <w:tmpl w:val="E3C22C74"/>
    <w:lvl w:ilvl="0" w:tplc="FED24900">
      <w:start w:val="1"/>
      <w:numFmt w:val="hebrew1"/>
      <w:lvlText w:val="%1."/>
      <w:lvlJc w:val="left"/>
      <w:pPr>
        <w:ind w:left="2220" w:hanging="360"/>
      </w:pPr>
      <w:rPr>
        <w:rFonts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12" w15:restartNumberingAfterBreak="0">
    <w:nsid w:val="2FFF77AB"/>
    <w:multiLevelType w:val="hybridMultilevel"/>
    <w:tmpl w:val="F4EEDBFC"/>
    <w:lvl w:ilvl="0" w:tplc="640CAD9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32556F5"/>
    <w:multiLevelType w:val="hybridMultilevel"/>
    <w:tmpl w:val="11EE1BF8"/>
    <w:lvl w:ilvl="0" w:tplc="200CF84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6E3924"/>
    <w:multiLevelType w:val="hybridMultilevel"/>
    <w:tmpl w:val="D4823CAC"/>
    <w:lvl w:ilvl="0" w:tplc="640CAD9E">
      <w:start w:val="1"/>
      <w:numFmt w:val="hebrew1"/>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5" w15:restartNumberingAfterBreak="0">
    <w:nsid w:val="36866C49"/>
    <w:multiLevelType w:val="hybridMultilevel"/>
    <w:tmpl w:val="FF9CB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9C12C8"/>
    <w:multiLevelType w:val="hybridMultilevel"/>
    <w:tmpl w:val="E3E20CD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3F8D3549"/>
    <w:multiLevelType w:val="hybridMultilevel"/>
    <w:tmpl w:val="99A84908"/>
    <w:lvl w:ilvl="0" w:tplc="4B1025BA">
      <w:start w:val="1"/>
      <w:numFmt w:val="hebrew1"/>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8" w15:restartNumberingAfterBreak="0">
    <w:nsid w:val="417600E2"/>
    <w:multiLevelType w:val="hybridMultilevel"/>
    <w:tmpl w:val="291A0F12"/>
    <w:lvl w:ilvl="0" w:tplc="04090001">
      <w:start w:val="1"/>
      <w:numFmt w:val="bullet"/>
      <w:lvlText w:val=""/>
      <w:lvlJc w:val="left"/>
      <w:pPr>
        <w:ind w:left="2038" w:hanging="360"/>
      </w:pPr>
      <w:rPr>
        <w:rFonts w:ascii="Symbol" w:hAnsi="Symbol" w:hint="default"/>
      </w:rPr>
    </w:lvl>
    <w:lvl w:ilvl="1" w:tplc="04090003" w:tentative="1">
      <w:start w:val="1"/>
      <w:numFmt w:val="bullet"/>
      <w:lvlText w:val="o"/>
      <w:lvlJc w:val="left"/>
      <w:pPr>
        <w:ind w:left="2758" w:hanging="360"/>
      </w:pPr>
      <w:rPr>
        <w:rFonts w:ascii="Courier New" w:hAnsi="Courier New" w:cs="Courier New" w:hint="default"/>
      </w:rPr>
    </w:lvl>
    <w:lvl w:ilvl="2" w:tplc="04090005" w:tentative="1">
      <w:start w:val="1"/>
      <w:numFmt w:val="bullet"/>
      <w:lvlText w:val=""/>
      <w:lvlJc w:val="left"/>
      <w:pPr>
        <w:ind w:left="3478" w:hanging="360"/>
      </w:pPr>
      <w:rPr>
        <w:rFonts w:ascii="Wingdings" w:hAnsi="Wingdings" w:hint="default"/>
      </w:rPr>
    </w:lvl>
    <w:lvl w:ilvl="3" w:tplc="04090001" w:tentative="1">
      <w:start w:val="1"/>
      <w:numFmt w:val="bullet"/>
      <w:lvlText w:val=""/>
      <w:lvlJc w:val="left"/>
      <w:pPr>
        <w:ind w:left="4198" w:hanging="360"/>
      </w:pPr>
      <w:rPr>
        <w:rFonts w:ascii="Symbol" w:hAnsi="Symbol" w:hint="default"/>
      </w:rPr>
    </w:lvl>
    <w:lvl w:ilvl="4" w:tplc="04090003" w:tentative="1">
      <w:start w:val="1"/>
      <w:numFmt w:val="bullet"/>
      <w:lvlText w:val="o"/>
      <w:lvlJc w:val="left"/>
      <w:pPr>
        <w:ind w:left="4918" w:hanging="360"/>
      </w:pPr>
      <w:rPr>
        <w:rFonts w:ascii="Courier New" w:hAnsi="Courier New" w:cs="Courier New" w:hint="default"/>
      </w:rPr>
    </w:lvl>
    <w:lvl w:ilvl="5" w:tplc="04090005" w:tentative="1">
      <w:start w:val="1"/>
      <w:numFmt w:val="bullet"/>
      <w:lvlText w:val=""/>
      <w:lvlJc w:val="left"/>
      <w:pPr>
        <w:ind w:left="5638" w:hanging="360"/>
      </w:pPr>
      <w:rPr>
        <w:rFonts w:ascii="Wingdings" w:hAnsi="Wingdings" w:hint="default"/>
      </w:rPr>
    </w:lvl>
    <w:lvl w:ilvl="6" w:tplc="04090001" w:tentative="1">
      <w:start w:val="1"/>
      <w:numFmt w:val="bullet"/>
      <w:lvlText w:val=""/>
      <w:lvlJc w:val="left"/>
      <w:pPr>
        <w:ind w:left="6358" w:hanging="360"/>
      </w:pPr>
      <w:rPr>
        <w:rFonts w:ascii="Symbol" w:hAnsi="Symbol" w:hint="default"/>
      </w:rPr>
    </w:lvl>
    <w:lvl w:ilvl="7" w:tplc="04090003" w:tentative="1">
      <w:start w:val="1"/>
      <w:numFmt w:val="bullet"/>
      <w:lvlText w:val="o"/>
      <w:lvlJc w:val="left"/>
      <w:pPr>
        <w:ind w:left="7078" w:hanging="360"/>
      </w:pPr>
      <w:rPr>
        <w:rFonts w:ascii="Courier New" w:hAnsi="Courier New" w:cs="Courier New" w:hint="default"/>
      </w:rPr>
    </w:lvl>
    <w:lvl w:ilvl="8" w:tplc="04090005" w:tentative="1">
      <w:start w:val="1"/>
      <w:numFmt w:val="bullet"/>
      <w:lvlText w:val=""/>
      <w:lvlJc w:val="left"/>
      <w:pPr>
        <w:ind w:left="7798" w:hanging="360"/>
      </w:pPr>
      <w:rPr>
        <w:rFonts w:ascii="Wingdings" w:hAnsi="Wingdings" w:hint="default"/>
      </w:rPr>
    </w:lvl>
  </w:abstractNum>
  <w:abstractNum w:abstractNumId="19" w15:restartNumberingAfterBreak="0">
    <w:nsid w:val="41923821"/>
    <w:multiLevelType w:val="hybridMultilevel"/>
    <w:tmpl w:val="0F047598"/>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0" w15:restartNumberingAfterBreak="0">
    <w:nsid w:val="4B400DF9"/>
    <w:multiLevelType w:val="hybridMultilevel"/>
    <w:tmpl w:val="A91286C4"/>
    <w:lvl w:ilvl="0" w:tplc="B0F8B54C">
      <w:start w:val="1"/>
      <w:numFmt w:val="hebrew1"/>
      <w:lvlText w:val="%1."/>
      <w:lvlJc w:val="left"/>
      <w:pPr>
        <w:ind w:left="2580" w:hanging="360"/>
      </w:pPr>
      <w:rPr>
        <w:rFonts w:hint="default"/>
      </w:r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21" w15:restartNumberingAfterBreak="0">
    <w:nsid w:val="52250FD0"/>
    <w:multiLevelType w:val="hybridMultilevel"/>
    <w:tmpl w:val="3B50B972"/>
    <w:lvl w:ilvl="0" w:tplc="AE26960E">
      <w:start w:val="1"/>
      <w:numFmt w:val="decimal"/>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2" w15:restartNumberingAfterBreak="0">
    <w:nsid w:val="59E8519D"/>
    <w:multiLevelType w:val="hybridMultilevel"/>
    <w:tmpl w:val="888A8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E45DF0"/>
    <w:multiLevelType w:val="hybridMultilevel"/>
    <w:tmpl w:val="0BCE5E18"/>
    <w:lvl w:ilvl="0" w:tplc="B01E240A">
      <w:start w:val="1"/>
      <w:numFmt w:val="hebrew1"/>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4" w15:restartNumberingAfterBreak="0">
    <w:nsid w:val="6136272D"/>
    <w:multiLevelType w:val="hybridMultilevel"/>
    <w:tmpl w:val="6A1C4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EA1D2F"/>
    <w:multiLevelType w:val="hybridMultilevel"/>
    <w:tmpl w:val="2034AF3A"/>
    <w:lvl w:ilvl="0" w:tplc="F7A04D34">
      <w:start w:val="1"/>
      <w:numFmt w:val="decimal"/>
      <w:lvlText w:val="%1."/>
      <w:lvlJc w:val="left"/>
      <w:pPr>
        <w:ind w:left="1860" w:hanging="360"/>
      </w:pPr>
      <w:rPr>
        <w:rFonts w:cs="David"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6" w15:restartNumberingAfterBreak="0">
    <w:nsid w:val="73956BD2"/>
    <w:multiLevelType w:val="hybridMultilevel"/>
    <w:tmpl w:val="F4CE1E24"/>
    <w:lvl w:ilvl="0" w:tplc="640CAD9E">
      <w:start w:val="1"/>
      <w:numFmt w:val="hebrew1"/>
      <w:lvlText w:val="%1."/>
      <w:lvlJc w:val="left"/>
      <w:pPr>
        <w:ind w:left="1140" w:hanging="360"/>
      </w:pPr>
      <w:rPr>
        <w:rFonts w:hint="default"/>
        <w:sz w:val="22"/>
        <w:szCs w:val="22"/>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78495327"/>
    <w:multiLevelType w:val="hybridMultilevel"/>
    <w:tmpl w:val="9D4C0E84"/>
    <w:lvl w:ilvl="0" w:tplc="577469E2">
      <w:start w:val="1"/>
      <w:numFmt w:val="bullet"/>
      <w:lvlText w:val="•"/>
      <w:lvlJc w:val="left"/>
      <w:pPr>
        <w:tabs>
          <w:tab w:val="num" w:pos="720"/>
        </w:tabs>
        <w:ind w:left="720" w:hanging="360"/>
      </w:pPr>
      <w:rPr>
        <w:rFonts w:ascii="Arial" w:hAnsi="Arial" w:hint="default"/>
      </w:rPr>
    </w:lvl>
    <w:lvl w:ilvl="1" w:tplc="83C6AEA8" w:tentative="1">
      <w:start w:val="1"/>
      <w:numFmt w:val="bullet"/>
      <w:lvlText w:val="•"/>
      <w:lvlJc w:val="left"/>
      <w:pPr>
        <w:tabs>
          <w:tab w:val="num" w:pos="1440"/>
        </w:tabs>
        <w:ind w:left="1440" w:hanging="360"/>
      </w:pPr>
      <w:rPr>
        <w:rFonts w:ascii="Arial" w:hAnsi="Arial" w:hint="default"/>
      </w:rPr>
    </w:lvl>
    <w:lvl w:ilvl="2" w:tplc="FB6AAAF4" w:tentative="1">
      <w:start w:val="1"/>
      <w:numFmt w:val="bullet"/>
      <w:lvlText w:val="•"/>
      <w:lvlJc w:val="left"/>
      <w:pPr>
        <w:tabs>
          <w:tab w:val="num" w:pos="2160"/>
        </w:tabs>
        <w:ind w:left="2160" w:hanging="360"/>
      </w:pPr>
      <w:rPr>
        <w:rFonts w:ascii="Arial" w:hAnsi="Arial" w:hint="default"/>
      </w:rPr>
    </w:lvl>
    <w:lvl w:ilvl="3" w:tplc="04048D10" w:tentative="1">
      <w:start w:val="1"/>
      <w:numFmt w:val="bullet"/>
      <w:lvlText w:val="•"/>
      <w:lvlJc w:val="left"/>
      <w:pPr>
        <w:tabs>
          <w:tab w:val="num" w:pos="2880"/>
        </w:tabs>
        <w:ind w:left="2880" w:hanging="360"/>
      </w:pPr>
      <w:rPr>
        <w:rFonts w:ascii="Arial" w:hAnsi="Arial" w:hint="default"/>
      </w:rPr>
    </w:lvl>
    <w:lvl w:ilvl="4" w:tplc="466290B8" w:tentative="1">
      <w:start w:val="1"/>
      <w:numFmt w:val="bullet"/>
      <w:lvlText w:val="•"/>
      <w:lvlJc w:val="left"/>
      <w:pPr>
        <w:tabs>
          <w:tab w:val="num" w:pos="3600"/>
        </w:tabs>
        <w:ind w:left="3600" w:hanging="360"/>
      </w:pPr>
      <w:rPr>
        <w:rFonts w:ascii="Arial" w:hAnsi="Arial" w:hint="default"/>
      </w:rPr>
    </w:lvl>
    <w:lvl w:ilvl="5" w:tplc="50808EA8" w:tentative="1">
      <w:start w:val="1"/>
      <w:numFmt w:val="bullet"/>
      <w:lvlText w:val="•"/>
      <w:lvlJc w:val="left"/>
      <w:pPr>
        <w:tabs>
          <w:tab w:val="num" w:pos="4320"/>
        </w:tabs>
        <w:ind w:left="4320" w:hanging="360"/>
      </w:pPr>
      <w:rPr>
        <w:rFonts w:ascii="Arial" w:hAnsi="Arial" w:hint="default"/>
      </w:rPr>
    </w:lvl>
    <w:lvl w:ilvl="6" w:tplc="4D70595E" w:tentative="1">
      <w:start w:val="1"/>
      <w:numFmt w:val="bullet"/>
      <w:lvlText w:val="•"/>
      <w:lvlJc w:val="left"/>
      <w:pPr>
        <w:tabs>
          <w:tab w:val="num" w:pos="5040"/>
        </w:tabs>
        <w:ind w:left="5040" w:hanging="360"/>
      </w:pPr>
      <w:rPr>
        <w:rFonts w:ascii="Arial" w:hAnsi="Arial" w:hint="default"/>
      </w:rPr>
    </w:lvl>
    <w:lvl w:ilvl="7" w:tplc="CD887E9A" w:tentative="1">
      <w:start w:val="1"/>
      <w:numFmt w:val="bullet"/>
      <w:lvlText w:val="•"/>
      <w:lvlJc w:val="left"/>
      <w:pPr>
        <w:tabs>
          <w:tab w:val="num" w:pos="5760"/>
        </w:tabs>
        <w:ind w:left="5760" w:hanging="360"/>
      </w:pPr>
      <w:rPr>
        <w:rFonts w:ascii="Arial" w:hAnsi="Arial" w:hint="default"/>
      </w:rPr>
    </w:lvl>
    <w:lvl w:ilvl="8" w:tplc="754A0FE8"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0"/>
  </w:num>
  <w:num w:numId="3">
    <w:abstractNumId w:val="16"/>
  </w:num>
  <w:num w:numId="4">
    <w:abstractNumId w:val="22"/>
  </w:num>
  <w:num w:numId="5">
    <w:abstractNumId w:val="3"/>
  </w:num>
  <w:num w:numId="6">
    <w:abstractNumId w:val="24"/>
  </w:num>
  <w:num w:numId="7">
    <w:abstractNumId w:val="14"/>
  </w:num>
  <w:num w:numId="8">
    <w:abstractNumId w:val="26"/>
  </w:num>
  <w:num w:numId="9">
    <w:abstractNumId w:val="12"/>
  </w:num>
  <w:num w:numId="10">
    <w:abstractNumId w:val="4"/>
  </w:num>
  <w:num w:numId="11">
    <w:abstractNumId w:val="17"/>
  </w:num>
  <w:num w:numId="12">
    <w:abstractNumId w:val="21"/>
  </w:num>
  <w:num w:numId="13">
    <w:abstractNumId w:val="25"/>
  </w:num>
  <w:num w:numId="14">
    <w:abstractNumId w:val="11"/>
  </w:num>
  <w:num w:numId="15">
    <w:abstractNumId w:val="13"/>
  </w:num>
  <w:num w:numId="16">
    <w:abstractNumId w:val="20"/>
  </w:num>
  <w:num w:numId="17">
    <w:abstractNumId w:val="23"/>
  </w:num>
  <w:num w:numId="18">
    <w:abstractNumId w:val="8"/>
  </w:num>
  <w:num w:numId="19">
    <w:abstractNumId w:val="9"/>
  </w:num>
  <w:num w:numId="20">
    <w:abstractNumId w:val="18"/>
  </w:num>
  <w:num w:numId="21">
    <w:abstractNumId w:val="5"/>
  </w:num>
  <w:num w:numId="22">
    <w:abstractNumId w:val="1"/>
  </w:num>
  <w:num w:numId="23">
    <w:abstractNumId w:val="7"/>
  </w:num>
  <w:num w:numId="24">
    <w:abstractNumId w:val="6"/>
  </w:num>
  <w:num w:numId="25">
    <w:abstractNumId w:val="0"/>
  </w:num>
  <w:num w:numId="26">
    <w:abstractNumId w:val="2"/>
  </w:num>
  <w:num w:numId="27">
    <w:abstractNumId w:val="19"/>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054"/>
    <w:rsid w:val="00001C20"/>
    <w:rsid w:val="00004445"/>
    <w:rsid w:val="00007D49"/>
    <w:rsid w:val="00012620"/>
    <w:rsid w:val="00021A34"/>
    <w:rsid w:val="000239D0"/>
    <w:rsid w:val="000266B3"/>
    <w:rsid w:val="000270EF"/>
    <w:rsid w:val="0002793F"/>
    <w:rsid w:val="000432C5"/>
    <w:rsid w:val="000450A0"/>
    <w:rsid w:val="0004639E"/>
    <w:rsid w:val="00050E60"/>
    <w:rsid w:val="00052CDB"/>
    <w:rsid w:val="00053534"/>
    <w:rsid w:val="000679A9"/>
    <w:rsid w:val="000705AF"/>
    <w:rsid w:val="00071780"/>
    <w:rsid w:val="00073F62"/>
    <w:rsid w:val="0008056E"/>
    <w:rsid w:val="00086C64"/>
    <w:rsid w:val="0009550F"/>
    <w:rsid w:val="000A19EA"/>
    <w:rsid w:val="000A22C3"/>
    <w:rsid w:val="000A4B5B"/>
    <w:rsid w:val="000A5629"/>
    <w:rsid w:val="000A7033"/>
    <w:rsid w:val="000B08D7"/>
    <w:rsid w:val="000B2792"/>
    <w:rsid w:val="000C1559"/>
    <w:rsid w:val="000C2217"/>
    <w:rsid w:val="000C48AD"/>
    <w:rsid w:val="000C56E5"/>
    <w:rsid w:val="000C5D05"/>
    <w:rsid w:val="000C6997"/>
    <w:rsid w:val="000C6CAE"/>
    <w:rsid w:val="000D0BDA"/>
    <w:rsid w:val="000D211C"/>
    <w:rsid w:val="000D4919"/>
    <w:rsid w:val="000D6B83"/>
    <w:rsid w:val="000E04D6"/>
    <w:rsid w:val="000E0D0E"/>
    <w:rsid w:val="000E1AED"/>
    <w:rsid w:val="000E25C0"/>
    <w:rsid w:val="000E3FA4"/>
    <w:rsid w:val="000F1C96"/>
    <w:rsid w:val="0010187C"/>
    <w:rsid w:val="00106D19"/>
    <w:rsid w:val="00106E21"/>
    <w:rsid w:val="00115274"/>
    <w:rsid w:val="001155E0"/>
    <w:rsid w:val="00115FA5"/>
    <w:rsid w:val="00117768"/>
    <w:rsid w:val="001204BA"/>
    <w:rsid w:val="001223A4"/>
    <w:rsid w:val="00134CC7"/>
    <w:rsid w:val="0014136B"/>
    <w:rsid w:val="00143E84"/>
    <w:rsid w:val="00150553"/>
    <w:rsid w:val="001507FC"/>
    <w:rsid w:val="00155F80"/>
    <w:rsid w:val="00165701"/>
    <w:rsid w:val="0016672A"/>
    <w:rsid w:val="00174CCF"/>
    <w:rsid w:val="001764E0"/>
    <w:rsid w:val="001772A5"/>
    <w:rsid w:val="00183507"/>
    <w:rsid w:val="00192A1F"/>
    <w:rsid w:val="00197068"/>
    <w:rsid w:val="001A073B"/>
    <w:rsid w:val="001A1DB5"/>
    <w:rsid w:val="001A3BEC"/>
    <w:rsid w:val="001A6CF2"/>
    <w:rsid w:val="001B02B7"/>
    <w:rsid w:val="001B3D3B"/>
    <w:rsid w:val="001C1071"/>
    <w:rsid w:val="001C5535"/>
    <w:rsid w:val="001C6639"/>
    <w:rsid w:val="001C7C88"/>
    <w:rsid w:val="001D065F"/>
    <w:rsid w:val="001D1B81"/>
    <w:rsid w:val="001D1F05"/>
    <w:rsid w:val="001E3577"/>
    <w:rsid w:val="001E3585"/>
    <w:rsid w:val="001E4F61"/>
    <w:rsid w:val="001F1564"/>
    <w:rsid w:val="001F5AAA"/>
    <w:rsid w:val="00200943"/>
    <w:rsid w:val="00201095"/>
    <w:rsid w:val="00202BB9"/>
    <w:rsid w:val="0020345D"/>
    <w:rsid w:val="00207E9D"/>
    <w:rsid w:val="002134B5"/>
    <w:rsid w:val="00213EC4"/>
    <w:rsid w:val="002179AF"/>
    <w:rsid w:val="00221951"/>
    <w:rsid w:val="002242D0"/>
    <w:rsid w:val="00224592"/>
    <w:rsid w:val="00225478"/>
    <w:rsid w:val="0022764C"/>
    <w:rsid w:val="0023185F"/>
    <w:rsid w:val="0023428C"/>
    <w:rsid w:val="002361A4"/>
    <w:rsid w:val="002372AD"/>
    <w:rsid w:val="00242530"/>
    <w:rsid w:val="0024395A"/>
    <w:rsid w:val="00245526"/>
    <w:rsid w:val="00246086"/>
    <w:rsid w:val="00246DBB"/>
    <w:rsid w:val="00253CA7"/>
    <w:rsid w:val="00254848"/>
    <w:rsid w:val="00254850"/>
    <w:rsid w:val="002602F5"/>
    <w:rsid w:val="00264124"/>
    <w:rsid w:val="0026596D"/>
    <w:rsid w:val="002667F5"/>
    <w:rsid w:val="00270028"/>
    <w:rsid w:val="00274DE5"/>
    <w:rsid w:val="002775A7"/>
    <w:rsid w:val="002815FA"/>
    <w:rsid w:val="00281888"/>
    <w:rsid w:val="00283275"/>
    <w:rsid w:val="002925E9"/>
    <w:rsid w:val="00294496"/>
    <w:rsid w:val="0029514F"/>
    <w:rsid w:val="002A0E45"/>
    <w:rsid w:val="002A784C"/>
    <w:rsid w:val="002B4815"/>
    <w:rsid w:val="002B4F5F"/>
    <w:rsid w:val="002B7C38"/>
    <w:rsid w:val="002C4D9C"/>
    <w:rsid w:val="002D03B8"/>
    <w:rsid w:val="002D2390"/>
    <w:rsid w:val="002D7A04"/>
    <w:rsid w:val="002D7AA9"/>
    <w:rsid w:val="002D7B2D"/>
    <w:rsid w:val="002E04AB"/>
    <w:rsid w:val="002E0F25"/>
    <w:rsid w:val="002E1FB0"/>
    <w:rsid w:val="002E2D41"/>
    <w:rsid w:val="002E3B97"/>
    <w:rsid w:val="002E672C"/>
    <w:rsid w:val="002F444E"/>
    <w:rsid w:val="002F6792"/>
    <w:rsid w:val="0030092D"/>
    <w:rsid w:val="0030322D"/>
    <w:rsid w:val="0030432C"/>
    <w:rsid w:val="00310306"/>
    <w:rsid w:val="00311182"/>
    <w:rsid w:val="00313474"/>
    <w:rsid w:val="00315F69"/>
    <w:rsid w:val="003174B7"/>
    <w:rsid w:val="003206A7"/>
    <w:rsid w:val="0033028F"/>
    <w:rsid w:val="003335B3"/>
    <w:rsid w:val="003365D6"/>
    <w:rsid w:val="003419FE"/>
    <w:rsid w:val="00341B85"/>
    <w:rsid w:val="00345A61"/>
    <w:rsid w:val="003460A4"/>
    <w:rsid w:val="003504C3"/>
    <w:rsid w:val="00351802"/>
    <w:rsid w:val="00352208"/>
    <w:rsid w:val="003528D4"/>
    <w:rsid w:val="00353EE9"/>
    <w:rsid w:val="00354CD3"/>
    <w:rsid w:val="00356201"/>
    <w:rsid w:val="00362473"/>
    <w:rsid w:val="003646D5"/>
    <w:rsid w:val="0036676A"/>
    <w:rsid w:val="00366850"/>
    <w:rsid w:val="00370DEB"/>
    <w:rsid w:val="00375EF8"/>
    <w:rsid w:val="003876B6"/>
    <w:rsid w:val="00390367"/>
    <w:rsid w:val="00391225"/>
    <w:rsid w:val="00396557"/>
    <w:rsid w:val="00397275"/>
    <w:rsid w:val="003A08EC"/>
    <w:rsid w:val="003A7250"/>
    <w:rsid w:val="003A7F24"/>
    <w:rsid w:val="003B5C5F"/>
    <w:rsid w:val="003C2636"/>
    <w:rsid w:val="003C7E69"/>
    <w:rsid w:val="003D39BC"/>
    <w:rsid w:val="003D4A0D"/>
    <w:rsid w:val="003D5B82"/>
    <w:rsid w:val="003D7998"/>
    <w:rsid w:val="003E021C"/>
    <w:rsid w:val="003F0899"/>
    <w:rsid w:val="003F12B2"/>
    <w:rsid w:val="003F1812"/>
    <w:rsid w:val="004009FC"/>
    <w:rsid w:val="00402566"/>
    <w:rsid w:val="00402E44"/>
    <w:rsid w:val="00406A97"/>
    <w:rsid w:val="0041107D"/>
    <w:rsid w:val="00415D6F"/>
    <w:rsid w:val="00421528"/>
    <w:rsid w:val="00421C2E"/>
    <w:rsid w:val="00422081"/>
    <w:rsid w:val="00422C93"/>
    <w:rsid w:val="00424301"/>
    <w:rsid w:val="00425D1A"/>
    <w:rsid w:val="00431BC6"/>
    <w:rsid w:val="00433770"/>
    <w:rsid w:val="00433A56"/>
    <w:rsid w:val="00434B4A"/>
    <w:rsid w:val="004366EF"/>
    <w:rsid w:val="004400F7"/>
    <w:rsid w:val="004414BD"/>
    <w:rsid w:val="004437A7"/>
    <w:rsid w:val="00446905"/>
    <w:rsid w:val="00452B9F"/>
    <w:rsid w:val="00454327"/>
    <w:rsid w:val="00454A8E"/>
    <w:rsid w:val="00454B1D"/>
    <w:rsid w:val="00455AB9"/>
    <w:rsid w:val="00462FE4"/>
    <w:rsid w:val="004649F0"/>
    <w:rsid w:val="004652FA"/>
    <w:rsid w:val="00467F26"/>
    <w:rsid w:val="00475194"/>
    <w:rsid w:val="004766CD"/>
    <w:rsid w:val="004804DF"/>
    <w:rsid w:val="0048451C"/>
    <w:rsid w:val="00494A7A"/>
    <w:rsid w:val="00496950"/>
    <w:rsid w:val="00497363"/>
    <w:rsid w:val="004A0389"/>
    <w:rsid w:val="004A3E20"/>
    <w:rsid w:val="004A3EB1"/>
    <w:rsid w:val="004A5A2D"/>
    <w:rsid w:val="004A6F44"/>
    <w:rsid w:val="004A7A95"/>
    <w:rsid w:val="004B0147"/>
    <w:rsid w:val="004B0834"/>
    <w:rsid w:val="004B1510"/>
    <w:rsid w:val="004B7EA1"/>
    <w:rsid w:val="004C7A06"/>
    <w:rsid w:val="004C7D35"/>
    <w:rsid w:val="004D2009"/>
    <w:rsid w:val="004D35B5"/>
    <w:rsid w:val="004D7E34"/>
    <w:rsid w:val="004E0C84"/>
    <w:rsid w:val="004E38F6"/>
    <w:rsid w:val="004E45C8"/>
    <w:rsid w:val="004E5000"/>
    <w:rsid w:val="004F231C"/>
    <w:rsid w:val="004F4999"/>
    <w:rsid w:val="0050092B"/>
    <w:rsid w:val="005047CC"/>
    <w:rsid w:val="00510DB4"/>
    <w:rsid w:val="00520E8F"/>
    <w:rsid w:val="005221E2"/>
    <w:rsid w:val="00526FDD"/>
    <w:rsid w:val="005275E7"/>
    <w:rsid w:val="00527B00"/>
    <w:rsid w:val="00533079"/>
    <w:rsid w:val="00533EE3"/>
    <w:rsid w:val="005364BF"/>
    <w:rsid w:val="00540E62"/>
    <w:rsid w:val="00540E84"/>
    <w:rsid w:val="005411F0"/>
    <w:rsid w:val="00547845"/>
    <w:rsid w:val="00552B28"/>
    <w:rsid w:val="00553431"/>
    <w:rsid w:val="005557A4"/>
    <w:rsid w:val="00555AD7"/>
    <w:rsid w:val="00557819"/>
    <w:rsid w:val="0056274B"/>
    <w:rsid w:val="00562A65"/>
    <w:rsid w:val="0056327D"/>
    <w:rsid w:val="005636C3"/>
    <w:rsid w:val="00563A90"/>
    <w:rsid w:val="005654DD"/>
    <w:rsid w:val="005706CB"/>
    <w:rsid w:val="00571538"/>
    <w:rsid w:val="00574FA8"/>
    <w:rsid w:val="0057644D"/>
    <w:rsid w:val="0058644E"/>
    <w:rsid w:val="00586803"/>
    <w:rsid w:val="00591724"/>
    <w:rsid w:val="0059183A"/>
    <w:rsid w:val="00591CEE"/>
    <w:rsid w:val="00593EC8"/>
    <w:rsid w:val="005A1603"/>
    <w:rsid w:val="005A27E0"/>
    <w:rsid w:val="005A3DA5"/>
    <w:rsid w:val="005A4E02"/>
    <w:rsid w:val="005A77A6"/>
    <w:rsid w:val="005B22BE"/>
    <w:rsid w:val="005B2FB7"/>
    <w:rsid w:val="005B6C7D"/>
    <w:rsid w:val="005C2051"/>
    <w:rsid w:val="005C211F"/>
    <w:rsid w:val="005C2700"/>
    <w:rsid w:val="005C3F6E"/>
    <w:rsid w:val="005D3563"/>
    <w:rsid w:val="005D69D3"/>
    <w:rsid w:val="005E36B0"/>
    <w:rsid w:val="005E3B9F"/>
    <w:rsid w:val="00604B26"/>
    <w:rsid w:val="00605A28"/>
    <w:rsid w:val="006074D3"/>
    <w:rsid w:val="00613C14"/>
    <w:rsid w:val="00615E38"/>
    <w:rsid w:val="006170E7"/>
    <w:rsid w:val="00617A88"/>
    <w:rsid w:val="0062163F"/>
    <w:rsid w:val="006314E9"/>
    <w:rsid w:val="00634369"/>
    <w:rsid w:val="0064253B"/>
    <w:rsid w:val="006434FD"/>
    <w:rsid w:val="00650C3A"/>
    <w:rsid w:val="00652F79"/>
    <w:rsid w:val="0065387B"/>
    <w:rsid w:val="00653A73"/>
    <w:rsid w:val="00654FAA"/>
    <w:rsid w:val="00667BBB"/>
    <w:rsid w:val="006704A4"/>
    <w:rsid w:val="00673E04"/>
    <w:rsid w:val="006755DD"/>
    <w:rsid w:val="00682FBB"/>
    <w:rsid w:val="00684C6F"/>
    <w:rsid w:val="00686A14"/>
    <w:rsid w:val="00687365"/>
    <w:rsid w:val="00690639"/>
    <w:rsid w:val="0069277B"/>
    <w:rsid w:val="00696182"/>
    <w:rsid w:val="006A0C06"/>
    <w:rsid w:val="006A11E2"/>
    <w:rsid w:val="006A4484"/>
    <w:rsid w:val="006A4C1B"/>
    <w:rsid w:val="006A5455"/>
    <w:rsid w:val="006B567E"/>
    <w:rsid w:val="006B5EF6"/>
    <w:rsid w:val="006C4086"/>
    <w:rsid w:val="006C44EC"/>
    <w:rsid w:val="006C4749"/>
    <w:rsid w:val="006D37AA"/>
    <w:rsid w:val="006E03C4"/>
    <w:rsid w:val="006E2B16"/>
    <w:rsid w:val="006E677F"/>
    <w:rsid w:val="006E7A20"/>
    <w:rsid w:val="006E7F63"/>
    <w:rsid w:val="006F01AC"/>
    <w:rsid w:val="006F3473"/>
    <w:rsid w:val="006F7453"/>
    <w:rsid w:val="00703724"/>
    <w:rsid w:val="00703C3C"/>
    <w:rsid w:val="0070661F"/>
    <w:rsid w:val="0071044C"/>
    <w:rsid w:val="007158D2"/>
    <w:rsid w:val="00720939"/>
    <w:rsid w:val="00721F45"/>
    <w:rsid w:val="007262AF"/>
    <w:rsid w:val="00732AF6"/>
    <w:rsid w:val="007356C0"/>
    <w:rsid w:val="00741C03"/>
    <w:rsid w:val="00750B1E"/>
    <w:rsid w:val="0075114B"/>
    <w:rsid w:val="00752786"/>
    <w:rsid w:val="00754684"/>
    <w:rsid w:val="00774907"/>
    <w:rsid w:val="00775205"/>
    <w:rsid w:val="00781650"/>
    <w:rsid w:val="00781AAA"/>
    <w:rsid w:val="00782B55"/>
    <w:rsid w:val="00786BDA"/>
    <w:rsid w:val="007A2415"/>
    <w:rsid w:val="007A2E86"/>
    <w:rsid w:val="007A5A1F"/>
    <w:rsid w:val="007B4F6C"/>
    <w:rsid w:val="007B683C"/>
    <w:rsid w:val="007C33A0"/>
    <w:rsid w:val="007C7400"/>
    <w:rsid w:val="007D4E1D"/>
    <w:rsid w:val="007D558B"/>
    <w:rsid w:val="007D6F30"/>
    <w:rsid w:val="007E0653"/>
    <w:rsid w:val="007E18B9"/>
    <w:rsid w:val="007E225A"/>
    <w:rsid w:val="007E2BB6"/>
    <w:rsid w:val="007E3570"/>
    <w:rsid w:val="007E3800"/>
    <w:rsid w:val="007E56B0"/>
    <w:rsid w:val="007F14AC"/>
    <w:rsid w:val="007F5E73"/>
    <w:rsid w:val="00801DA3"/>
    <w:rsid w:val="00801F6B"/>
    <w:rsid w:val="0081389D"/>
    <w:rsid w:val="008211FB"/>
    <w:rsid w:val="00821210"/>
    <w:rsid w:val="008223B3"/>
    <w:rsid w:val="00824850"/>
    <w:rsid w:val="00826EFE"/>
    <w:rsid w:val="00830223"/>
    <w:rsid w:val="00832FAB"/>
    <w:rsid w:val="00836148"/>
    <w:rsid w:val="0083757C"/>
    <w:rsid w:val="00840DF1"/>
    <w:rsid w:val="0084140D"/>
    <w:rsid w:val="00846F53"/>
    <w:rsid w:val="00851096"/>
    <w:rsid w:val="00853761"/>
    <w:rsid w:val="00860A09"/>
    <w:rsid w:val="00862D3A"/>
    <w:rsid w:val="0087417E"/>
    <w:rsid w:val="008769AE"/>
    <w:rsid w:val="0088248D"/>
    <w:rsid w:val="00884E35"/>
    <w:rsid w:val="008862B0"/>
    <w:rsid w:val="00895279"/>
    <w:rsid w:val="008A06D7"/>
    <w:rsid w:val="008A1BFD"/>
    <w:rsid w:val="008B226F"/>
    <w:rsid w:val="008B340A"/>
    <w:rsid w:val="008C3454"/>
    <w:rsid w:val="008D0375"/>
    <w:rsid w:val="008D468A"/>
    <w:rsid w:val="008D7354"/>
    <w:rsid w:val="008E129D"/>
    <w:rsid w:val="008E3F48"/>
    <w:rsid w:val="008E6CFA"/>
    <w:rsid w:val="008E6D32"/>
    <w:rsid w:val="008E715A"/>
    <w:rsid w:val="008F72E4"/>
    <w:rsid w:val="00900E84"/>
    <w:rsid w:val="00905865"/>
    <w:rsid w:val="00911F12"/>
    <w:rsid w:val="009152A6"/>
    <w:rsid w:val="00916E9E"/>
    <w:rsid w:val="0091726D"/>
    <w:rsid w:val="0092713E"/>
    <w:rsid w:val="009360E5"/>
    <w:rsid w:val="009370AC"/>
    <w:rsid w:val="0094296E"/>
    <w:rsid w:val="00946D8D"/>
    <w:rsid w:val="009511FC"/>
    <w:rsid w:val="0095421F"/>
    <w:rsid w:val="00954787"/>
    <w:rsid w:val="00957236"/>
    <w:rsid w:val="009607BB"/>
    <w:rsid w:val="00960DB6"/>
    <w:rsid w:val="0096306B"/>
    <w:rsid w:val="00966600"/>
    <w:rsid w:val="00967572"/>
    <w:rsid w:val="00970716"/>
    <w:rsid w:val="00972260"/>
    <w:rsid w:val="009772B4"/>
    <w:rsid w:val="00983143"/>
    <w:rsid w:val="00984E22"/>
    <w:rsid w:val="0098565F"/>
    <w:rsid w:val="0098682D"/>
    <w:rsid w:val="00991167"/>
    <w:rsid w:val="00991646"/>
    <w:rsid w:val="0099488E"/>
    <w:rsid w:val="009A4340"/>
    <w:rsid w:val="009A6AA7"/>
    <w:rsid w:val="009B2039"/>
    <w:rsid w:val="009B2772"/>
    <w:rsid w:val="009B5B2F"/>
    <w:rsid w:val="009C4E6E"/>
    <w:rsid w:val="009C7E08"/>
    <w:rsid w:val="009D39DC"/>
    <w:rsid w:val="009E4A19"/>
    <w:rsid w:val="009E65DE"/>
    <w:rsid w:val="009F3294"/>
    <w:rsid w:val="00A01B3D"/>
    <w:rsid w:val="00A029D1"/>
    <w:rsid w:val="00A11774"/>
    <w:rsid w:val="00A134BE"/>
    <w:rsid w:val="00A1603F"/>
    <w:rsid w:val="00A16333"/>
    <w:rsid w:val="00A17B90"/>
    <w:rsid w:val="00A214CD"/>
    <w:rsid w:val="00A27912"/>
    <w:rsid w:val="00A33527"/>
    <w:rsid w:val="00A34C62"/>
    <w:rsid w:val="00A35726"/>
    <w:rsid w:val="00A366BA"/>
    <w:rsid w:val="00A36A68"/>
    <w:rsid w:val="00A37DA8"/>
    <w:rsid w:val="00A410A7"/>
    <w:rsid w:val="00A41579"/>
    <w:rsid w:val="00A50989"/>
    <w:rsid w:val="00A5700E"/>
    <w:rsid w:val="00A57773"/>
    <w:rsid w:val="00A61518"/>
    <w:rsid w:val="00A70F34"/>
    <w:rsid w:val="00A716C1"/>
    <w:rsid w:val="00A75100"/>
    <w:rsid w:val="00A75A90"/>
    <w:rsid w:val="00A77666"/>
    <w:rsid w:val="00A84CB5"/>
    <w:rsid w:val="00A86B7D"/>
    <w:rsid w:val="00A91808"/>
    <w:rsid w:val="00A91EE9"/>
    <w:rsid w:val="00A94043"/>
    <w:rsid w:val="00A94D01"/>
    <w:rsid w:val="00A97B7D"/>
    <w:rsid w:val="00AA433E"/>
    <w:rsid w:val="00AA48B4"/>
    <w:rsid w:val="00AA48D9"/>
    <w:rsid w:val="00AB0668"/>
    <w:rsid w:val="00AB1AB7"/>
    <w:rsid w:val="00AB35A4"/>
    <w:rsid w:val="00AB3F3B"/>
    <w:rsid w:val="00AB5D27"/>
    <w:rsid w:val="00AB7DD2"/>
    <w:rsid w:val="00AC2522"/>
    <w:rsid w:val="00AC370A"/>
    <w:rsid w:val="00AC7756"/>
    <w:rsid w:val="00AD02DD"/>
    <w:rsid w:val="00AD43AD"/>
    <w:rsid w:val="00AD4DFF"/>
    <w:rsid w:val="00AD5DDC"/>
    <w:rsid w:val="00AE0C48"/>
    <w:rsid w:val="00AF01AE"/>
    <w:rsid w:val="00AF01BB"/>
    <w:rsid w:val="00AF08B7"/>
    <w:rsid w:val="00AF1E23"/>
    <w:rsid w:val="00AF40BC"/>
    <w:rsid w:val="00AF6AA3"/>
    <w:rsid w:val="00B03BF7"/>
    <w:rsid w:val="00B05851"/>
    <w:rsid w:val="00B1024A"/>
    <w:rsid w:val="00B11A95"/>
    <w:rsid w:val="00B166DF"/>
    <w:rsid w:val="00B235A0"/>
    <w:rsid w:val="00B24E79"/>
    <w:rsid w:val="00B35F5A"/>
    <w:rsid w:val="00B35F89"/>
    <w:rsid w:val="00B36487"/>
    <w:rsid w:val="00B37356"/>
    <w:rsid w:val="00B377C8"/>
    <w:rsid w:val="00B42EC3"/>
    <w:rsid w:val="00B4465C"/>
    <w:rsid w:val="00B456EF"/>
    <w:rsid w:val="00B546F5"/>
    <w:rsid w:val="00B6206E"/>
    <w:rsid w:val="00B639B0"/>
    <w:rsid w:val="00B63D6A"/>
    <w:rsid w:val="00B742FA"/>
    <w:rsid w:val="00B75A8B"/>
    <w:rsid w:val="00B91EBC"/>
    <w:rsid w:val="00B93542"/>
    <w:rsid w:val="00B95A57"/>
    <w:rsid w:val="00BA0164"/>
    <w:rsid w:val="00BA219C"/>
    <w:rsid w:val="00BA2249"/>
    <w:rsid w:val="00BA609F"/>
    <w:rsid w:val="00BB4049"/>
    <w:rsid w:val="00BB69EF"/>
    <w:rsid w:val="00BC00CF"/>
    <w:rsid w:val="00BC083D"/>
    <w:rsid w:val="00BC4D48"/>
    <w:rsid w:val="00BC5C7C"/>
    <w:rsid w:val="00BD0BC3"/>
    <w:rsid w:val="00BD23DE"/>
    <w:rsid w:val="00BD7A24"/>
    <w:rsid w:val="00BE076A"/>
    <w:rsid w:val="00BE20ED"/>
    <w:rsid w:val="00BE2EB5"/>
    <w:rsid w:val="00BE4E66"/>
    <w:rsid w:val="00BE5B5F"/>
    <w:rsid w:val="00BF0A9E"/>
    <w:rsid w:val="00BF17DE"/>
    <w:rsid w:val="00BF66E7"/>
    <w:rsid w:val="00BF69BF"/>
    <w:rsid w:val="00C0260B"/>
    <w:rsid w:val="00C062E0"/>
    <w:rsid w:val="00C07A2F"/>
    <w:rsid w:val="00C107B6"/>
    <w:rsid w:val="00C15599"/>
    <w:rsid w:val="00C20991"/>
    <w:rsid w:val="00C20A52"/>
    <w:rsid w:val="00C23F96"/>
    <w:rsid w:val="00C27F44"/>
    <w:rsid w:val="00C32D5D"/>
    <w:rsid w:val="00C37AC2"/>
    <w:rsid w:val="00C40A0C"/>
    <w:rsid w:val="00C4137A"/>
    <w:rsid w:val="00C414BF"/>
    <w:rsid w:val="00C46D52"/>
    <w:rsid w:val="00C53930"/>
    <w:rsid w:val="00C543B8"/>
    <w:rsid w:val="00C54E1B"/>
    <w:rsid w:val="00C57E42"/>
    <w:rsid w:val="00C61A6E"/>
    <w:rsid w:val="00C630FF"/>
    <w:rsid w:val="00C6347B"/>
    <w:rsid w:val="00C648C4"/>
    <w:rsid w:val="00C67B2D"/>
    <w:rsid w:val="00C80FCD"/>
    <w:rsid w:val="00C85D10"/>
    <w:rsid w:val="00C86DD4"/>
    <w:rsid w:val="00C87F64"/>
    <w:rsid w:val="00C91929"/>
    <w:rsid w:val="00C92CB1"/>
    <w:rsid w:val="00C947FC"/>
    <w:rsid w:val="00C94E9F"/>
    <w:rsid w:val="00C96868"/>
    <w:rsid w:val="00CA53EB"/>
    <w:rsid w:val="00CA5A12"/>
    <w:rsid w:val="00CA693A"/>
    <w:rsid w:val="00CA7EE7"/>
    <w:rsid w:val="00CB12A2"/>
    <w:rsid w:val="00CB1CEC"/>
    <w:rsid w:val="00CB3B37"/>
    <w:rsid w:val="00CB5870"/>
    <w:rsid w:val="00CC3C78"/>
    <w:rsid w:val="00CC4659"/>
    <w:rsid w:val="00CC549D"/>
    <w:rsid w:val="00CC7458"/>
    <w:rsid w:val="00CD08F2"/>
    <w:rsid w:val="00CD5851"/>
    <w:rsid w:val="00CE0081"/>
    <w:rsid w:val="00CE29C3"/>
    <w:rsid w:val="00CE6B9B"/>
    <w:rsid w:val="00CF0DEB"/>
    <w:rsid w:val="00CF2962"/>
    <w:rsid w:val="00CF4813"/>
    <w:rsid w:val="00CF7BB5"/>
    <w:rsid w:val="00D015AF"/>
    <w:rsid w:val="00D05D4D"/>
    <w:rsid w:val="00D06180"/>
    <w:rsid w:val="00D07A6C"/>
    <w:rsid w:val="00D110BD"/>
    <w:rsid w:val="00D11695"/>
    <w:rsid w:val="00D1299D"/>
    <w:rsid w:val="00D14401"/>
    <w:rsid w:val="00D15DAC"/>
    <w:rsid w:val="00D17004"/>
    <w:rsid w:val="00D1702C"/>
    <w:rsid w:val="00D266D9"/>
    <w:rsid w:val="00D3074D"/>
    <w:rsid w:val="00D32BC8"/>
    <w:rsid w:val="00D34722"/>
    <w:rsid w:val="00D36E1B"/>
    <w:rsid w:val="00D370C3"/>
    <w:rsid w:val="00D37D76"/>
    <w:rsid w:val="00D4234F"/>
    <w:rsid w:val="00D42936"/>
    <w:rsid w:val="00D429EA"/>
    <w:rsid w:val="00D433CD"/>
    <w:rsid w:val="00D43C73"/>
    <w:rsid w:val="00D44BD7"/>
    <w:rsid w:val="00D517AA"/>
    <w:rsid w:val="00D51BAF"/>
    <w:rsid w:val="00D53797"/>
    <w:rsid w:val="00D60DC4"/>
    <w:rsid w:val="00D61CB5"/>
    <w:rsid w:val="00D6522B"/>
    <w:rsid w:val="00D65859"/>
    <w:rsid w:val="00D6678E"/>
    <w:rsid w:val="00D706C3"/>
    <w:rsid w:val="00D757E0"/>
    <w:rsid w:val="00D77E7A"/>
    <w:rsid w:val="00D8453C"/>
    <w:rsid w:val="00D84E63"/>
    <w:rsid w:val="00D87A09"/>
    <w:rsid w:val="00D91635"/>
    <w:rsid w:val="00D92A7B"/>
    <w:rsid w:val="00D931C3"/>
    <w:rsid w:val="00D97016"/>
    <w:rsid w:val="00DA2B82"/>
    <w:rsid w:val="00DA2EC2"/>
    <w:rsid w:val="00DB071B"/>
    <w:rsid w:val="00DB1364"/>
    <w:rsid w:val="00DB2C6D"/>
    <w:rsid w:val="00DB2F1F"/>
    <w:rsid w:val="00DB4355"/>
    <w:rsid w:val="00DB502C"/>
    <w:rsid w:val="00DB76EC"/>
    <w:rsid w:val="00DB7847"/>
    <w:rsid w:val="00DB7BE0"/>
    <w:rsid w:val="00DC073F"/>
    <w:rsid w:val="00DC1C70"/>
    <w:rsid w:val="00DC3B0C"/>
    <w:rsid w:val="00DC3C0B"/>
    <w:rsid w:val="00DC59A2"/>
    <w:rsid w:val="00DD39E5"/>
    <w:rsid w:val="00DD6F9E"/>
    <w:rsid w:val="00DE5A12"/>
    <w:rsid w:val="00DE66A2"/>
    <w:rsid w:val="00DE70F7"/>
    <w:rsid w:val="00E01D63"/>
    <w:rsid w:val="00E03257"/>
    <w:rsid w:val="00E10942"/>
    <w:rsid w:val="00E150CC"/>
    <w:rsid w:val="00E16DB2"/>
    <w:rsid w:val="00E237AE"/>
    <w:rsid w:val="00E26989"/>
    <w:rsid w:val="00E31755"/>
    <w:rsid w:val="00E43FD1"/>
    <w:rsid w:val="00E44F39"/>
    <w:rsid w:val="00E452FB"/>
    <w:rsid w:val="00E472C5"/>
    <w:rsid w:val="00E50F68"/>
    <w:rsid w:val="00E54699"/>
    <w:rsid w:val="00E61FDC"/>
    <w:rsid w:val="00E6307A"/>
    <w:rsid w:val="00E64AD5"/>
    <w:rsid w:val="00E64C0B"/>
    <w:rsid w:val="00E660D2"/>
    <w:rsid w:val="00E666AB"/>
    <w:rsid w:val="00E70F67"/>
    <w:rsid w:val="00E76BC3"/>
    <w:rsid w:val="00E946BA"/>
    <w:rsid w:val="00E9646D"/>
    <w:rsid w:val="00EA073E"/>
    <w:rsid w:val="00EA1311"/>
    <w:rsid w:val="00EA2E1A"/>
    <w:rsid w:val="00EA6AEB"/>
    <w:rsid w:val="00EB3054"/>
    <w:rsid w:val="00EB3F1F"/>
    <w:rsid w:val="00EB69D8"/>
    <w:rsid w:val="00ED0F9F"/>
    <w:rsid w:val="00ED1893"/>
    <w:rsid w:val="00ED58E3"/>
    <w:rsid w:val="00EE12E3"/>
    <w:rsid w:val="00EE23B4"/>
    <w:rsid w:val="00EE2C0F"/>
    <w:rsid w:val="00EE3166"/>
    <w:rsid w:val="00EE4848"/>
    <w:rsid w:val="00EE7606"/>
    <w:rsid w:val="00EF47EB"/>
    <w:rsid w:val="00EF4B61"/>
    <w:rsid w:val="00EF5426"/>
    <w:rsid w:val="00EF661D"/>
    <w:rsid w:val="00EF6CC8"/>
    <w:rsid w:val="00F023BA"/>
    <w:rsid w:val="00F04176"/>
    <w:rsid w:val="00F04F25"/>
    <w:rsid w:val="00F059D6"/>
    <w:rsid w:val="00F078E1"/>
    <w:rsid w:val="00F11397"/>
    <w:rsid w:val="00F132D7"/>
    <w:rsid w:val="00F147F0"/>
    <w:rsid w:val="00F212F8"/>
    <w:rsid w:val="00F24B21"/>
    <w:rsid w:val="00F24DA4"/>
    <w:rsid w:val="00F24E33"/>
    <w:rsid w:val="00F31CE8"/>
    <w:rsid w:val="00F3497D"/>
    <w:rsid w:val="00F351C4"/>
    <w:rsid w:val="00F36599"/>
    <w:rsid w:val="00F404C0"/>
    <w:rsid w:val="00F41D6F"/>
    <w:rsid w:val="00F5329D"/>
    <w:rsid w:val="00F53A2D"/>
    <w:rsid w:val="00F55C69"/>
    <w:rsid w:val="00F6388A"/>
    <w:rsid w:val="00F645BA"/>
    <w:rsid w:val="00F659BF"/>
    <w:rsid w:val="00F8402A"/>
    <w:rsid w:val="00FA7B25"/>
    <w:rsid w:val="00FB0D49"/>
    <w:rsid w:val="00FB2660"/>
    <w:rsid w:val="00FB4460"/>
    <w:rsid w:val="00FC2D9D"/>
    <w:rsid w:val="00FC397D"/>
    <w:rsid w:val="00FC40E0"/>
    <w:rsid w:val="00FC766E"/>
    <w:rsid w:val="00FC7C01"/>
    <w:rsid w:val="00FD0421"/>
    <w:rsid w:val="00FD1867"/>
    <w:rsid w:val="00FD2485"/>
    <w:rsid w:val="00FD3585"/>
    <w:rsid w:val="00FD5209"/>
    <w:rsid w:val="00FD5A25"/>
    <w:rsid w:val="00FE1476"/>
    <w:rsid w:val="00FE59FF"/>
    <w:rsid w:val="00FE5C3B"/>
    <w:rsid w:val="00FE5EF2"/>
    <w:rsid w:val="00FF3046"/>
    <w:rsid w:val="00FF63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83244A-EBE2-428F-89E3-21BC4132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1CEE"/>
    <w:pPr>
      <w:suppressAutoHyphens/>
      <w:bidi/>
      <w:spacing w:after="0" w:line="240" w:lineRule="auto"/>
    </w:pPr>
    <w:rPr>
      <w:rFonts w:ascii="Times New Roman" w:eastAsia="Times New Roman" w:hAnsi="Times New Roman" w:cs="David"/>
      <w:sz w:val="20"/>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50E60"/>
    <w:pPr>
      <w:tabs>
        <w:tab w:val="center" w:pos="4320"/>
        <w:tab w:val="right" w:pos="8640"/>
      </w:tabs>
      <w:suppressAutoHyphens w:val="0"/>
    </w:pPr>
    <w:rPr>
      <w:rFonts w:asciiTheme="minorHAnsi" w:eastAsiaTheme="minorHAnsi" w:hAnsiTheme="minorHAnsi" w:cstheme="minorBidi"/>
      <w:sz w:val="22"/>
      <w:lang w:eastAsia="en-US"/>
    </w:rPr>
  </w:style>
  <w:style w:type="character" w:customStyle="1" w:styleId="a4">
    <w:name w:val="כותרת עליונה תו"/>
    <w:basedOn w:val="a0"/>
    <w:link w:val="a3"/>
    <w:uiPriority w:val="99"/>
    <w:rsid w:val="00050E60"/>
  </w:style>
  <w:style w:type="paragraph" w:styleId="a5">
    <w:name w:val="footer"/>
    <w:basedOn w:val="a"/>
    <w:link w:val="a6"/>
    <w:uiPriority w:val="99"/>
    <w:unhideWhenUsed/>
    <w:rsid w:val="00050E60"/>
    <w:pPr>
      <w:tabs>
        <w:tab w:val="center" w:pos="4320"/>
        <w:tab w:val="right" w:pos="8640"/>
      </w:tabs>
      <w:suppressAutoHyphens w:val="0"/>
    </w:pPr>
    <w:rPr>
      <w:rFonts w:asciiTheme="minorHAnsi" w:eastAsiaTheme="minorHAnsi" w:hAnsiTheme="minorHAnsi" w:cstheme="minorBidi"/>
      <w:sz w:val="22"/>
      <w:lang w:eastAsia="en-US"/>
    </w:rPr>
  </w:style>
  <w:style w:type="character" w:customStyle="1" w:styleId="a6">
    <w:name w:val="כותרת תחתונה תו"/>
    <w:basedOn w:val="a0"/>
    <w:link w:val="a5"/>
    <w:uiPriority w:val="99"/>
    <w:rsid w:val="00050E60"/>
  </w:style>
  <w:style w:type="character" w:styleId="Hyperlink">
    <w:name w:val="Hyperlink"/>
    <w:basedOn w:val="a0"/>
    <w:uiPriority w:val="99"/>
    <w:unhideWhenUsed/>
    <w:rsid w:val="007E56B0"/>
    <w:rPr>
      <w:color w:val="0563C1" w:themeColor="hyperlink"/>
      <w:u w:val="single"/>
    </w:rPr>
  </w:style>
  <w:style w:type="paragraph" w:styleId="a7">
    <w:name w:val="List Paragraph"/>
    <w:basedOn w:val="a"/>
    <w:uiPriority w:val="34"/>
    <w:qFormat/>
    <w:rsid w:val="00A77666"/>
    <w:pPr>
      <w:ind w:left="720"/>
      <w:contextualSpacing/>
    </w:pPr>
  </w:style>
  <w:style w:type="paragraph" w:styleId="a8">
    <w:name w:val="Balloon Text"/>
    <w:basedOn w:val="a"/>
    <w:link w:val="a9"/>
    <w:uiPriority w:val="99"/>
    <w:semiHidden/>
    <w:unhideWhenUsed/>
    <w:rsid w:val="00F132D7"/>
    <w:rPr>
      <w:rFonts w:ascii="Tahoma" w:hAnsi="Tahoma" w:cs="Tahoma"/>
      <w:sz w:val="18"/>
      <w:szCs w:val="18"/>
    </w:rPr>
  </w:style>
  <w:style w:type="character" w:customStyle="1" w:styleId="a9">
    <w:name w:val="טקסט בלונים תו"/>
    <w:basedOn w:val="a0"/>
    <w:link w:val="a8"/>
    <w:uiPriority w:val="99"/>
    <w:semiHidden/>
    <w:rsid w:val="00F132D7"/>
    <w:rPr>
      <w:rFonts w:ascii="Tahoma" w:eastAsia="Times New Roman" w:hAnsi="Tahoma" w:cs="Tahoma"/>
      <w:sz w:val="18"/>
      <w:szCs w:val="18"/>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08273">
      <w:bodyDiv w:val="1"/>
      <w:marLeft w:val="0"/>
      <w:marRight w:val="0"/>
      <w:marTop w:val="0"/>
      <w:marBottom w:val="0"/>
      <w:divBdr>
        <w:top w:val="none" w:sz="0" w:space="0" w:color="auto"/>
        <w:left w:val="none" w:sz="0" w:space="0" w:color="auto"/>
        <w:bottom w:val="none" w:sz="0" w:space="0" w:color="auto"/>
        <w:right w:val="none" w:sz="0" w:space="0" w:color="auto"/>
      </w:divBdr>
    </w:div>
    <w:div w:id="252280107">
      <w:bodyDiv w:val="1"/>
      <w:marLeft w:val="0"/>
      <w:marRight w:val="0"/>
      <w:marTop w:val="0"/>
      <w:marBottom w:val="0"/>
      <w:divBdr>
        <w:top w:val="none" w:sz="0" w:space="0" w:color="auto"/>
        <w:left w:val="none" w:sz="0" w:space="0" w:color="auto"/>
        <w:bottom w:val="none" w:sz="0" w:space="0" w:color="auto"/>
        <w:right w:val="none" w:sz="0" w:space="0" w:color="auto"/>
      </w:divBdr>
      <w:divsChild>
        <w:div w:id="207766440">
          <w:marLeft w:val="0"/>
          <w:marRight w:val="547"/>
          <w:marTop w:val="0"/>
          <w:marBottom w:val="0"/>
          <w:divBdr>
            <w:top w:val="none" w:sz="0" w:space="0" w:color="auto"/>
            <w:left w:val="none" w:sz="0" w:space="0" w:color="auto"/>
            <w:bottom w:val="none" w:sz="0" w:space="0" w:color="auto"/>
            <w:right w:val="none" w:sz="0" w:space="0" w:color="auto"/>
          </w:divBdr>
        </w:div>
      </w:divsChild>
    </w:div>
    <w:div w:id="326324081">
      <w:bodyDiv w:val="1"/>
      <w:marLeft w:val="0"/>
      <w:marRight w:val="0"/>
      <w:marTop w:val="0"/>
      <w:marBottom w:val="0"/>
      <w:divBdr>
        <w:top w:val="none" w:sz="0" w:space="0" w:color="auto"/>
        <w:left w:val="none" w:sz="0" w:space="0" w:color="auto"/>
        <w:bottom w:val="none" w:sz="0" w:space="0" w:color="auto"/>
        <w:right w:val="none" w:sz="0" w:space="0" w:color="auto"/>
      </w:divBdr>
    </w:div>
    <w:div w:id="416682338">
      <w:bodyDiv w:val="1"/>
      <w:marLeft w:val="0"/>
      <w:marRight w:val="0"/>
      <w:marTop w:val="0"/>
      <w:marBottom w:val="0"/>
      <w:divBdr>
        <w:top w:val="none" w:sz="0" w:space="0" w:color="auto"/>
        <w:left w:val="none" w:sz="0" w:space="0" w:color="auto"/>
        <w:bottom w:val="none" w:sz="0" w:space="0" w:color="auto"/>
        <w:right w:val="none" w:sz="0" w:space="0" w:color="auto"/>
      </w:divBdr>
    </w:div>
    <w:div w:id="1081147476">
      <w:bodyDiv w:val="1"/>
      <w:marLeft w:val="0"/>
      <w:marRight w:val="0"/>
      <w:marTop w:val="0"/>
      <w:marBottom w:val="0"/>
      <w:divBdr>
        <w:top w:val="none" w:sz="0" w:space="0" w:color="auto"/>
        <w:left w:val="none" w:sz="0" w:space="0" w:color="auto"/>
        <w:bottom w:val="none" w:sz="0" w:space="0" w:color="auto"/>
        <w:right w:val="none" w:sz="0" w:space="0" w:color="auto"/>
      </w:divBdr>
    </w:div>
    <w:div w:id="1446847369">
      <w:bodyDiv w:val="1"/>
      <w:marLeft w:val="0"/>
      <w:marRight w:val="0"/>
      <w:marTop w:val="0"/>
      <w:marBottom w:val="0"/>
      <w:divBdr>
        <w:top w:val="none" w:sz="0" w:space="0" w:color="auto"/>
        <w:left w:val="none" w:sz="0" w:space="0" w:color="auto"/>
        <w:bottom w:val="none" w:sz="0" w:space="0" w:color="auto"/>
        <w:right w:val="none" w:sz="0" w:space="0" w:color="auto"/>
      </w:divBdr>
    </w:div>
    <w:div w:id="1692687817">
      <w:bodyDiv w:val="1"/>
      <w:marLeft w:val="0"/>
      <w:marRight w:val="0"/>
      <w:marTop w:val="0"/>
      <w:marBottom w:val="0"/>
      <w:divBdr>
        <w:top w:val="none" w:sz="0" w:space="0" w:color="auto"/>
        <w:left w:val="none" w:sz="0" w:space="0" w:color="auto"/>
        <w:bottom w:val="none" w:sz="0" w:space="0" w:color="auto"/>
        <w:right w:val="none" w:sz="0" w:space="0" w:color="auto"/>
      </w:divBdr>
    </w:div>
    <w:div w:id="211131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47DED-8F26-40A3-AD5B-472B43CF9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15</Pages>
  <Words>2787</Words>
  <Characters>15886</Characters>
  <Application>Microsoft Office Word</Application>
  <DocSecurity>0</DocSecurity>
  <Lines>132</Lines>
  <Paragraphs>37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Ofir Gil</dc:creator>
  <cp:keywords/>
  <dc:description/>
  <cp:lastModifiedBy>קרן אוהיון</cp:lastModifiedBy>
  <cp:revision>4</cp:revision>
  <cp:lastPrinted>2019-03-18T06:03:00Z</cp:lastPrinted>
  <dcterms:created xsi:type="dcterms:W3CDTF">2021-06-06T07:45:00Z</dcterms:created>
  <dcterms:modified xsi:type="dcterms:W3CDTF">2021-06-27T06:01:00Z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DateEng">
    <vt:lpwstr>09 בדצמבר 2018</vt:lpwstr>
  </property>
  <property fmtid="{D5CDD505-2E9C-101B-9397-08002B2CF9AE}" pid="3" name="DocDateEng2">
    <vt:lpwstr>09.12.2018</vt:lpwstr>
  </property>
  <property fmtid="{D5CDD505-2E9C-101B-9397-08002B2CF9AE}" pid="4" name="DocDateHeb">
    <vt:lpwstr>א' בטבת תשע"ט</vt:lpwstr>
  </property>
  <property fmtid="{D5CDD505-2E9C-101B-9397-08002B2CF9AE}" pid="5" name="DocDateHebFull">
    <vt:lpwstr>יום ראשון, א' בטבת תשע"ט</vt:lpwstr>
  </property>
  <property fmtid="{D5CDD505-2E9C-101B-9397-08002B2CF9AE}" pid="6" name="DocNumber">
    <vt:lpwstr>1100-0005-2018-357332</vt:lpwstr>
  </property>
  <property fmtid="{D5CDD505-2E9C-101B-9397-08002B2CF9AE}" pid="7" name="DocObjectName">
    <vt:lpwstr>סיכום ביקור בחניון גינוסר</vt:lpwstr>
  </property>
  <property fmtid="{D5CDD505-2E9C-101B-9397-08002B2CF9AE}" pid="8" name="DocKeywords">
    <vt:lpwstr/>
  </property>
  <property fmtid="{D5CDD505-2E9C-101B-9397-08002B2CF9AE}" pid="9" name="DocOwner">
    <vt:lpwstr>Farag Shibany</vt:lpwstr>
  </property>
  <property fmtid="{D5CDD505-2E9C-101B-9397-08002B2CF9AE}" pid="10" name="DocRecipients">
    <vt:lpwstr/>
  </property>
  <property fmtid="{D5CDD505-2E9C-101B-9397-08002B2CF9AE}" pid="11" name="DocRecipientsName">
    <vt:lpwstr/>
  </property>
  <property fmtid="{D5CDD505-2E9C-101B-9397-08002B2CF9AE}" pid="12" name="DocRecipientsJobTitle">
    <vt:lpwstr/>
  </property>
  <property fmtid="{D5CDD505-2E9C-101B-9397-08002B2CF9AE}" pid="13" name="DocToName">
    <vt:lpwstr/>
  </property>
  <property fmtid="{D5CDD505-2E9C-101B-9397-08002B2CF9AE}" pid="14" name="DocTo">
    <vt:lpwstr/>
  </property>
  <property fmtid="{D5CDD505-2E9C-101B-9397-08002B2CF9AE}" pid="15" name="DocToJobTitle">
    <vt:lpwstr/>
  </property>
  <property fmtid="{D5CDD505-2E9C-101B-9397-08002B2CF9AE}" pid="16" name="DocToPhone">
    <vt:lpwstr/>
  </property>
  <property fmtid="{D5CDD505-2E9C-101B-9397-08002B2CF9AE}" pid="17" name="DocToAddress">
    <vt:lpwstr/>
  </property>
  <property fmtid="{D5CDD505-2E9C-101B-9397-08002B2CF9AE}" pid="18" name="DocToBusinessFaxNumber">
    <vt:lpwstr/>
  </property>
  <property fmtid="{D5CDD505-2E9C-101B-9397-08002B2CF9AE}" pid="19" name="DocToNameJobTitleAddress">
    <vt:lpwstr/>
  </property>
  <property fmtid="{D5CDD505-2E9C-101B-9397-08002B2CF9AE}" pid="20" name="DocToNameJobTitle">
    <vt:lpwstr/>
  </property>
  <property fmtid="{D5CDD505-2E9C-101B-9397-08002B2CF9AE}" pid="21" name="DocSenderName">
    <vt:lpwstr>  _x000d_Farag Shebany מבקר פנימי_x000d_</vt:lpwstr>
  </property>
  <property fmtid="{D5CDD505-2E9C-101B-9397-08002B2CF9AE}" pid="22" name="DocSender">
    <vt:lpwstr>  _x000d_ Farag Shebany_x000d_</vt:lpwstr>
  </property>
  <property fmtid="{D5CDD505-2E9C-101B-9397-08002B2CF9AE}" pid="23" name="DocSenderNameJobTitle">
    <vt:lpwstr>  - , _x000d_Farag Shebany - מבקר פנימי, Internal auditor_x000d_</vt:lpwstr>
  </property>
  <property fmtid="{D5CDD505-2E9C-101B-9397-08002B2CF9AE}" pid="24" name="DocSenderPhone">
    <vt:lpwstr>_x000d_02-6664349_x000d_</vt:lpwstr>
  </property>
  <property fmtid="{D5CDD505-2E9C-101B-9397-08002B2CF9AE}" pid="25" name="DocSenderFax">
    <vt:lpwstr>_x000d_02-6663452_x000d_</vt:lpwstr>
  </property>
  <property fmtid="{D5CDD505-2E9C-101B-9397-08002B2CF9AE}" pid="26" name="DocSenderAddress">
    <vt:lpwstr> _x000d_בנק ישראל 5, ת.ד. 1018, ירושלים, 9110901 5 Bank Israel Street, POB 1018, Jerusalem 9110901_x000d_</vt:lpwstr>
  </property>
  <property fmtid="{D5CDD505-2E9C-101B-9397-08002B2CF9AE}" pid="27" name="DocSenderJobTitle">
    <vt:lpwstr>_x000d_מבקר פנימי_x000d_</vt:lpwstr>
  </property>
  <property fmtid="{D5CDD505-2E9C-101B-9397-08002B2CF9AE}" pid="28" name="DocSenderStreetAddress">
    <vt:lpwstr>_x000d_בנק ישראל 5, ת.ד. 1018, ירושלים, 9110901_x000d_</vt:lpwstr>
  </property>
  <property fmtid="{D5CDD505-2E9C-101B-9397-08002B2CF9AE}" pid="29" name="DocSenderDepartment">
    <vt:lpwstr>_x000d_אגף בכיר לביקורת פנימית_x000d_</vt:lpwstr>
  </property>
  <property fmtid="{D5CDD505-2E9C-101B-9397-08002B2CF9AE}" pid="30" name="DocFolder">
    <vt:lpwstr>מבקר פנים</vt:lpwstr>
  </property>
  <property fmtid="{D5CDD505-2E9C-101B-9397-08002B2CF9AE}" pid="31" name="DocFolderId">
    <vt:lpwstr>1100-0005-2016-000001</vt:lpwstr>
  </property>
  <property fmtid="{D5CDD505-2E9C-101B-9397-08002B2CF9AE}" pid="32" name="DocProperty1">
    <vt:lpwstr/>
  </property>
  <property fmtid="{D5CDD505-2E9C-101B-9397-08002B2CF9AE}" pid="33" name="DocProperty2">
    <vt:lpwstr/>
  </property>
</Properties>
</file>