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David"/>
          <w:sz w:val="24"/>
          <w:szCs w:val="24"/>
          <w:rtl/>
        </w:rPr>
      </w:pP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David"/>
          <w:sz w:val="24"/>
          <w:szCs w:val="24"/>
          <w:rtl/>
        </w:rPr>
      </w:pPr>
    </w:p>
    <w:p w:rsidR="006C4FBB" w:rsidRDefault="00FC07FC" w:rsidP="00CC039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David"/>
          <w:sz w:val="24"/>
          <w:szCs w:val="24"/>
          <w:rtl/>
        </w:rPr>
      </w:pPr>
      <w:r w:rsidRPr="00FC07FC">
        <w:rPr>
          <w:rFonts w:ascii="Times New Roman" w:eastAsia="Times New Roman" w:hAnsi="Times New Roman" w:cs="David" w:hint="cs"/>
          <w:sz w:val="24"/>
          <w:szCs w:val="24"/>
          <w:rtl/>
        </w:rPr>
        <w:t>י</w:t>
      </w:r>
      <w:r w:rsidRPr="00FC07FC">
        <w:rPr>
          <w:rFonts w:ascii="Times New Roman" w:eastAsia="Times New Roman" w:hAnsi="Times New Roman" w:cs="David"/>
          <w:sz w:val="24"/>
          <w:szCs w:val="24"/>
          <w:rtl/>
        </w:rPr>
        <w:t>רושלים</w:t>
      </w:r>
      <w:r>
        <w:rPr>
          <w:rFonts w:ascii="Times New Roman" w:eastAsia="Times New Roman" w:hAnsi="Times New Roman" w:cs="David" w:hint="cs"/>
          <w:sz w:val="24"/>
          <w:szCs w:val="24"/>
          <w:rtl/>
        </w:rPr>
        <w:t xml:space="preserve">, </w:t>
      </w:r>
      <w:r w:rsidR="006C4FBB">
        <w:rPr>
          <w:rFonts w:ascii="Times New Roman" w:eastAsia="Times New Roman" w:hAnsi="Times New Roman" w:cs="David" w:hint="eastAsia"/>
          <w:sz w:val="24"/>
          <w:szCs w:val="24"/>
          <w:rtl/>
        </w:rPr>
        <w:t>‏</w:t>
      </w:r>
      <w:r w:rsidR="00637EDB">
        <w:rPr>
          <w:rFonts w:ascii="Times New Roman" w:eastAsia="Times New Roman" w:hAnsi="Times New Roman" w:cs="David" w:hint="eastAsia"/>
          <w:sz w:val="24"/>
          <w:szCs w:val="24"/>
          <w:rtl/>
        </w:rPr>
        <w:t>‏</w:t>
      </w:r>
      <w:r w:rsidR="00CC039D">
        <w:rPr>
          <w:rFonts w:ascii="Times New Roman" w:eastAsia="Times New Roman" w:hAnsi="Times New Roman" w:cs="David" w:hint="cs"/>
          <w:sz w:val="24"/>
          <w:szCs w:val="24"/>
          <w:rtl/>
        </w:rPr>
        <w:t>ג</w:t>
      </w:r>
      <w:r w:rsidR="00637EDB">
        <w:rPr>
          <w:rFonts w:ascii="Times New Roman" w:eastAsia="Times New Roman" w:hAnsi="Times New Roman" w:cs="David"/>
          <w:sz w:val="24"/>
          <w:szCs w:val="24"/>
          <w:rtl/>
        </w:rPr>
        <w:t>' אייר תשפ"ג</w:t>
      </w:r>
    </w:p>
    <w:p w:rsidR="00FC07FC" w:rsidRPr="00FC07FC" w:rsidRDefault="006C4FBB" w:rsidP="00CC039D">
      <w:pPr>
        <w:overflowPunct w:val="0"/>
        <w:autoSpaceDE w:val="0"/>
        <w:autoSpaceDN w:val="0"/>
        <w:adjustRightInd w:val="0"/>
        <w:spacing w:after="0" w:line="240" w:lineRule="auto"/>
        <w:jc w:val="right"/>
        <w:textAlignment w:val="baseline"/>
        <w:rPr>
          <w:rFonts w:ascii="Times New Roman" w:eastAsia="Times New Roman" w:hAnsi="Times New Roman" w:cs="David"/>
          <w:sz w:val="24"/>
          <w:szCs w:val="24"/>
          <w:rtl/>
        </w:rPr>
      </w:pPr>
      <w:r>
        <w:rPr>
          <w:rFonts w:ascii="Times New Roman" w:eastAsia="Times New Roman" w:hAnsi="Times New Roman" w:cs="David" w:hint="eastAsia"/>
          <w:sz w:val="24"/>
          <w:szCs w:val="24"/>
          <w:rtl/>
        </w:rPr>
        <w:t>‏</w:t>
      </w:r>
      <w:r w:rsidR="00637EDB">
        <w:rPr>
          <w:rFonts w:ascii="Times New Roman" w:eastAsia="Times New Roman" w:hAnsi="Times New Roman" w:cs="David" w:hint="cs"/>
          <w:sz w:val="24"/>
          <w:szCs w:val="24"/>
          <w:rtl/>
        </w:rPr>
        <w:t>2</w:t>
      </w:r>
      <w:r w:rsidR="00CC039D">
        <w:rPr>
          <w:rFonts w:ascii="Times New Roman" w:eastAsia="Times New Roman" w:hAnsi="Times New Roman" w:cs="David" w:hint="cs"/>
          <w:sz w:val="24"/>
          <w:szCs w:val="24"/>
          <w:rtl/>
        </w:rPr>
        <w:t>4</w:t>
      </w:r>
      <w:r>
        <w:rPr>
          <w:rFonts w:ascii="Times New Roman" w:eastAsia="Times New Roman" w:hAnsi="Times New Roman" w:cs="David"/>
          <w:sz w:val="24"/>
          <w:szCs w:val="24"/>
          <w:rtl/>
        </w:rPr>
        <w:t xml:space="preserve"> אפריל 2023</w:t>
      </w:r>
    </w:p>
    <w:p w:rsidR="006C4FBB" w:rsidRDefault="006C4FBB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sz w:val="24"/>
          <w:szCs w:val="24"/>
          <w:rtl/>
        </w:rPr>
      </w:pPr>
    </w:p>
    <w:p w:rsid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  <w:r w:rsidRPr="00FC07FC">
        <w:rPr>
          <w:rFonts w:ascii="Times New Roman" w:eastAsia="Times New Roman" w:hAnsi="Times New Roman" w:cs="David" w:hint="cs"/>
          <w:sz w:val="24"/>
          <w:szCs w:val="24"/>
          <w:rtl/>
        </w:rPr>
        <w:t>לכבוד</w:t>
      </w:r>
      <w:r w:rsidRPr="00FC07FC">
        <w:rPr>
          <w:rFonts w:ascii="Times New Roman" w:eastAsia="Times New Roman" w:hAnsi="Times New Roman" w:cs="David"/>
          <w:b/>
          <w:bCs/>
          <w:sz w:val="24"/>
          <w:szCs w:val="24"/>
          <w:rtl/>
        </w:rPr>
        <w:t>:</w:t>
      </w:r>
    </w:p>
    <w:p w:rsidR="00637EDB" w:rsidRPr="00FC07FC" w:rsidRDefault="00637EDB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b/>
          <w:bCs/>
          <w:sz w:val="24"/>
          <w:szCs w:val="24"/>
          <w:rtl/>
        </w:rPr>
      </w:pPr>
    </w:p>
    <w:p w:rsidR="00FC07FC" w:rsidRDefault="00CC039D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 w:hint="cs"/>
          <w:sz w:val="24"/>
          <w:szCs w:val="24"/>
          <w:rtl/>
        </w:rPr>
      </w:pPr>
      <w:r>
        <w:rPr>
          <w:rFonts w:ascii="David" w:eastAsia="Times New Roman" w:hAnsi="David" w:cs="David" w:hint="cs"/>
          <w:sz w:val="24"/>
          <w:szCs w:val="24"/>
          <w:rtl/>
        </w:rPr>
        <w:t xml:space="preserve">מר דניאל </w:t>
      </w:r>
      <w:proofErr w:type="spellStart"/>
      <w:r>
        <w:rPr>
          <w:rFonts w:ascii="David" w:eastAsia="Times New Roman" w:hAnsi="David" w:cs="David" w:hint="cs"/>
          <w:sz w:val="24"/>
          <w:szCs w:val="24"/>
          <w:rtl/>
        </w:rPr>
        <w:t>גיסר</w:t>
      </w:r>
      <w:proofErr w:type="spellEnd"/>
    </w:p>
    <w:p w:rsidR="00CC039D" w:rsidRDefault="00CC039D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 w:hint="cs"/>
          <w:sz w:val="24"/>
          <w:szCs w:val="24"/>
          <w:rtl/>
        </w:rPr>
      </w:pPr>
      <w:r>
        <w:rPr>
          <w:rFonts w:ascii="David" w:eastAsia="Times New Roman" w:hAnsi="David" w:cs="David" w:hint="cs"/>
          <w:sz w:val="24"/>
          <w:szCs w:val="24"/>
          <w:rtl/>
        </w:rPr>
        <w:t>התנועה לחופש המידע</w:t>
      </w:r>
    </w:p>
    <w:p w:rsidR="00CC039D" w:rsidRDefault="00CC039D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/>
          <w:sz w:val="24"/>
          <w:szCs w:val="24"/>
          <w:rtl/>
        </w:rPr>
      </w:pPr>
    </w:p>
    <w:p w:rsidR="00637EDB" w:rsidRDefault="00CC039D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/>
          <w:sz w:val="24"/>
          <w:szCs w:val="24"/>
          <w:rtl/>
        </w:rPr>
      </w:pPr>
      <w:hyperlink r:id="rId8" w:history="1">
        <w:r>
          <w:rPr>
            <w:rStyle w:val="Hyperlink"/>
            <w:rFonts w:ascii="Calibri" w:hAnsi="Calibri" w:cs="Calibri"/>
          </w:rPr>
          <w:t>giesser12@gmail.com</w:t>
        </w:r>
      </w:hyperlink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/>
          <w:color w:val="0000FF"/>
          <w:sz w:val="24"/>
          <w:szCs w:val="24"/>
          <w:u w:val="single"/>
          <w:rtl/>
          <w:lang w:eastAsia="he-IL"/>
        </w:rPr>
      </w:pP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color w:val="000000"/>
          <w:sz w:val="24"/>
          <w:szCs w:val="24"/>
          <w:rtl/>
          <w:lang w:eastAsia="he-IL"/>
        </w:rPr>
      </w:pPr>
      <w:r w:rsidRPr="00FC07FC">
        <w:rPr>
          <w:rFonts w:ascii="Times New Roman" w:eastAsia="Times New Roman" w:hAnsi="Times New Roman" w:cs="David" w:hint="cs"/>
          <w:color w:val="000000"/>
          <w:sz w:val="24"/>
          <w:szCs w:val="24"/>
          <w:rtl/>
          <w:lang w:eastAsia="he-IL"/>
        </w:rPr>
        <w:t>שלום רב,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color w:val="000000"/>
          <w:sz w:val="24"/>
          <w:szCs w:val="24"/>
          <w:u w:val="single"/>
          <w:rtl/>
          <w:lang w:eastAsia="he-IL"/>
        </w:rPr>
      </w:pPr>
    </w:p>
    <w:p w:rsidR="00FC07FC" w:rsidRPr="00FC07FC" w:rsidRDefault="00FC07FC" w:rsidP="00CC039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David"/>
          <w:b/>
          <w:bCs/>
          <w:sz w:val="28"/>
          <w:szCs w:val="28"/>
          <w:u w:val="single"/>
          <w:rtl/>
          <w:lang w:eastAsia="he-IL"/>
        </w:rPr>
      </w:pPr>
      <w:r w:rsidRPr="00FC07FC">
        <w:rPr>
          <w:rFonts w:ascii="Times New Roman" w:eastAsia="Times New Roman" w:hAnsi="Times New Roman" w:cs="David"/>
          <w:b/>
          <w:bCs/>
          <w:sz w:val="28"/>
          <w:szCs w:val="28"/>
          <w:u w:val="single"/>
          <w:rtl/>
          <w:lang w:eastAsia="he-IL"/>
        </w:rPr>
        <w:t xml:space="preserve">הנדון:  </w:t>
      </w:r>
      <w:r w:rsidRPr="00FC07FC">
        <w:rPr>
          <w:rFonts w:ascii="Times New Roman" w:eastAsia="Times New Roman" w:hAnsi="Times New Roman" w:cs="David" w:hint="cs"/>
          <w:b/>
          <w:bCs/>
          <w:sz w:val="28"/>
          <w:szCs w:val="28"/>
          <w:u w:val="single"/>
          <w:rtl/>
          <w:lang w:eastAsia="he-IL"/>
        </w:rPr>
        <w:t>בקשתך לקבלת מידע במסגרת חוק חופש המידע</w:t>
      </w:r>
      <w:r>
        <w:rPr>
          <w:rFonts w:ascii="Times New Roman" w:eastAsia="Times New Roman" w:hAnsi="Times New Roman" w:cs="David" w:hint="cs"/>
          <w:b/>
          <w:bCs/>
          <w:sz w:val="28"/>
          <w:szCs w:val="28"/>
          <w:u w:val="single"/>
          <w:rtl/>
          <w:lang w:eastAsia="he-IL"/>
        </w:rPr>
        <w:t xml:space="preserve"> בנושא </w:t>
      </w:r>
      <w:r w:rsidR="00CC039D">
        <w:rPr>
          <w:rFonts w:ascii="Times New Roman" w:eastAsia="Times New Roman" w:hAnsi="Times New Roman" w:cs="David" w:hint="cs"/>
          <w:b/>
          <w:bCs/>
          <w:sz w:val="28"/>
          <w:szCs w:val="28"/>
          <w:u w:val="single"/>
          <w:rtl/>
          <w:lang w:eastAsia="he-IL"/>
        </w:rPr>
        <w:t>ציוני בגרות</w:t>
      </w:r>
    </w:p>
    <w:p w:rsidR="00FC07FC" w:rsidRPr="00FC07FC" w:rsidRDefault="00FC07FC" w:rsidP="00CC039D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  <w:r w:rsidRPr="00FC07FC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פנייתך מיום</w:t>
      </w:r>
      <w:r w:rsidR="006C4FBB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 xml:space="preserve"> </w:t>
      </w:r>
      <w:r w:rsidR="00CC039D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24</w:t>
      </w:r>
      <w:r w:rsidR="006C4FBB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/</w:t>
      </w:r>
      <w:r w:rsidR="00CC039D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1</w:t>
      </w:r>
      <w:r w:rsidR="006C4FBB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/23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David"/>
          <w:sz w:val="8"/>
          <w:szCs w:val="8"/>
          <w:rtl/>
          <w:lang w:eastAsia="he-IL"/>
        </w:rPr>
      </w:pPr>
    </w:p>
    <w:p w:rsidR="00FC07FC" w:rsidRPr="00FC07FC" w:rsidRDefault="00FC07FC" w:rsidP="00FC07FC">
      <w:pPr>
        <w:autoSpaceDE w:val="0"/>
        <w:autoSpaceDN w:val="0"/>
        <w:adjustRightInd w:val="0"/>
        <w:spacing w:after="0" w:line="240" w:lineRule="auto"/>
        <w:jc w:val="both"/>
        <w:rPr>
          <w:rFonts w:ascii="David" w:eastAsia="Times New Roman" w:hAnsi="David" w:cs="David"/>
          <w:sz w:val="24"/>
          <w:szCs w:val="24"/>
          <w:rtl/>
        </w:rPr>
      </w:pPr>
    </w:p>
    <w:p w:rsidR="006C4FBB" w:rsidRDefault="006C4FBB" w:rsidP="00FC07FC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/>
          <w:sz w:val="24"/>
          <w:szCs w:val="24"/>
          <w:rtl/>
          <w:lang w:eastAsia="he-IL"/>
        </w:rPr>
      </w:pPr>
    </w:p>
    <w:p w:rsidR="00FC07FC" w:rsidRDefault="00FC07FC" w:rsidP="00CC039D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David" w:eastAsia="Times New Roman" w:hAnsi="David" w:cs="David"/>
          <w:sz w:val="24"/>
          <w:szCs w:val="24"/>
          <w:rtl/>
        </w:rPr>
      </w:pPr>
      <w:r w:rsidRPr="00637EDB">
        <w:rPr>
          <w:rFonts w:ascii="David" w:eastAsia="Times New Roman" w:hAnsi="David" w:cs="David"/>
          <w:sz w:val="24"/>
          <w:szCs w:val="24"/>
          <w:rtl/>
          <w:lang w:eastAsia="he-IL"/>
        </w:rPr>
        <w:t>במענה לפנייתך</w:t>
      </w:r>
      <w:r w:rsidR="00CC039D">
        <w:rPr>
          <w:rFonts w:ascii="David" w:eastAsia="Times New Roman" w:hAnsi="David" w:cs="David" w:hint="cs"/>
          <w:sz w:val="24"/>
          <w:szCs w:val="24"/>
          <w:rtl/>
          <w:lang w:eastAsia="he-IL"/>
        </w:rPr>
        <w:t xml:space="preserve"> שבנדון</w:t>
      </w:r>
      <w:r w:rsidRPr="00637EDB">
        <w:rPr>
          <w:rFonts w:ascii="David" w:eastAsia="Times New Roman" w:hAnsi="David" w:cs="David"/>
          <w:sz w:val="24"/>
          <w:szCs w:val="24"/>
          <w:rtl/>
          <w:lang w:eastAsia="he-IL"/>
        </w:rPr>
        <w:t>,</w:t>
      </w:r>
      <w:r w:rsidR="00C04D38">
        <w:rPr>
          <w:rFonts w:ascii="David" w:eastAsia="Times New Roman" w:hAnsi="David" w:cs="David"/>
          <w:sz w:val="24"/>
          <w:szCs w:val="24"/>
          <w:lang w:eastAsia="he-IL"/>
        </w:rPr>
        <w:t xml:space="preserve"> </w:t>
      </w:r>
      <w:r w:rsidR="00CC039D">
        <w:rPr>
          <w:rFonts w:ascii="David" w:eastAsia="Times New Roman" w:hAnsi="David" w:cs="David" w:hint="cs"/>
          <w:sz w:val="24"/>
          <w:szCs w:val="24"/>
          <w:rtl/>
        </w:rPr>
        <w:t>להלן המענה בהתייחס לשאלותיך:</w:t>
      </w:r>
    </w:p>
    <w:p w:rsidR="00CC039D" w:rsidRDefault="00CC039D" w:rsidP="00CC039D">
      <w:pPr>
        <w:jc w:val="both"/>
        <w:rPr>
          <w:rFonts w:ascii="Arial" w:hAnsi="Arial" w:cs="Arial"/>
          <w:color w:val="1F497D"/>
          <w:rtl/>
        </w:rPr>
      </w:pPr>
    </w:p>
    <w:p w:rsidR="00CC039D" w:rsidRPr="00CC039D" w:rsidRDefault="00CC039D" w:rsidP="00CC039D">
      <w:pPr>
        <w:jc w:val="both"/>
        <w:rPr>
          <w:rFonts w:ascii="Arial" w:hAnsi="Arial" w:cs="Arial"/>
          <w:rtl/>
        </w:rPr>
      </w:pPr>
      <w:r>
        <w:rPr>
          <w:rFonts w:ascii="Arial" w:hAnsi="Arial" w:cs="Arial" w:hint="cs"/>
          <w:b/>
          <w:bCs/>
          <w:rtl/>
        </w:rPr>
        <w:t xml:space="preserve">לסעיפים </w:t>
      </w:r>
      <w:r w:rsidRPr="00CC039D">
        <w:rPr>
          <w:rFonts w:ascii="Arial" w:hAnsi="Arial" w:cs="Arial" w:hint="cs"/>
          <w:b/>
          <w:bCs/>
          <w:rtl/>
        </w:rPr>
        <w:t>1-3</w:t>
      </w:r>
      <w:r w:rsidRPr="00CC039D">
        <w:rPr>
          <w:rFonts w:ascii="Arial" w:hAnsi="Arial" w:cs="Arial" w:hint="cs"/>
          <w:rtl/>
        </w:rPr>
        <w:t xml:space="preserve"> מצ"</w:t>
      </w:r>
      <w:r>
        <w:rPr>
          <w:rFonts w:ascii="Arial" w:hAnsi="Arial" w:cs="Arial" w:hint="cs"/>
          <w:rtl/>
        </w:rPr>
        <w:t>ב קובץ אקסל ובו הנתונים המבוקשים.</w:t>
      </w:r>
    </w:p>
    <w:p w:rsidR="00CC039D" w:rsidRPr="00CC039D" w:rsidRDefault="00CC039D" w:rsidP="00CC039D">
      <w:pPr>
        <w:jc w:val="both"/>
        <w:rPr>
          <w:rFonts w:ascii="Calibri" w:hAnsi="Calibri" w:cs="Calibri"/>
          <w:rtl/>
        </w:rPr>
      </w:pPr>
      <w:r>
        <w:rPr>
          <w:rFonts w:ascii="Arial" w:hAnsi="Arial" w:cs="Arial" w:hint="cs"/>
          <w:b/>
          <w:bCs/>
          <w:rtl/>
        </w:rPr>
        <w:t xml:space="preserve">לסעיף </w:t>
      </w:r>
      <w:bookmarkStart w:id="0" w:name="_GoBack"/>
      <w:bookmarkEnd w:id="0"/>
      <w:r w:rsidRPr="00CC039D">
        <w:rPr>
          <w:rFonts w:ascii="Arial" w:hAnsi="Arial" w:cs="Arial"/>
          <w:b/>
          <w:bCs/>
          <w:rtl/>
        </w:rPr>
        <w:t xml:space="preserve">4 </w:t>
      </w:r>
      <w:r w:rsidRPr="00CC039D">
        <w:rPr>
          <w:rFonts w:ascii="Arial" w:hAnsi="Arial" w:cs="Arial" w:hint="cs"/>
          <w:rtl/>
        </w:rPr>
        <w:t xml:space="preserve">- </w:t>
      </w:r>
      <w:r w:rsidRPr="00CC039D">
        <w:rPr>
          <w:rFonts w:ascii="Arial" w:hAnsi="Arial" w:cs="Arial"/>
          <w:rtl/>
        </w:rPr>
        <w:t>שיעור זכאות לפי מוסד ורשות לשנים 2015-2021 ניתן להפיק באופן עצמאי באמצעות "הפקת דוחות" באתר שקיפות בחינוך.</w:t>
      </w:r>
    </w:p>
    <w:p w:rsidR="00CC039D" w:rsidRPr="00CC039D" w:rsidRDefault="00CC039D" w:rsidP="00CC039D">
      <w:pPr>
        <w:jc w:val="both"/>
        <w:rPr>
          <w:rFonts w:ascii="Arial" w:hAnsi="Arial" w:cs="Arial"/>
          <w:rtl/>
        </w:rPr>
      </w:pPr>
      <w:r w:rsidRPr="00CC039D">
        <w:rPr>
          <w:rFonts w:ascii="Arial" w:hAnsi="Arial" w:cs="Arial" w:hint="cs"/>
          <w:rtl/>
        </w:rPr>
        <w:t xml:space="preserve">לתשומת לבך, </w:t>
      </w:r>
      <w:r w:rsidRPr="00CC039D">
        <w:rPr>
          <w:rFonts w:ascii="Arial" w:hAnsi="Arial" w:cs="Arial"/>
          <w:rtl/>
        </w:rPr>
        <w:t>עדיין לא הסתיים הטיפול בזכאות למחזור שסיים את לימודיו בשנה"ל תשפ"ב הכולל את ההבחנות במועד חורף 2023 של בוגרי מחזור תשפ"ב.</w:t>
      </w:r>
      <w:r w:rsidRPr="00CC039D">
        <w:rPr>
          <w:rFonts w:ascii="Arial" w:hAnsi="Arial" w:cs="Arial" w:hint="cs"/>
          <w:rtl/>
        </w:rPr>
        <w:t xml:space="preserve"> </w:t>
      </w:r>
      <w:r>
        <w:rPr>
          <w:rFonts w:ascii="Arial" w:hAnsi="Arial" w:cs="Arial" w:hint="cs"/>
          <w:rtl/>
        </w:rPr>
        <w:t>עם סיום הטיפול בנושא,</w:t>
      </w:r>
      <w:r w:rsidRPr="00CC039D">
        <w:rPr>
          <w:rFonts w:ascii="Arial" w:hAnsi="Arial" w:cs="Arial"/>
          <w:rtl/>
        </w:rPr>
        <w:t xml:space="preserve"> המידע </w:t>
      </w:r>
      <w:r>
        <w:rPr>
          <w:rFonts w:ascii="Arial" w:hAnsi="Arial" w:cs="Arial" w:hint="cs"/>
          <w:rtl/>
        </w:rPr>
        <w:t>יפורסם</w:t>
      </w:r>
      <w:r w:rsidRPr="00CC039D">
        <w:rPr>
          <w:rFonts w:ascii="Arial" w:hAnsi="Arial" w:cs="Arial"/>
          <w:rtl/>
        </w:rPr>
        <w:t xml:space="preserve"> באתר שקיפות בחינוך.</w:t>
      </w:r>
    </w:p>
    <w:p w:rsidR="00CC039D" w:rsidRPr="00CC039D" w:rsidRDefault="00CC039D" w:rsidP="00CC039D">
      <w:pPr>
        <w:jc w:val="both"/>
        <w:rPr>
          <w:rFonts w:ascii="Arial" w:hAnsi="Arial" w:cs="Arial"/>
          <w:rtl/>
        </w:rPr>
      </w:pPr>
    </w:p>
    <w:p w:rsidR="00FC07FC" w:rsidRPr="00FC07FC" w:rsidRDefault="00FC07FC" w:rsidP="00FC07F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09"/>
        <w:jc w:val="center"/>
        <w:textAlignment w:val="baseline"/>
        <w:rPr>
          <w:rFonts w:ascii="Narkisim" w:eastAsia="Times New Roman" w:hAnsi="Narkisim" w:cs="David"/>
          <w:sz w:val="24"/>
          <w:szCs w:val="24"/>
          <w:rtl/>
        </w:rPr>
      </w:pPr>
    </w:p>
    <w:p w:rsidR="00FC07FC" w:rsidRPr="00FC07FC" w:rsidRDefault="00FC07FC" w:rsidP="00FC07F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4829" w:firstLine="211"/>
        <w:jc w:val="center"/>
        <w:textAlignment w:val="baseline"/>
        <w:rPr>
          <w:rFonts w:ascii="Narkisim" w:eastAsia="Times New Roman" w:hAnsi="Narkisim" w:cs="David"/>
          <w:sz w:val="24"/>
          <w:szCs w:val="24"/>
          <w:rtl/>
        </w:rPr>
      </w:pPr>
      <w:r w:rsidRPr="00FC07FC">
        <w:rPr>
          <w:rFonts w:ascii="Narkisim" w:eastAsia="Times New Roman" w:hAnsi="Narkisim" w:cs="David" w:hint="cs"/>
          <w:sz w:val="24"/>
          <w:szCs w:val="24"/>
          <w:rtl/>
        </w:rPr>
        <w:t>בכבוד רב,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before="240" w:after="0" w:line="240" w:lineRule="auto"/>
        <w:ind w:left="5040"/>
        <w:jc w:val="center"/>
        <w:textAlignment w:val="baseline"/>
        <w:rPr>
          <w:rFonts w:ascii="Narkisim" w:eastAsia="Times New Roman" w:hAnsi="Narkisim" w:cs="David"/>
          <w:sz w:val="24"/>
          <w:szCs w:val="24"/>
          <w:rtl/>
        </w:rPr>
      </w:pPr>
      <w:r w:rsidRPr="00FC07FC">
        <w:rPr>
          <w:rFonts w:ascii="Times New Roman" w:eastAsia="Times New Roman" w:hAnsi="Times New Roman" w:cs="Times New Roman"/>
          <w:noProof/>
          <w:sz w:val="20"/>
          <w:szCs w:val="20"/>
        </w:rPr>
        <w:drawing>
          <wp:inline distT="0" distB="0" distL="0" distR="0">
            <wp:extent cx="1019175" cy="323850"/>
            <wp:effectExtent l="0" t="0" r="9525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תמונה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323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ind w:left="5040"/>
        <w:jc w:val="center"/>
        <w:textAlignment w:val="baseline"/>
        <w:rPr>
          <w:rFonts w:ascii="Narkisim" w:eastAsia="Times New Roman" w:hAnsi="Narkisim" w:cs="David"/>
          <w:sz w:val="24"/>
          <w:szCs w:val="24"/>
          <w:rtl/>
        </w:rPr>
      </w:pPr>
      <w:r w:rsidRPr="00FC07FC">
        <w:rPr>
          <w:rFonts w:ascii="Narkisim" w:eastAsia="Times New Roman" w:hAnsi="Narkisim" w:cs="David" w:hint="cs"/>
          <w:sz w:val="24"/>
          <w:szCs w:val="24"/>
          <w:rtl/>
        </w:rPr>
        <w:t>ורד מנשה,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ind w:left="5040"/>
        <w:jc w:val="center"/>
        <w:textAlignment w:val="baseline"/>
        <w:rPr>
          <w:rFonts w:ascii="Narkisim" w:eastAsia="Times New Roman" w:hAnsi="Narkisim" w:cs="David"/>
          <w:sz w:val="24"/>
          <w:szCs w:val="24"/>
          <w:rtl/>
        </w:rPr>
      </w:pPr>
      <w:r w:rsidRPr="00FC07FC">
        <w:rPr>
          <w:rFonts w:ascii="Narkisim" w:eastAsia="Times New Roman" w:hAnsi="Narkisim" w:cs="David" w:hint="cs"/>
          <w:sz w:val="24"/>
          <w:szCs w:val="24"/>
          <w:rtl/>
        </w:rPr>
        <w:t>מרכזת בכירה (העמדת מידע לציבור)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ind w:left="5040"/>
        <w:jc w:val="center"/>
        <w:textAlignment w:val="baseline"/>
        <w:rPr>
          <w:rFonts w:ascii="Narkisim" w:eastAsia="Times New Roman" w:hAnsi="Narkisim" w:cs="David"/>
          <w:sz w:val="6"/>
          <w:szCs w:val="6"/>
          <w:rtl/>
        </w:rPr>
      </w:pP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ind w:left="5040"/>
        <w:jc w:val="center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  <w:r w:rsidRPr="00FC07FC">
        <w:rPr>
          <w:rFonts w:ascii="Times New Roman" w:eastAsia="Times New Roman" w:hAnsi="Times New Roman" w:cs="David" w:hint="cs"/>
          <w:sz w:val="24"/>
          <w:szCs w:val="24"/>
          <w:rtl/>
          <w:lang w:eastAsia="he-IL"/>
        </w:rPr>
        <w:t>בשם הממונה על יישום חוק חופש המידע</w:t>
      </w: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ind w:left="5040"/>
        <w:jc w:val="center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</w:p>
    <w:p w:rsidR="00FC07FC" w:rsidRDefault="00FC07FC" w:rsidP="00FC07FC">
      <w:pPr>
        <w:overflowPunct w:val="0"/>
        <w:autoSpaceDE w:val="0"/>
        <w:autoSpaceDN w:val="0"/>
        <w:bidi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</w:p>
    <w:p w:rsidR="00FC07FC" w:rsidRDefault="00FC07FC" w:rsidP="00FC07FC">
      <w:pPr>
        <w:overflowPunct w:val="0"/>
        <w:autoSpaceDE w:val="0"/>
        <w:autoSpaceDN w:val="0"/>
        <w:bidi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</w:p>
    <w:p w:rsidR="00FC07FC" w:rsidRDefault="00FC07FC" w:rsidP="00FC07FC">
      <w:pPr>
        <w:overflowPunct w:val="0"/>
        <w:autoSpaceDE w:val="0"/>
        <w:autoSpaceDN w:val="0"/>
        <w:bidi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David"/>
          <w:sz w:val="24"/>
          <w:szCs w:val="24"/>
          <w:rtl/>
          <w:lang w:eastAsia="he-IL"/>
        </w:rPr>
      </w:pPr>
    </w:p>
    <w:p w:rsidR="00FC07FC" w:rsidRPr="00FC07FC" w:rsidRDefault="00FC07FC" w:rsidP="00FC07FC">
      <w:pPr>
        <w:overflowPunct w:val="0"/>
        <w:autoSpaceDE w:val="0"/>
        <w:autoSpaceDN w:val="0"/>
        <w:bidi w:val="0"/>
        <w:adjustRightInd w:val="0"/>
        <w:spacing w:after="0" w:line="240" w:lineRule="auto"/>
        <w:textAlignment w:val="baseline"/>
        <w:rPr>
          <w:rFonts w:ascii="Calibri" w:eastAsia="Times New Roman" w:hAnsi="Calibri" w:cs="David"/>
          <w:sz w:val="16"/>
          <w:szCs w:val="16"/>
        </w:rPr>
      </w:pPr>
    </w:p>
    <w:p w:rsidR="00FC07FC" w:rsidRPr="00FC07FC" w:rsidRDefault="00FC07FC" w:rsidP="00FC07FC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David"/>
          <w:color w:val="000000"/>
          <w:sz w:val="24"/>
          <w:szCs w:val="24"/>
          <w:lang w:eastAsia="he-IL"/>
        </w:rPr>
      </w:pPr>
      <w:r w:rsidRPr="00FC07FC">
        <w:rPr>
          <w:rFonts w:ascii="Narkisim" w:eastAsia="Times New Roman" w:hAnsi="Narkisim" w:cs="David" w:hint="cs"/>
          <w:sz w:val="24"/>
          <w:szCs w:val="24"/>
          <w:rtl/>
        </w:rPr>
        <w:t>העתק:    גב' הילה פאר-סיקרון - הממונה על יישום חוק חופש המידע</w:t>
      </w:r>
    </w:p>
    <w:p w:rsidR="00F16A60" w:rsidRPr="00FC07FC" w:rsidRDefault="00F16A60"/>
    <w:sectPr w:rsidR="00F16A60" w:rsidRPr="00FC07FC" w:rsidSect="003A338B">
      <w:headerReference w:type="default" r:id="rId10"/>
      <w:footerReference w:type="default" r:id="rId11"/>
      <w:endnotePr>
        <w:numFmt w:val="lowerLetter"/>
      </w:endnotePr>
      <w:pgSz w:w="11906" w:h="16838" w:code="9"/>
      <w:pgMar w:top="1440" w:right="1134" w:bottom="1440" w:left="1134" w:header="510" w:footer="51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56E49" w:rsidRDefault="00056E49" w:rsidP="00FC07FC">
      <w:pPr>
        <w:spacing w:after="0" w:line="240" w:lineRule="auto"/>
      </w:pPr>
      <w:r>
        <w:separator/>
      </w:r>
    </w:p>
  </w:endnote>
  <w:endnote w:type="continuationSeparator" w:id="0">
    <w:p w:rsidR="00056E49" w:rsidRDefault="00056E49" w:rsidP="00FC07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Narkisim">
    <w:panose1 w:val="020E0502050101010101"/>
    <w:charset w:val="00"/>
    <w:family w:val="swiss"/>
    <w:pitch w:val="variable"/>
    <w:sig w:usb0="00000803" w:usb1="00000000" w:usb2="00000000" w:usb3="00000000" w:csb0="0000002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54F" w:rsidRPr="00016BB8" w:rsidRDefault="00175FB3" w:rsidP="00510F6F">
    <w:pPr>
      <w:pStyle w:val="a5"/>
      <w:jc w:val="center"/>
      <w:rPr>
        <w:rFonts w:ascii="David" w:hAnsi="David" w:cs="David"/>
        <w:rtl/>
      </w:rPr>
    </w:pPr>
    <w:r w:rsidRPr="00016BB8">
      <w:rPr>
        <w:rFonts w:ascii="David" w:hAnsi="David" w:cs="David"/>
        <w:rtl/>
      </w:rPr>
      <w:t>____________________________________________________________________________</w:t>
    </w:r>
  </w:p>
  <w:p w:rsidR="008F754F" w:rsidRPr="00016BB8" w:rsidRDefault="00175FB3" w:rsidP="009A560D">
    <w:pPr>
      <w:pStyle w:val="a5"/>
      <w:jc w:val="center"/>
      <w:rPr>
        <w:rFonts w:ascii="David" w:hAnsi="David" w:cs="David"/>
        <w:rtl/>
      </w:rPr>
    </w:pPr>
    <w:r w:rsidRPr="00016BB8">
      <w:rPr>
        <w:rFonts w:ascii="David" w:hAnsi="David" w:cs="David"/>
        <w:rtl/>
      </w:rPr>
      <w:t xml:space="preserve">המשרד הראשי * רחוב שבטי ישראל 29 ,ירושלים * טלפון </w:t>
    </w:r>
    <w:r w:rsidRPr="00016BB8">
      <w:rPr>
        <w:rFonts w:ascii="David" w:hAnsi="David" w:cs="David" w:hint="cs"/>
        <w:rtl/>
      </w:rPr>
      <w:t>0</w:t>
    </w:r>
    <w:r>
      <w:rPr>
        <w:rFonts w:ascii="David" w:hAnsi="David" w:cs="David" w:hint="cs"/>
        <w:rtl/>
      </w:rPr>
      <w:t>73-3932020</w:t>
    </w:r>
    <w:r w:rsidRPr="00016BB8">
      <w:rPr>
        <w:rFonts w:ascii="David" w:hAnsi="David" w:cs="David"/>
        <w:rtl/>
      </w:rPr>
      <w:t xml:space="preserve">* פקס: </w:t>
    </w:r>
    <w:r>
      <w:rPr>
        <w:rFonts w:ascii="David" w:hAnsi="David" w:cs="David" w:hint="cs"/>
        <w:rtl/>
      </w:rPr>
      <w:t>073-3932167</w:t>
    </w:r>
    <w:r w:rsidRPr="00016BB8">
      <w:rPr>
        <w:rFonts w:ascii="David" w:hAnsi="David" w:cs="David"/>
        <w:rtl/>
      </w:rPr>
      <w:t xml:space="preserve"> *</w:t>
    </w:r>
  </w:p>
  <w:p w:rsidR="008F754F" w:rsidRPr="00016BB8" w:rsidRDefault="00056E49" w:rsidP="00510F6F">
    <w:pPr>
      <w:pStyle w:val="a5"/>
      <w:jc w:val="center"/>
    </w:pPr>
    <w:hyperlink r:id="rId1" w:history="1">
      <w:r w:rsidR="00175FB3" w:rsidRPr="00016BB8">
        <w:rPr>
          <w:rStyle w:val="Hyperlink"/>
        </w:rPr>
        <w:t>http:// www.gov.il</w:t>
      </w:r>
    </w:hyperlink>
    <w:r w:rsidR="00175FB3" w:rsidRPr="00016BB8">
      <w:t xml:space="preserve"> </w:t>
    </w:r>
    <w:r w:rsidR="00175FB3" w:rsidRPr="00016BB8">
      <w:rPr>
        <w:rFonts w:ascii="David" w:hAnsi="David" w:cs="David" w:hint="cs"/>
        <w:rtl/>
      </w:rPr>
      <w:t>אתר ממשל זמין -</w:t>
    </w:r>
  </w:p>
  <w:p w:rsidR="008F754F" w:rsidRDefault="00056E49" w:rsidP="00510F6F">
    <w:pPr>
      <w:pStyle w:val="a5"/>
      <w:jc w:val="center"/>
      <w:rPr>
        <w:sz w:val="18"/>
        <w:szCs w:val="18"/>
      </w:rPr>
    </w:pPr>
    <w:hyperlink r:id="rId2" w:history="1">
      <w:r w:rsidR="00175FB3" w:rsidRPr="00016BB8">
        <w:rPr>
          <w:rStyle w:val="Hyperlink"/>
        </w:rPr>
        <w:t>http:// www.education.gov.il</w:t>
      </w:r>
    </w:hyperlink>
    <w:r w:rsidR="00175FB3">
      <w:rPr>
        <w:sz w:val="18"/>
        <w:szCs w:val="18"/>
      </w:rPr>
      <w:t xml:space="preserve"> </w:t>
    </w:r>
    <w:r w:rsidR="00175FB3">
      <w:rPr>
        <w:rFonts w:ascii="David" w:hAnsi="David" w:cs="David" w:hint="cs"/>
        <w:sz w:val="18"/>
        <w:szCs w:val="18"/>
        <w:rtl/>
      </w:rPr>
      <w:t xml:space="preserve">אתר המשרד -  </w:t>
    </w:r>
  </w:p>
  <w:p w:rsidR="008F754F" w:rsidRPr="00510F6F" w:rsidRDefault="00175FB3" w:rsidP="00510F6F">
    <w:pPr>
      <w:pStyle w:val="a5"/>
      <w:rPr>
        <w:rFonts w:ascii="Calibri" w:hAnsi="Calibri" w:cs="David"/>
      </w:rPr>
    </w:pPr>
    <w:r w:rsidRPr="00E97005">
      <w:rPr>
        <w:rFonts w:ascii="Calibri" w:hAnsi="Calibri" w:cs="David"/>
        <w:rtl/>
        <w:lang w:val="he-IL"/>
      </w:rPr>
      <w:t xml:space="preserve">עמוד </w:t>
    </w:r>
    <w:r w:rsidRPr="00E97005">
      <w:rPr>
        <w:rFonts w:ascii="Calibri" w:hAnsi="Calibri" w:cs="David"/>
        <w:b/>
        <w:bCs/>
        <w:rtl/>
      </w:rPr>
      <w:fldChar w:fldCharType="begin"/>
    </w:r>
    <w:r w:rsidRPr="00E97005">
      <w:rPr>
        <w:rFonts w:ascii="Calibri" w:hAnsi="Calibri" w:cs="David"/>
        <w:b/>
        <w:bCs/>
      </w:rPr>
      <w:instrText>PAGE  \* Arabic  \* MERGEFORMAT</w:instrText>
    </w:r>
    <w:r w:rsidRPr="00E97005">
      <w:rPr>
        <w:rFonts w:ascii="Calibri" w:hAnsi="Calibri" w:cs="David"/>
        <w:b/>
        <w:bCs/>
        <w:rtl/>
      </w:rPr>
      <w:fldChar w:fldCharType="separate"/>
    </w:r>
    <w:r w:rsidR="00CC039D">
      <w:rPr>
        <w:rFonts w:ascii="Calibri" w:hAnsi="Calibri" w:cs="David"/>
        <w:b/>
        <w:bCs/>
        <w:noProof/>
        <w:rtl/>
      </w:rPr>
      <w:t>1</w:t>
    </w:r>
    <w:r w:rsidRPr="00E97005">
      <w:rPr>
        <w:rFonts w:ascii="Calibri" w:hAnsi="Calibri" w:cs="David"/>
        <w:b/>
        <w:bCs/>
        <w:rtl/>
      </w:rPr>
      <w:fldChar w:fldCharType="end"/>
    </w:r>
    <w:r w:rsidRPr="00E97005">
      <w:rPr>
        <w:rFonts w:ascii="Calibri" w:hAnsi="Calibri" w:cs="David"/>
        <w:rtl/>
        <w:lang w:val="he-IL"/>
      </w:rPr>
      <w:t xml:space="preserve"> מתוך </w:t>
    </w:r>
    <w:r w:rsidRPr="00E97005">
      <w:rPr>
        <w:rFonts w:ascii="Calibri" w:hAnsi="Calibri" w:cs="David"/>
        <w:b/>
        <w:bCs/>
        <w:rtl/>
      </w:rPr>
      <w:fldChar w:fldCharType="begin"/>
    </w:r>
    <w:r w:rsidRPr="00E97005">
      <w:rPr>
        <w:rFonts w:ascii="Calibri" w:hAnsi="Calibri" w:cs="David"/>
        <w:b/>
        <w:bCs/>
      </w:rPr>
      <w:instrText>NUMPAGES  \* Arabic  \* MERGEFORMAT</w:instrText>
    </w:r>
    <w:r w:rsidRPr="00E97005">
      <w:rPr>
        <w:rFonts w:ascii="Calibri" w:hAnsi="Calibri" w:cs="David"/>
        <w:b/>
        <w:bCs/>
        <w:rtl/>
      </w:rPr>
      <w:fldChar w:fldCharType="separate"/>
    </w:r>
    <w:r w:rsidR="00CC039D">
      <w:rPr>
        <w:rFonts w:ascii="Calibri" w:hAnsi="Calibri" w:cs="David"/>
        <w:b/>
        <w:bCs/>
        <w:noProof/>
        <w:rtl/>
      </w:rPr>
      <w:t>1</w:t>
    </w:r>
    <w:r w:rsidRPr="00E97005">
      <w:rPr>
        <w:rFonts w:ascii="Calibri" w:hAnsi="Calibri" w:cs="David"/>
        <w:b/>
        <w:bCs/>
        <w:rtl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56E49" w:rsidRDefault="00056E49" w:rsidP="00FC07FC">
      <w:pPr>
        <w:spacing w:after="0" w:line="240" w:lineRule="auto"/>
      </w:pPr>
      <w:r>
        <w:separator/>
      </w:r>
    </w:p>
  </w:footnote>
  <w:footnote w:type="continuationSeparator" w:id="0">
    <w:p w:rsidR="00056E49" w:rsidRDefault="00056E49" w:rsidP="00FC07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754F" w:rsidRDefault="00175FB3">
    <w:pPr>
      <w:jc w:val="center"/>
      <w:rPr>
        <w:rFonts w:ascii="David" w:hAnsi="David" w:cs="David"/>
        <w:sz w:val="40"/>
        <w:szCs w:val="40"/>
        <w:rtl/>
      </w:rPr>
    </w:pPr>
    <w:r>
      <w:rPr>
        <w:rFonts w:ascii="David" w:hAnsi="David" w:cs="David"/>
        <w:b/>
        <w:bCs/>
        <w:sz w:val="40"/>
        <w:szCs w:val="40"/>
        <w:rtl/>
      </w:rPr>
      <w:t>מדינת ישראל</w:t>
    </w:r>
  </w:p>
  <w:p w:rsidR="00FC07FC" w:rsidRDefault="00175FB3" w:rsidP="00FC07FC">
    <w:pPr>
      <w:spacing w:after="100" w:afterAutospacing="1" w:line="240" w:lineRule="auto"/>
      <w:jc w:val="center"/>
      <w:rPr>
        <w:rFonts w:ascii="David" w:hAnsi="David" w:cs="David"/>
        <w:b/>
        <w:bCs/>
        <w:sz w:val="34"/>
        <w:szCs w:val="34"/>
        <w:rtl/>
      </w:rPr>
    </w:pPr>
    <w:r>
      <w:rPr>
        <w:rFonts w:ascii="David" w:hAnsi="David" w:cs="David"/>
        <w:b/>
        <w:bCs/>
        <w:sz w:val="36"/>
        <w:szCs w:val="36"/>
        <w:rtl/>
      </w:rPr>
      <w:t>משרד החינוך</w:t>
    </w:r>
    <w:r>
      <w:rPr>
        <w:rFonts w:ascii="David" w:hAnsi="David" w:cs="David" w:hint="cs"/>
        <w:b/>
        <w:bCs/>
        <w:sz w:val="36"/>
        <w:szCs w:val="36"/>
        <w:rtl/>
      </w:rPr>
      <w:t xml:space="preserve"> </w:t>
    </w:r>
  </w:p>
  <w:p w:rsidR="009A560D" w:rsidRDefault="00175FB3" w:rsidP="00FC07FC">
    <w:pPr>
      <w:spacing w:after="100" w:afterAutospacing="1" w:line="240" w:lineRule="auto"/>
      <w:jc w:val="center"/>
      <w:rPr>
        <w:rFonts w:ascii="David" w:hAnsi="David" w:cs="David"/>
        <w:b/>
        <w:bCs/>
        <w:sz w:val="32"/>
        <w:szCs w:val="32"/>
        <w:rtl/>
      </w:rPr>
    </w:pPr>
    <w:r>
      <w:rPr>
        <w:rFonts w:ascii="David" w:hAnsi="David" w:cs="David" w:hint="cs"/>
        <w:b/>
        <w:bCs/>
        <w:sz w:val="34"/>
        <w:szCs w:val="34"/>
        <w:rtl/>
      </w:rPr>
      <w:t>אגף בכיר שירות לציבור</w:t>
    </w:r>
    <w:r>
      <w:rPr>
        <w:rFonts w:ascii="David" w:hAnsi="David" w:cs="David"/>
        <w:b/>
        <w:bCs/>
        <w:sz w:val="32"/>
        <w:szCs w:val="32"/>
        <w:rtl/>
      </w:rPr>
      <w:t xml:space="preserve"> </w:t>
    </w:r>
  </w:p>
  <w:p w:rsidR="008F754F" w:rsidRDefault="00175FB3" w:rsidP="00FC07FC">
    <w:pPr>
      <w:spacing w:after="100" w:afterAutospacing="1" w:line="240" w:lineRule="auto"/>
      <w:jc w:val="center"/>
      <w:rPr>
        <w:rFonts w:ascii="David" w:hAnsi="David" w:cs="David"/>
        <w:b/>
        <w:bCs/>
        <w:sz w:val="32"/>
        <w:szCs w:val="32"/>
        <w:rtl/>
      </w:rPr>
    </w:pPr>
    <w:r>
      <w:rPr>
        <w:rFonts w:ascii="David" w:hAnsi="David" w:cs="David"/>
        <w:b/>
        <w:bCs/>
        <w:sz w:val="32"/>
        <w:szCs w:val="32"/>
        <w:rtl/>
      </w:rPr>
      <w:t>הממונה על יישום חוק חופש המידע</w:t>
    </w:r>
  </w:p>
  <w:p w:rsidR="00F24470" w:rsidRPr="009A560D" w:rsidRDefault="00056E49">
    <w:pPr>
      <w:jc w:val="center"/>
      <w:rPr>
        <w:rFonts w:ascii="Calibri" w:hAnsi="Calibri" w:cs="David"/>
        <w:b/>
        <w:bCs/>
        <w:sz w:val="2"/>
        <w:szCs w:val="2"/>
      </w:rPr>
    </w:pPr>
  </w:p>
  <w:p w:rsidR="00BE3F5D" w:rsidRPr="00301295" w:rsidRDefault="00056E49">
    <w:pPr>
      <w:jc w:val="center"/>
      <w:rPr>
        <w:rFonts w:ascii="Calibri" w:hAnsi="Calibri" w:cs="David"/>
        <w:b/>
        <w:bCs/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C25768"/>
    <w:multiLevelType w:val="hybridMultilevel"/>
    <w:tmpl w:val="D3C0F1E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E3F1E1C"/>
    <w:multiLevelType w:val="hybridMultilevel"/>
    <w:tmpl w:val="29E805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9B7AAF"/>
    <w:multiLevelType w:val="hybridMultilevel"/>
    <w:tmpl w:val="FFBC8D90"/>
    <w:lvl w:ilvl="0" w:tplc="367EC92A">
      <w:start w:val="1"/>
      <w:numFmt w:val="decimal"/>
      <w:lvlText w:val="%1."/>
      <w:lvlJc w:val="left"/>
      <w:pPr>
        <w:ind w:left="52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48" w:hanging="360"/>
      </w:pPr>
    </w:lvl>
    <w:lvl w:ilvl="2" w:tplc="0409001B" w:tentative="1">
      <w:start w:val="1"/>
      <w:numFmt w:val="lowerRoman"/>
      <w:lvlText w:val="%3."/>
      <w:lvlJc w:val="right"/>
      <w:pPr>
        <w:ind w:left="1968" w:hanging="180"/>
      </w:pPr>
    </w:lvl>
    <w:lvl w:ilvl="3" w:tplc="0409000F" w:tentative="1">
      <w:start w:val="1"/>
      <w:numFmt w:val="decimal"/>
      <w:lvlText w:val="%4."/>
      <w:lvlJc w:val="left"/>
      <w:pPr>
        <w:ind w:left="2688" w:hanging="360"/>
      </w:pPr>
    </w:lvl>
    <w:lvl w:ilvl="4" w:tplc="04090019" w:tentative="1">
      <w:start w:val="1"/>
      <w:numFmt w:val="lowerLetter"/>
      <w:lvlText w:val="%5."/>
      <w:lvlJc w:val="left"/>
      <w:pPr>
        <w:ind w:left="3408" w:hanging="360"/>
      </w:pPr>
    </w:lvl>
    <w:lvl w:ilvl="5" w:tplc="0409001B" w:tentative="1">
      <w:start w:val="1"/>
      <w:numFmt w:val="lowerRoman"/>
      <w:lvlText w:val="%6."/>
      <w:lvlJc w:val="right"/>
      <w:pPr>
        <w:ind w:left="4128" w:hanging="180"/>
      </w:pPr>
    </w:lvl>
    <w:lvl w:ilvl="6" w:tplc="0409000F" w:tentative="1">
      <w:start w:val="1"/>
      <w:numFmt w:val="decimal"/>
      <w:lvlText w:val="%7."/>
      <w:lvlJc w:val="left"/>
      <w:pPr>
        <w:ind w:left="4848" w:hanging="360"/>
      </w:pPr>
    </w:lvl>
    <w:lvl w:ilvl="7" w:tplc="04090019" w:tentative="1">
      <w:start w:val="1"/>
      <w:numFmt w:val="lowerLetter"/>
      <w:lvlText w:val="%8."/>
      <w:lvlJc w:val="left"/>
      <w:pPr>
        <w:ind w:left="5568" w:hanging="360"/>
      </w:pPr>
    </w:lvl>
    <w:lvl w:ilvl="8" w:tplc="0409001B" w:tentative="1">
      <w:start w:val="1"/>
      <w:numFmt w:val="lowerRoman"/>
      <w:lvlText w:val="%9."/>
      <w:lvlJc w:val="right"/>
      <w:pPr>
        <w:ind w:left="6288" w:hanging="180"/>
      </w:pPr>
    </w:lvl>
  </w:abstractNum>
  <w:abstractNum w:abstractNumId="3" w15:restartNumberingAfterBreak="0">
    <w:nsid w:val="3C067ADD"/>
    <w:multiLevelType w:val="hybridMultilevel"/>
    <w:tmpl w:val="032E3B5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EF90A44"/>
    <w:multiLevelType w:val="hybridMultilevel"/>
    <w:tmpl w:val="98D4635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43165E"/>
    <w:multiLevelType w:val="hybridMultilevel"/>
    <w:tmpl w:val="A5DA4BE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1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lowerLetter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07FC"/>
    <w:rsid w:val="00056E49"/>
    <w:rsid w:val="00064F7F"/>
    <w:rsid w:val="000B5925"/>
    <w:rsid w:val="00142C3B"/>
    <w:rsid w:val="00175FB3"/>
    <w:rsid w:val="002D716F"/>
    <w:rsid w:val="00451725"/>
    <w:rsid w:val="004F0685"/>
    <w:rsid w:val="00546CA0"/>
    <w:rsid w:val="00637EDB"/>
    <w:rsid w:val="006C4FBB"/>
    <w:rsid w:val="00C04D38"/>
    <w:rsid w:val="00C57910"/>
    <w:rsid w:val="00CC039D"/>
    <w:rsid w:val="00DA34DF"/>
    <w:rsid w:val="00F011A2"/>
    <w:rsid w:val="00F16A60"/>
    <w:rsid w:val="00FC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5E9437E"/>
  <w15:chartTrackingRefBased/>
  <w15:docId w15:val="{58511E3D-D280-40BE-ADD2-CB47C3C9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07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FC07FC"/>
  </w:style>
  <w:style w:type="paragraph" w:styleId="a5">
    <w:name w:val="footer"/>
    <w:basedOn w:val="a"/>
    <w:link w:val="a6"/>
    <w:uiPriority w:val="99"/>
    <w:unhideWhenUsed/>
    <w:rsid w:val="00FC07F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FC07FC"/>
  </w:style>
  <w:style w:type="character" w:styleId="Hyperlink">
    <w:name w:val="Hyperlink"/>
    <w:rsid w:val="00FC07FC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FC07FC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a8">
    <w:name w:val="טקסט בלונים תו"/>
    <w:basedOn w:val="a0"/>
    <w:link w:val="a7"/>
    <w:uiPriority w:val="99"/>
    <w:semiHidden/>
    <w:rsid w:val="00FC07FC"/>
    <w:rPr>
      <w:rFonts w:ascii="Tahoma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DA34DF"/>
    <w:pPr>
      <w:ind w:left="720"/>
      <w:contextualSpacing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473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7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iesser12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education.gov.il/" TargetMode="External"/><Relationship Id="rId1" Type="http://schemas.openxmlformats.org/officeDocument/2006/relationships/hyperlink" Target="http://www.education.gov.il/" TargetMode="Externa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0EA47B7-30E0-47A7-B87F-9DDCD710AE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>moe</Company>
  <LinksUpToDate>false</LinksUpToDate>
  <CharactersWithSpaces>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ורד מנשה</dc:creator>
  <cp:keywords/>
  <dc:description/>
  <cp:lastModifiedBy>ורד מנשה</cp:lastModifiedBy>
  <cp:revision>2</cp:revision>
  <cp:lastPrinted>2023-02-09T08:07:00Z</cp:lastPrinted>
  <dcterms:created xsi:type="dcterms:W3CDTF">2023-04-24T07:07:00Z</dcterms:created>
  <dcterms:modified xsi:type="dcterms:W3CDTF">2023-04-24T07:07:00Z</dcterms:modified>
</cp:coreProperties>
</file>