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8A3" w:rsidRPr="009772D2" w:rsidRDefault="00A628A3" w:rsidP="009772D2">
      <w:pPr>
        <w:tabs>
          <w:tab w:val="left" w:pos="9847"/>
        </w:tabs>
        <w:spacing w:line="240" w:lineRule="auto"/>
        <w:jc w:val="center"/>
        <w:rPr>
          <w:rFonts w:cs="David"/>
          <w:b/>
          <w:bCs/>
          <w:sz w:val="24"/>
          <w:szCs w:val="24"/>
          <w:rtl/>
        </w:rPr>
      </w:pPr>
      <w:r w:rsidRPr="009772D2">
        <w:rPr>
          <w:rFonts w:cs="David" w:hint="eastAsia"/>
          <w:b/>
          <w:bCs/>
          <w:sz w:val="24"/>
          <w:szCs w:val="24"/>
          <w:u w:val="single"/>
          <w:rtl/>
        </w:rPr>
        <w:t>הצגת</w:t>
      </w:r>
      <w:r w:rsidRPr="009772D2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u w:val="single"/>
          <w:rtl/>
        </w:rPr>
        <w:t>מועמדות</w:t>
      </w:r>
      <w:r w:rsidRPr="009772D2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u w:val="single"/>
          <w:rtl/>
        </w:rPr>
        <w:t>לתוכנית</w:t>
      </w:r>
      <w:r w:rsidRPr="009772D2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u w:val="single"/>
          <w:rtl/>
        </w:rPr>
        <w:t>לתואר</w:t>
      </w:r>
      <w:r w:rsidRPr="009772D2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u w:val="single"/>
          <w:rtl/>
        </w:rPr>
        <w:t>שני</w:t>
      </w:r>
      <w:r w:rsidRPr="009772D2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u w:val="single"/>
          <w:rtl/>
        </w:rPr>
        <w:t>במדיניות</w:t>
      </w:r>
      <w:r w:rsidRPr="009772D2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u w:val="single"/>
          <w:rtl/>
        </w:rPr>
        <w:t>ציבורית</w:t>
      </w:r>
      <w:r w:rsidRPr="009772D2">
        <w:rPr>
          <w:rFonts w:cs="David"/>
          <w:b/>
          <w:bCs/>
          <w:sz w:val="24"/>
          <w:szCs w:val="24"/>
          <w:rtl/>
        </w:rPr>
        <w:t xml:space="preserve">: </w:t>
      </w:r>
      <w:r w:rsidR="009772D2">
        <w:rPr>
          <w:rFonts w:cs="David" w:hint="cs"/>
          <w:b/>
          <w:bCs/>
          <w:sz w:val="24"/>
          <w:szCs w:val="24"/>
          <w:rtl/>
        </w:rPr>
        <w:tab/>
      </w:r>
      <w:r w:rsidRPr="009772D2">
        <w:rPr>
          <w:rFonts w:cs="David" w:hint="eastAsia"/>
          <w:b/>
          <w:bCs/>
          <w:sz w:val="24"/>
          <w:szCs w:val="24"/>
          <w:rtl/>
        </w:rPr>
        <w:t>משרד</w:t>
      </w:r>
      <w:r w:rsidRPr="009772D2">
        <w:rPr>
          <w:rFonts w:cs="David"/>
          <w:b/>
          <w:bCs/>
          <w:sz w:val="24"/>
          <w:szCs w:val="24"/>
          <w:rtl/>
        </w:rPr>
        <w:t xml:space="preserve"> _______________</w:t>
      </w:r>
    </w:p>
    <w:p w:rsidR="00A628A3" w:rsidRPr="009772D2" w:rsidRDefault="00A628A3" w:rsidP="00B40175">
      <w:pPr>
        <w:spacing w:line="240" w:lineRule="auto"/>
        <w:jc w:val="both"/>
        <w:rPr>
          <w:rFonts w:cs="David" w:hint="cs"/>
          <w:sz w:val="24"/>
          <w:szCs w:val="24"/>
          <w:rtl/>
        </w:rPr>
      </w:pPr>
      <w:r w:rsidRPr="009772D2">
        <w:rPr>
          <w:rFonts w:cs="David" w:hint="eastAsia"/>
          <w:sz w:val="24"/>
          <w:szCs w:val="24"/>
          <w:rtl/>
        </w:rPr>
        <w:t>בטבלה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שלה</w:t>
      </w:r>
      <w:r w:rsidR="00306DD6" w:rsidRPr="009772D2">
        <w:rPr>
          <w:rFonts w:cs="David" w:hint="cs"/>
          <w:sz w:val="24"/>
          <w:szCs w:val="24"/>
          <w:rtl/>
        </w:rPr>
        <w:t>ל</w:t>
      </w:r>
      <w:r w:rsidRPr="009772D2">
        <w:rPr>
          <w:rFonts w:cs="David" w:hint="eastAsia"/>
          <w:sz w:val="24"/>
          <w:szCs w:val="24"/>
          <w:rtl/>
        </w:rPr>
        <w:t>ן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יש</w:t>
      </w:r>
      <w:r w:rsidRPr="009772D2">
        <w:rPr>
          <w:rFonts w:cs="David"/>
          <w:sz w:val="24"/>
          <w:szCs w:val="24"/>
          <w:rtl/>
        </w:rPr>
        <w:t xml:space="preserve"> </w:t>
      </w:r>
      <w:r w:rsidR="00306DD6" w:rsidRPr="009772D2">
        <w:rPr>
          <w:rFonts w:cs="David" w:hint="cs"/>
          <w:sz w:val="24"/>
          <w:szCs w:val="24"/>
          <w:rtl/>
        </w:rPr>
        <w:t xml:space="preserve">לקבוע </w:t>
      </w:r>
      <w:r w:rsidR="00306DD6" w:rsidRPr="009772D2">
        <w:rPr>
          <w:rFonts w:cs="David" w:hint="cs"/>
          <w:b/>
          <w:bCs/>
          <w:sz w:val="24"/>
          <w:szCs w:val="24"/>
          <w:rtl/>
        </w:rPr>
        <w:t>קריטריונים</w:t>
      </w:r>
      <w:r w:rsidR="00306DD6" w:rsidRPr="009772D2">
        <w:rPr>
          <w:rFonts w:cs="David" w:hint="cs"/>
          <w:sz w:val="24"/>
          <w:szCs w:val="24"/>
          <w:rtl/>
        </w:rPr>
        <w:t xml:space="preserve"> להערכת המועמדים </w:t>
      </w:r>
      <w:r w:rsidR="00153E76" w:rsidRPr="009772D2">
        <w:rPr>
          <w:rFonts w:cs="David" w:hint="cs"/>
          <w:sz w:val="24"/>
          <w:szCs w:val="24"/>
          <w:rtl/>
        </w:rPr>
        <w:t xml:space="preserve">המשרדיים </w:t>
      </w:r>
      <w:r w:rsidR="00306DD6" w:rsidRPr="009772D2">
        <w:rPr>
          <w:rFonts w:cs="David" w:hint="cs"/>
          <w:sz w:val="24"/>
          <w:szCs w:val="24"/>
          <w:rtl/>
        </w:rPr>
        <w:t>לתוכנית הלימודים  ו</w:t>
      </w:r>
      <w:r w:rsidRPr="009772D2">
        <w:rPr>
          <w:rFonts w:cs="David" w:hint="eastAsia"/>
          <w:sz w:val="24"/>
          <w:szCs w:val="24"/>
          <w:rtl/>
        </w:rPr>
        <w:t>לציין</w:t>
      </w:r>
      <w:r w:rsidR="00306DD6" w:rsidRPr="009772D2">
        <w:rPr>
          <w:rFonts w:cs="David" w:hint="cs"/>
          <w:sz w:val="24"/>
          <w:szCs w:val="24"/>
          <w:rtl/>
        </w:rPr>
        <w:t xml:space="preserve"> עבור כל מועמד 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את</w:t>
      </w:r>
      <w:r w:rsidRPr="009772D2">
        <w:rPr>
          <w:rFonts w:cs="David"/>
          <w:sz w:val="24"/>
          <w:szCs w:val="24"/>
          <w:rtl/>
        </w:rPr>
        <w:t xml:space="preserve">  </w:t>
      </w:r>
      <w:r w:rsidRPr="009772D2">
        <w:rPr>
          <w:rFonts w:cs="David" w:hint="eastAsia"/>
          <w:sz w:val="24"/>
          <w:szCs w:val="24"/>
          <w:rtl/>
        </w:rPr>
        <w:t>הציונים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בסולם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של</w:t>
      </w:r>
      <w:r w:rsidRPr="009772D2">
        <w:rPr>
          <w:rFonts w:cs="David"/>
          <w:b/>
          <w:bCs/>
          <w:sz w:val="24"/>
          <w:szCs w:val="24"/>
          <w:rtl/>
        </w:rPr>
        <w:t xml:space="preserve"> 1-5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כאשר</w:t>
      </w:r>
      <w:r w:rsidRPr="009772D2">
        <w:rPr>
          <w:rFonts w:cs="David"/>
          <w:sz w:val="24"/>
          <w:szCs w:val="24"/>
          <w:rtl/>
        </w:rPr>
        <w:t xml:space="preserve"> 5 </w:t>
      </w:r>
      <w:r w:rsidRPr="009772D2">
        <w:rPr>
          <w:rFonts w:cs="David" w:hint="eastAsia"/>
          <w:sz w:val="24"/>
          <w:szCs w:val="24"/>
          <w:rtl/>
        </w:rPr>
        <w:t>מציין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את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ההתאמה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הרבה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ביותר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ו</w:t>
      </w:r>
      <w:r w:rsidRPr="009772D2">
        <w:rPr>
          <w:rFonts w:cs="David"/>
          <w:sz w:val="24"/>
          <w:szCs w:val="24"/>
          <w:rtl/>
        </w:rPr>
        <w:t xml:space="preserve"> – 1 </w:t>
      </w:r>
      <w:r w:rsidRPr="009772D2">
        <w:rPr>
          <w:rFonts w:cs="David" w:hint="eastAsia"/>
          <w:sz w:val="24"/>
          <w:szCs w:val="24"/>
          <w:rtl/>
        </w:rPr>
        <w:t>את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ההתאמה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הנמוכה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ביותר</w:t>
      </w:r>
      <w:r w:rsidRPr="009772D2">
        <w:rPr>
          <w:rFonts w:cs="David"/>
          <w:sz w:val="24"/>
          <w:szCs w:val="24"/>
          <w:rtl/>
        </w:rPr>
        <w:t xml:space="preserve">.  </w:t>
      </w:r>
      <w:r w:rsidRPr="009772D2">
        <w:rPr>
          <w:rFonts w:cs="David" w:hint="eastAsia"/>
          <w:sz w:val="24"/>
          <w:szCs w:val="24"/>
          <w:rtl/>
        </w:rPr>
        <w:t>הציון</w:t>
      </w:r>
      <w:r w:rsidRPr="009772D2">
        <w:rPr>
          <w:rFonts w:cs="David"/>
          <w:sz w:val="24"/>
          <w:szCs w:val="24"/>
          <w:rtl/>
        </w:rPr>
        <w:t xml:space="preserve"> 0  - </w:t>
      </w:r>
      <w:r w:rsidRPr="009772D2">
        <w:rPr>
          <w:rFonts w:cs="David" w:hint="eastAsia"/>
          <w:sz w:val="24"/>
          <w:szCs w:val="24"/>
          <w:rtl/>
        </w:rPr>
        <w:t>יינתן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במקרה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שהאפיון</w:t>
      </w:r>
      <w:r w:rsidRPr="009772D2">
        <w:rPr>
          <w:rFonts w:cs="David"/>
          <w:sz w:val="24"/>
          <w:szCs w:val="24"/>
          <w:rtl/>
        </w:rPr>
        <w:t xml:space="preserve"> </w:t>
      </w:r>
      <w:bookmarkStart w:id="0" w:name="_GoBack"/>
      <w:bookmarkEnd w:id="0"/>
      <w:r w:rsidRPr="009772D2">
        <w:rPr>
          <w:rFonts w:cs="David" w:hint="eastAsia"/>
          <w:sz w:val="24"/>
          <w:szCs w:val="24"/>
          <w:rtl/>
        </w:rPr>
        <w:t>אינו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רלוונטי</w:t>
      </w:r>
      <w:r w:rsidRPr="009772D2">
        <w:rPr>
          <w:rFonts w:cs="David"/>
          <w:sz w:val="24"/>
          <w:szCs w:val="24"/>
          <w:rtl/>
        </w:rPr>
        <w:t>.</w:t>
      </w:r>
    </w:p>
    <w:p w:rsidR="00B40175" w:rsidRPr="009772D2" w:rsidRDefault="00B40175" w:rsidP="00B40175">
      <w:pPr>
        <w:numPr>
          <w:ilvl w:val="0"/>
          <w:numId w:val="1"/>
        </w:numPr>
        <w:tabs>
          <w:tab w:val="left" w:pos="491"/>
        </w:tabs>
        <w:spacing w:line="240" w:lineRule="auto"/>
        <w:ind w:left="66" w:firstLine="0"/>
        <w:jc w:val="both"/>
        <w:rPr>
          <w:rFonts w:cs="David" w:hint="cs"/>
          <w:sz w:val="24"/>
          <w:szCs w:val="24"/>
        </w:rPr>
      </w:pPr>
      <w:r w:rsidRPr="009772D2">
        <w:rPr>
          <w:rFonts w:cs="David" w:hint="eastAsia"/>
          <w:b/>
          <w:bCs/>
          <w:sz w:val="24"/>
          <w:szCs w:val="24"/>
          <w:rtl/>
        </w:rPr>
        <w:t>אינטרס</w:t>
      </w:r>
      <w:r w:rsidRPr="009772D2">
        <w:rPr>
          <w:rFonts w:cs="David"/>
          <w:b/>
          <w:bCs/>
          <w:sz w:val="24"/>
          <w:szCs w:val="24"/>
          <w:rtl/>
        </w:rPr>
        <w:t>/</w:t>
      </w:r>
      <w:r w:rsidRPr="009772D2">
        <w:rPr>
          <w:rFonts w:cs="David" w:hint="eastAsia"/>
          <w:b/>
          <w:bCs/>
          <w:sz w:val="24"/>
          <w:szCs w:val="24"/>
          <w:rtl/>
        </w:rPr>
        <w:t>התשואה</w:t>
      </w:r>
      <w:r w:rsidRPr="009772D2">
        <w:rPr>
          <w:rFonts w:cs="David"/>
          <w:b/>
          <w:bCs/>
          <w:sz w:val="24"/>
          <w:szCs w:val="24"/>
          <w:rtl/>
        </w:rPr>
        <w:t>/</w:t>
      </w:r>
      <w:r w:rsidRPr="009772D2">
        <w:rPr>
          <w:rFonts w:cs="David" w:hint="eastAsia"/>
          <w:b/>
          <w:bCs/>
          <w:sz w:val="24"/>
          <w:szCs w:val="24"/>
          <w:rtl/>
        </w:rPr>
        <w:t>התרומה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למשרד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באם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ישתתף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המועמד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בתוכנית</w:t>
      </w:r>
      <w:r w:rsidRPr="009772D2">
        <w:rPr>
          <w:rFonts w:cs="David"/>
          <w:sz w:val="24"/>
          <w:szCs w:val="24"/>
          <w:rtl/>
        </w:rPr>
        <w:t xml:space="preserve"> – </w:t>
      </w:r>
      <w:r w:rsidRPr="009772D2">
        <w:rPr>
          <w:rFonts w:cs="David" w:hint="eastAsia"/>
          <w:sz w:val="24"/>
          <w:szCs w:val="24"/>
          <w:rtl/>
        </w:rPr>
        <w:t>מדוע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חשוב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למשרד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לפתח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את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העובד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הספציפי</w:t>
      </w:r>
      <w:r w:rsidRPr="009772D2">
        <w:rPr>
          <w:rFonts w:cs="David"/>
          <w:sz w:val="24"/>
          <w:szCs w:val="24"/>
          <w:rtl/>
        </w:rPr>
        <w:t>/</w:t>
      </w:r>
      <w:r w:rsidRPr="009772D2">
        <w:rPr>
          <w:rFonts w:cs="David" w:hint="eastAsia"/>
          <w:sz w:val="24"/>
          <w:szCs w:val="24"/>
          <w:rtl/>
        </w:rPr>
        <w:t>מדוע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ראוי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המועמד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לקחת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חלק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בתכנית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בהיבט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של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ניהול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וקידום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המשאב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האנושי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במשרד</w:t>
      </w:r>
      <w:r w:rsidRPr="009772D2">
        <w:rPr>
          <w:rFonts w:cs="David" w:hint="cs"/>
          <w:sz w:val="24"/>
          <w:szCs w:val="24"/>
          <w:rtl/>
        </w:rPr>
        <w:t>.</w:t>
      </w:r>
      <w:r w:rsidRPr="009772D2">
        <w:rPr>
          <w:rFonts w:hint="eastAsia"/>
          <w:sz w:val="24"/>
          <w:szCs w:val="24"/>
          <w:rtl/>
        </w:rPr>
        <w:t xml:space="preserve"> </w:t>
      </w:r>
      <w:r w:rsidRPr="009772D2">
        <w:rPr>
          <w:rFonts w:hint="cs"/>
          <w:sz w:val="24"/>
          <w:szCs w:val="24"/>
          <w:rtl/>
        </w:rPr>
        <w:t>(</w:t>
      </w:r>
      <w:r w:rsidRPr="009772D2">
        <w:rPr>
          <w:rFonts w:cs="David" w:hint="cs"/>
          <w:sz w:val="24"/>
          <w:szCs w:val="24"/>
          <w:rtl/>
        </w:rPr>
        <w:t xml:space="preserve">כגון: </w:t>
      </w:r>
      <w:r w:rsidRPr="009772D2">
        <w:rPr>
          <w:rFonts w:cs="David" w:hint="eastAsia"/>
          <w:sz w:val="24"/>
          <w:szCs w:val="24"/>
          <w:rtl/>
        </w:rPr>
        <w:t>אופק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שירות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נמצא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בתפקיד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מפתח</w:t>
      </w:r>
      <w:r w:rsidRPr="009772D2">
        <w:rPr>
          <w:rFonts w:cs="David"/>
          <w:sz w:val="24"/>
          <w:szCs w:val="24"/>
          <w:rtl/>
        </w:rPr>
        <w:t xml:space="preserve"> (</w:t>
      </w:r>
      <w:r w:rsidRPr="009772D2">
        <w:rPr>
          <w:rFonts w:cs="David" w:hint="eastAsia"/>
          <w:sz w:val="24"/>
          <w:szCs w:val="24"/>
          <w:rtl/>
        </w:rPr>
        <w:t>או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מיועד</w:t>
      </w:r>
      <w:r w:rsidRPr="009772D2">
        <w:rPr>
          <w:rFonts w:cs="David"/>
          <w:sz w:val="24"/>
          <w:szCs w:val="24"/>
          <w:rtl/>
        </w:rPr>
        <w:t xml:space="preserve">), </w:t>
      </w:r>
      <w:r w:rsidRPr="009772D2">
        <w:rPr>
          <w:rFonts w:cs="David" w:hint="eastAsia"/>
          <w:sz w:val="24"/>
          <w:szCs w:val="24"/>
          <w:rtl/>
        </w:rPr>
        <w:t>דומיננטיות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במשרד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ומידת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השפעה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ניסיון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והצלחה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כישורים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אישיים</w:t>
      </w:r>
      <w:r w:rsidRPr="009772D2">
        <w:rPr>
          <w:rFonts w:cs="David" w:hint="cs"/>
          <w:sz w:val="24"/>
          <w:szCs w:val="24"/>
          <w:rtl/>
        </w:rPr>
        <w:t>).</w:t>
      </w:r>
    </w:p>
    <w:p w:rsidR="00B40175" w:rsidRPr="009772D2" w:rsidRDefault="00B40175" w:rsidP="00B40175">
      <w:pPr>
        <w:numPr>
          <w:ilvl w:val="0"/>
          <w:numId w:val="1"/>
        </w:numPr>
        <w:tabs>
          <w:tab w:val="left" w:pos="491"/>
        </w:tabs>
        <w:spacing w:line="240" w:lineRule="auto"/>
        <w:ind w:left="66" w:firstLine="0"/>
        <w:jc w:val="both"/>
        <w:rPr>
          <w:rFonts w:cs="David"/>
          <w:sz w:val="24"/>
          <w:szCs w:val="24"/>
          <w:rtl/>
        </w:rPr>
      </w:pPr>
      <w:r w:rsidRPr="009772D2">
        <w:rPr>
          <w:rFonts w:cs="David" w:hint="eastAsia"/>
          <w:b/>
          <w:bCs/>
          <w:sz w:val="24"/>
          <w:szCs w:val="24"/>
          <w:rtl/>
        </w:rPr>
        <w:t>אינטרס</w:t>
      </w:r>
      <w:r w:rsidRPr="009772D2">
        <w:rPr>
          <w:rFonts w:cs="David"/>
          <w:b/>
          <w:bCs/>
          <w:sz w:val="24"/>
          <w:szCs w:val="24"/>
          <w:rtl/>
        </w:rPr>
        <w:t>/</w:t>
      </w:r>
      <w:r w:rsidRPr="009772D2">
        <w:rPr>
          <w:rFonts w:cs="David" w:hint="eastAsia"/>
          <w:b/>
          <w:bCs/>
          <w:sz w:val="24"/>
          <w:szCs w:val="24"/>
          <w:rtl/>
        </w:rPr>
        <w:t>התשואה</w:t>
      </w:r>
      <w:r w:rsidRPr="009772D2">
        <w:rPr>
          <w:rFonts w:cs="David"/>
          <w:b/>
          <w:bCs/>
          <w:sz w:val="24"/>
          <w:szCs w:val="24"/>
          <w:rtl/>
        </w:rPr>
        <w:t>/</w:t>
      </w:r>
      <w:r w:rsidRPr="009772D2">
        <w:rPr>
          <w:rFonts w:cs="David" w:hint="eastAsia"/>
          <w:b/>
          <w:bCs/>
          <w:sz w:val="24"/>
          <w:szCs w:val="24"/>
          <w:rtl/>
        </w:rPr>
        <w:t>התרומה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למועמד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לתוכנית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כפי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שמעריך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המשרד</w:t>
      </w:r>
      <w:r w:rsidRPr="009772D2">
        <w:rPr>
          <w:rFonts w:cs="David"/>
          <w:sz w:val="24"/>
          <w:szCs w:val="24"/>
          <w:rtl/>
        </w:rPr>
        <w:t xml:space="preserve"> – </w:t>
      </w:r>
      <w:r w:rsidRPr="009772D2">
        <w:rPr>
          <w:rFonts w:cs="David" w:hint="eastAsia"/>
          <w:sz w:val="24"/>
          <w:szCs w:val="24"/>
          <w:rtl/>
        </w:rPr>
        <w:t>עד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כמה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תתרום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התוכנית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לצמיחה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אישית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ומקצועית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של</w:t>
      </w:r>
      <w:r w:rsidRPr="009772D2">
        <w:rPr>
          <w:rFonts w:cs="David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eastAsia"/>
          <w:b/>
          <w:bCs/>
          <w:sz w:val="24"/>
          <w:szCs w:val="24"/>
          <w:rtl/>
        </w:rPr>
        <w:t>המועמד</w:t>
      </w:r>
      <w:r w:rsidRPr="009772D2">
        <w:rPr>
          <w:rFonts w:cs="David" w:hint="cs"/>
          <w:sz w:val="24"/>
          <w:szCs w:val="24"/>
          <w:rtl/>
        </w:rPr>
        <w:t xml:space="preserve"> (כגון: </w:t>
      </w:r>
      <w:r w:rsidRPr="009772D2">
        <w:rPr>
          <w:rFonts w:cs="David" w:hint="eastAsia"/>
          <w:sz w:val="24"/>
          <w:szCs w:val="24"/>
          <w:rtl/>
        </w:rPr>
        <w:t>הרחבת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ההשכלה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בתחומי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המדיניות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הציבורית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שיפור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מיומנויות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ניסיון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מקצועי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ולא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ניהולי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ולהיפך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הכשרה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בקבלת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החלטות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בעבודת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צוות</w:t>
      </w:r>
      <w:r w:rsidRPr="009772D2">
        <w:rPr>
          <w:rFonts w:cs="David"/>
          <w:sz w:val="24"/>
          <w:szCs w:val="24"/>
          <w:rtl/>
        </w:rPr>
        <w:t xml:space="preserve">, </w:t>
      </w:r>
      <w:r w:rsidRPr="009772D2">
        <w:rPr>
          <w:rFonts w:cs="David" w:hint="eastAsia"/>
          <w:sz w:val="24"/>
          <w:szCs w:val="24"/>
          <w:rtl/>
        </w:rPr>
        <w:t>בכתיבת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נייר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מטה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ובעבודת</w:t>
      </w:r>
      <w:r w:rsidRPr="009772D2">
        <w:rPr>
          <w:rFonts w:cs="David"/>
          <w:sz w:val="24"/>
          <w:szCs w:val="24"/>
          <w:rtl/>
        </w:rPr>
        <w:t xml:space="preserve"> </w:t>
      </w:r>
      <w:r w:rsidRPr="009772D2">
        <w:rPr>
          <w:rFonts w:cs="David" w:hint="eastAsia"/>
          <w:sz w:val="24"/>
          <w:szCs w:val="24"/>
          <w:rtl/>
        </w:rPr>
        <w:t>מטה</w:t>
      </w:r>
      <w:r w:rsidRPr="009772D2">
        <w:rPr>
          <w:rFonts w:cs="David"/>
          <w:sz w:val="24"/>
          <w:szCs w:val="24"/>
          <w:rtl/>
        </w:rPr>
        <w:t>/</w:t>
      </w:r>
      <w:r w:rsidRPr="009772D2">
        <w:rPr>
          <w:rFonts w:cs="David" w:hint="eastAsia"/>
          <w:sz w:val="24"/>
          <w:szCs w:val="24"/>
          <w:rtl/>
        </w:rPr>
        <w:t>מדיניות</w:t>
      </w:r>
      <w:r w:rsidRPr="009772D2">
        <w:rPr>
          <w:rFonts w:cs="David" w:hint="cs"/>
          <w:sz w:val="24"/>
          <w:szCs w:val="24"/>
          <w:rtl/>
        </w:rPr>
        <w:t>)</w:t>
      </w:r>
      <w:r w:rsidRPr="009772D2">
        <w:rPr>
          <w:rFonts w:cs="David"/>
          <w:sz w:val="24"/>
          <w:szCs w:val="24"/>
          <w:rtl/>
        </w:rPr>
        <w:t xml:space="preserve"> .</w:t>
      </w:r>
    </w:p>
    <w:p w:rsidR="008826E7" w:rsidRPr="009772D2" w:rsidRDefault="00790088" w:rsidP="008826E7">
      <w:pPr>
        <w:spacing w:line="240" w:lineRule="auto"/>
        <w:jc w:val="center"/>
        <w:rPr>
          <w:rFonts w:cs="David" w:hint="cs"/>
          <w:b/>
          <w:bCs/>
          <w:sz w:val="24"/>
          <w:szCs w:val="24"/>
          <w:u w:val="single"/>
          <w:rtl/>
        </w:rPr>
      </w:pPr>
      <w:r w:rsidRPr="009772D2">
        <w:rPr>
          <w:rFonts w:cs="David" w:hint="cs"/>
          <w:b/>
          <w:bCs/>
          <w:sz w:val="24"/>
          <w:szCs w:val="24"/>
          <w:u w:val="single"/>
          <w:rtl/>
        </w:rPr>
        <w:t>פוטנציאל להימנות בעתיד על ה</w:t>
      </w:r>
      <w:r w:rsidR="008826E7" w:rsidRPr="009772D2">
        <w:rPr>
          <w:rFonts w:cs="David" w:hint="cs"/>
          <w:b/>
          <w:bCs/>
          <w:sz w:val="24"/>
          <w:szCs w:val="24"/>
          <w:u w:val="single"/>
          <w:rtl/>
        </w:rPr>
        <w:t xml:space="preserve">עתודה </w:t>
      </w:r>
      <w:r w:rsidRPr="009772D2">
        <w:rPr>
          <w:rFonts w:cs="David" w:hint="cs"/>
          <w:b/>
          <w:bCs/>
          <w:sz w:val="24"/>
          <w:szCs w:val="24"/>
          <w:u w:val="single"/>
          <w:rtl/>
        </w:rPr>
        <w:t>ה</w:t>
      </w:r>
      <w:r w:rsidR="008826E7" w:rsidRPr="009772D2">
        <w:rPr>
          <w:rFonts w:cs="David" w:hint="cs"/>
          <w:b/>
          <w:bCs/>
          <w:sz w:val="24"/>
          <w:szCs w:val="24"/>
          <w:u w:val="single"/>
          <w:rtl/>
        </w:rPr>
        <w:t>ניהולית</w:t>
      </w:r>
      <w:r w:rsidR="00092113" w:rsidRPr="009772D2">
        <w:rPr>
          <w:rFonts w:cs="David" w:hint="cs"/>
          <w:b/>
          <w:bCs/>
          <w:sz w:val="24"/>
          <w:szCs w:val="24"/>
          <w:u w:val="single"/>
          <w:rtl/>
        </w:rPr>
        <w:t xml:space="preserve"> לסגל הבכיר </w:t>
      </w:r>
    </w:p>
    <w:tbl>
      <w:tblPr>
        <w:bidiVisual/>
        <w:tblW w:w="14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1203"/>
        <w:gridCol w:w="1080"/>
        <w:gridCol w:w="1260"/>
        <w:gridCol w:w="900"/>
        <w:gridCol w:w="1260"/>
        <w:gridCol w:w="1080"/>
        <w:gridCol w:w="1260"/>
        <w:gridCol w:w="1440"/>
        <w:gridCol w:w="900"/>
        <w:gridCol w:w="1080"/>
        <w:gridCol w:w="1080"/>
        <w:gridCol w:w="1260"/>
      </w:tblGrid>
      <w:tr w:rsidR="00F451D7" w:rsidRPr="009772D2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eastAsi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eastAsi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line="240" w:lineRule="auto"/>
              <w:jc w:val="center"/>
              <w:rPr>
                <w:rFonts w:cs="David" w:hint="cs"/>
                <w:b/>
                <w:bCs/>
                <w:sz w:val="24"/>
                <w:szCs w:val="24"/>
              </w:rPr>
            </w:pP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אינטרס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>/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התשואה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>/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התרומה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 xml:space="preserve"> 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u w:val="single"/>
                <w:rtl/>
              </w:rPr>
              <w:t>למשרד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line="240" w:lineRule="auto"/>
              <w:jc w:val="center"/>
              <w:rPr>
                <w:rFonts w:cs="David" w:hint="cs"/>
                <w:b/>
                <w:bCs/>
                <w:sz w:val="24"/>
                <w:szCs w:val="24"/>
              </w:rPr>
            </w:pP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אינטרס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>/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התשואה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>/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התרומה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 xml:space="preserve"> 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u w:val="single"/>
                <w:rtl/>
              </w:rPr>
              <w:t>ל</w:t>
            </w:r>
            <w:r w:rsidRPr="009772D2">
              <w:rPr>
                <w:rFonts w:cs="David" w:hint="cs"/>
                <w:b/>
                <w:bCs/>
                <w:sz w:val="24"/>
                <w:szCs w:val="24"/>
                <w:u w:val="single"/>
                <w:rtl/>
              </w:rPr>
              <w:t>תפקוד ה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u w:val="single"/>
                <w:rtl/>
              </w:rPr>
              <w:t>עובד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  <w:rtl/>
              </w:rPr>
            </w:pPr>
          </w:p>
        </w:tc>
      </w:tr>
      <w:tr w:rsidR="00F451D7" w:rsidRPr="009772D2"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eastAsi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5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B741AF" w:rsidP="00F451D7">
            <w:pPr>
              <w:spacing w:after="0" w:line="240" w:lineRule="auto"/>
              <w:jc w:val="center"/>
              <w:rPr>
                <w:rFonts w:cs="David" w:hint="cs"/>
                <w:b/>
                <w:bCs/>
                <w:sz w:val="24"/>
                <w:szCs w:val="24"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ה</w:t>
            </w:r>
            <w:r w:rsidR="00F451D7"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קריטריונים ומשקלם</w:t>
            </w: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B741AF" w:rsidP="00F451D7">
            <w:pPr>
              <w:spacing w:line="240" w:lineRule="auto"/>
              <w:jc w:val="center"/>
              <w:rPr>
                <w:rFonts w:cs="David" w:hint="cs"/>
                <w:b/>
                <w:bCs/>
                <w:sz w:val="24"/>
                <w:szCs w:val="24"/>
                <w:rtl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ה</w:t>
            </w:r>
            <w:r w:rsidR="00F451D7"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קריטריונים ומשקלם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  <w:rtl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סיכום</w:t>
            </w:r>
          </w:p>
        </w:tc>
      </w:tr>
      <w:tr w:rsidR="00F451D7" w:rsidRPr="009772D2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B741AF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  <w:rtl/>
              </w:rPr>
            </w:pPr>
          </w:p>
          <w:p w:rsidR="00B741AF" w:rsidRPr="009772D2" w:rsidRDefault="00B741AF" w:rsidP="00B741AF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B741AF" w:rsidRPr="009772D2" w:rsidRDefault="00B741AF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שם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 xml:space="preserve"> 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המועמד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</w:rPr>
            </w:pPr>
          </w:p>
        </w:tc>
      </w:tr>
      <w:tr w:rsidR="00F451D7" w:rsidRPr="009772D2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B741AF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  <w:u w:val="single"/>
                <w:rtl/>
              </w:rPr>
            </w:pPr>
          </w:p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</w:tr>
      <w:tr w:rsidR="00F451D7" w:rsidRPr="009772D2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B741AF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</w:tr>
      <w:tr w:rsidR="00F451D7" w:rsidRPr="009772D2"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B741AF" w:rsidP="00F451D7">
            <w:pPr>
              <w:spacing w:after="0" w:line="240" w:lineRule="auto"/>
              <w:rPr>
                <w:rFonts w:cs="David" w:hint="cs"/>
                <w:b/>
                <w:bCs/>
                <w:sz w:val="24"/>
                <w:szCs w:val="24"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  <w:rtl/>
              </w:rPr>
            </w:pPr>
          </w:p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1D7" w:rsidRPr="009772D2" w:rsidRDefault="00F451D7" w:rsidP="00F451D7">
            <w:pPr>
              <w:spacing w:after="0" w:line="240" w:lineRule="auto"/>
              <w:rPr>
                <w:rFonts w:cs="David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B40175" w:rsidRPr="009772D2" w:rsidRDefault="00B40175" w:rsidP="00153E76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153E76" w:rsidRPr="009772D2" w:rsidRDefault="00153E76" w:rsidP="009772D2">
      <w:pPr>
        <w:tabs>
          <w:tab w:val="left" w:pos="4177"/>
        </w:tabs>
        <w:rPr>
          <w:rFonts w:cs="David"/>
          <w:sz w:val="24"/>
          <w:szCs w:val="24"/>
        </w:rPr>
      </w:pPr>
      <w:r w:rsidRPr="009772D2">
        <w:rPr>
          <w:rFonts w:cs="David" w:hint="cs"/>
          <w:b/>
          <w:bCs/>
          <w:sz w:val="24"/>
          <w:szCs w:val="24"/>
          <w:u w:val="single"/>
          <w:rtl/>
        </w:rPr>
        <w:t>אישור וחתימת המנהל הכללי:</w:t>
      </w:r>
      <w:r w:rsidR="009772D2" w:rsidRPr="009772D2">
        <w:rPr>
          <w:rFonts w:cs="David" w:hint="cs"/>
          <w:b/>
          <w:bCs/>
          <w:sz w:val="24"/>
          <w:szCs w:val="24"/>
          <w:rtl/>
        </w:rPr>
        <w:tab/>
      </w:r>
      <w:r w:rsidRPr="009772D2">
        <w:rPr>
          <w:rFonts w:cs="David" w:hint="cs"/>
          <w:b/>
          <w:bCs/>
          <w:sz w:val="24"/>
          <w:szCs w:val="24"/>
          <w:rtl/>
        </w:rPr>
        <w:t xml:space="preserve"> </w:t>
      </w:r>
      <w:r w:rsidRPr="009772D2">
        <w:rPr>
          <w:rFonts w:cs="David" w:hint="cs"/>
          <w:b/>
          <w:bCs/>
          <w:sz w:val="24"/>
          <w:szCs w:val="24"/>
          <w:u w:val="single"/>
          <w:rtl/>
        </w:rPr>
        <w:t>אישור הסמנכ"ל הבכיר למינהל ולמשאבי אנוש/המנהל האדמיניסטרטיבי בבית החולים הממשלתי</w:t>
      </w:r>
      <w:r w:rsidRPr="009772D2">
        <w:rPr>
          <w:rFonts w:cs="David" w:hint="cs"/>
          <w:sz w:val="24"/>
          <w:szCs w:val="24"/>
          <w:u w:val="single"/>
          <w:rtl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1"/>
        <w:gridCol w:w="3969"/>
        <w:gridCol w:w="3827"/>
      </w:tblGrid>
      <w:tr w:rsidR="00734B93" w:rsidRPr="009772D2" w:rsidTr="00497591">
        <w:tc>
          <w:tcPr>
            <w:tcW w:w="3151" w:type="dxa"/>
            <w:tcBorders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497591">
            <w:pPr>
              <w:jc w:val="center"/>
              <w:rPr>
                <w:rFonts w:cs="David" w:hint="cs"/>
                <w:b/>
                <w:bCs/>
                <w:sz w:val="24"/>
                <w:szCs w:val="24"/>
                <w:rtl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שם פרטי ומשפחה: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734B93">
            <w:pPr>
              <w:bidi w:val="0"/>
              <w:jc w:val="right"/>
              <w:rPr>
                <w:rFonts w:cs="David" w:hint="eastAsi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</w:tcPr>
          <w:p w:rsidR="00734B93" w:rsidRPr="009772D2" w:rsidRDefault="00734B93" w:rsidP="00497591">
            <w:pPr>
              <w:bidi w:val="0"/>
              <w:jc w:val="center"/>
              <w:rPr>
                <w:rFonts w:cs="David"/>
                <w:b/>
                <w:bCs/>
                <w:sz w:val="24"/>
                <w:szCs w:val="24"/>
              </w:rPr>
            </w:pP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שם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 xml:space="preserve"> 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פרטי</w:t>
            </w:r>
            <w:r w:rsidRPr="009772D2">
              <w:rPr>
                <w:rFonts w:cs="David"/>
                <w:b/>
                <w:bCs/>
                <w:sz w:val="24"/>
                <w:szCs w:val="24"/>
                <w:rtl/>
              </w:rPr>
              <w:t xml:space="preserve"> </w:t>
            </w: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ומשפחה</w:t>
            </w: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734B93" w:rsidRPr="009772D2" w:rsidTr="00B40175">
        <w:trPr>
          <w:trHeight w:val="309"/>
        </w:trPr>
        <w:tc>
          <w:tcPr>
            <w:tcW w:w="3151" w:type="dxa"/>
            <w:tcBorders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497591">
            <w:pPr>
              <w:jc w:val="center"/>
              <w:rPr>
                <w:rFonts w:cs="David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734B93">
            <w:pPr>
              <w:bidi w:val="0"/>
              <w:rPr>
                <w:rFonts w:cs="David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</w:tcPr>
          <w:p w:rsidR="00734B93" w:rsidRPr="009772D2" w:rsidRDefault="00734B93" w:rsidP="00497591">
            <w:pPr>
              <w:bidi w:val="0"/>
              <w:jc w:val="center"/>
              <w:rPr>
                <w:rFonts w:cs="David"/>
                <w:b/>
                <w:bCs/>
                <w:sz w:val="24"/>
                <w:szCs w:val="24"/>
              </w:rPr>
            </w:pPr>
          </w:p>
        </w:tc>
      </w:tr>
      <w:tr w:rsidR="00734B93" w:rsidRPr="009772D2" w:rsidTr="00497591">
        <w:tc>
          <w:tcPr>
            <w:tcW w:w="3151" w:type="dxa"/>
            <w:tcBorders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497591">
            <w:pPr>
              <w:jc w:val="center"/>
              <w:rPr>
                <w:rFonts w:cs="David" w:hint="cs"/>
                <w:b/>
                <w:bCs/>
                <w:sz w:val="24"/>
                <w:szCs w:val="24"/>
                <w:rtl/>
              </w:rPr>
            </w:pP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חתימה: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734B93">
            <w:pPr>
              <w:rPr>
                <w:rFonts w:cs="David" w:hint="eastAsi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</w:tcPr>
          <w:p w:rsidR="00734B93" w:rsidRPr="009772D2" w:rsidRDefault="00734B93" w:rsidP="00497591">
            <w:pPr>
              <w:jc w:val="center"/>
              <w:rPr>
                <w:rFonts w:cs="David"/>
                <w:b/>
                <w:bCs/>
                <w:sz w:val="24"/>
                <w:szCs w:val="24"/>
              </w:rPr>
            </w:pPr>
            <w:r w:rsidRPr="009772D2">
              <w:rPr>
                <w:rFonts w:cs="David" w:hint="eastAsia"/>
                <w:b/>
                <w:bCs/>
                <w:sz w:val="24"/>
                <w:szCs w:val="24"/>
                <w:rtl/>
              </w:rPr>
              <w:t>חתימה</w:t>
            </w:r>
            <w:r w:rsidRPr="009772D2">
              <w:rPr>
                <w:rFonts w:cs="David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734B93" w:rsidRPr="009772D2" w:rsidTr="00497591">
        <w:tc>
          <w:tcPr>
            <w:tcW w:w="3151" w:type="dxa"/>
            <w:tcBorders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153E76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4B93" w:rsidRPr="009772D2" w:rsidRDefault="00734B93" w:rsidP="00153E76">
            <w:pPr>
              <w:rPr>
                <w:rFonts w:hint="cs"/>
                <w:sz w:val="24"/>
                <w:szCs w:val="24"/>
                <w:rtl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  <w:shd w:val="clear" w:color="auto" w:fill="auto"/>
          </w:tcPr>
          <w:p w:rsidR="00734B93" w:rsidRPr="009772D2" w:rsidRDefault="00734B93" w:rsidP="00153E76">
            <w:pPr>
              <w:rPr>
                <w:rFonts w:hint="cs"/>
                <w:sz w:val="24"/>
                <w:szCs w:val="24"/>
                <w:rtl/>
              </w:rPr>
            </w:pPr>
          </w:p>
        </w:tc>
      </w:tr>
    </w:tbl>
    <w:p w:rsidR="00153E76" w:rsidRPr="009772D2" w:rsidRDefault="00153E76" w:rsidP="009772D2">
      <w:pPr>
        <w:rPr>
          <w:sz w:val="24"/>
          <w:szCs w:val="24"/>
        </w:rPr>
      </w:pPr>
    </w:p>
    <w:sectPr w:rsidR="00153E76" w:rsidRPr="009772D2" w:rsidSect="00B40175">
      <w:pgSz w:w="16838" w:h="11906" w:orient="landscape"/>
      <w:pgMar w:top="539" w:right="1440" w:bottom="709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D2" w:rsidRDefault="009772D2" w:rsidP="009772D2">
      <w:pPr>
        <w:spacing w:after="0" w:line="240" w:lineRule="auto"/>
      </w:pPr>
      <w:r>
        <w:separator/>
      </w:r>
    </w:p>
  </w:endnote>
  <w:endnote w:type="continuationSeparator" w:id="0">
    <w:p w:rsidR="009772D2" w:rsidRDefault="009772D2" w:rsidP="00977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D2" w:rsidRDefault="009772D2" w:rsidP="009772D2">
      <w:pPr>
        <w:spacing w:after="0" w:line="240" w:lineRule="auto"/>
      </w:pPr>
      <w:r>
        <w:separator/>
      </w:r>
    </w:p>
  </w:footnote>
  <w:footnote w:type="continuationSeparator" w:id="0">
    <w:p w:rsidR="009772D2" w:rsidRDefault="009772D2" w:rsidP="00977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072BF"/>
    <w:multiLevelType w:val="hybridMultilevel"/>
    <w:tmpl w:val="DA10158C"/>
    <w:lvl w:ilvl="0" w:tplc="072C677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E48AD"/>
    <w:multiLevelType w:val="hybridMultilevel"/>
    <w:tmpl w:val="A44A4D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8A3"/>
    <w:rsid w:val="0001460A"/>
    <w:rsid w:val="00092113"/>
    <w:rsid w:val="00153E76"/>
    <w:rsid w:val="00237495"/>
    <w:rsid w:val="00291F50"/>
    <w:rsid w:val="00306DD6"/>
    <w:rsid w:val="003A43B6"/>
    <w:rsid w:val="00482817"/>
    <w:rsid w:val="00497591"/>
    <w:rsid w:val="005033BB"/>
    <w:rsid w:val="00571219"/>
    <w:rsid w:val="00572DF3"/>
    <w:rsid w:val="006002B7"/>
    <w:rsid w:val="006437E6"/>
    <w:rsid w:val="00665A53"/>
    <w:rsid w:val="00685D11"/>
    <w:rsid w:val="00734B93"/>
    <w:rsid w:val="00790088"/>
    <w:rsid w:val="00827961"/>
    <w:rsid w:val="0085414C"/>
    <w:rsid w:val="008826E7"/>
    <w:rsid w:val="008B14AC"/>
    <w:rsid w:val="008D13C8"/>
    <w:rsid w:val="009772D2"/>
    <w:rsid w:val="00A628A3"/>
    <w:rsid w:val="00B0540C"/>
    <w:rsid w:val="00B40175"/>
    <w:rsid w:val="00B741AF"/>
    <w:rsid w:val="00E4319B"/>
    <w:rsid w:val="00F4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8A3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628A3"/>
    <w:pPr>
      <w:bidi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772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rsid w:val="009772D2"/>
    <w:rPr>
      <w:rFonts w:ascii="Calibri" w:hAnsi="Calibri" w:cs="Arial"/>
      <w:sz w:val="22"/>
      <w:szCs w:val="22"/>
    </w:rPr>
  </w:style>
  <w:style w:type="paragraph" w:styleId="a6">
    <w:name w:val="footer"/>
    <w:basedOn w:val="a"/>
    <w:link w:val="a7"/>
    <w:rsid w:val="009772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rsid w:val="009772D2"/>
    <w:rPr>
      <w:rFonts w:ascii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28A3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A628A3"/>
    <w:pPr>
      <w:bidi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772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5">
    <w:name w:val="כותרת עליונה תו"/>
    <w:basedOn w:val="a0"/>
    <w:link w:val="a4"/>
    <w:rsid w:val="009772D2"/>
    <w:rPr>
      <w:rFonts w:ascii="Calibri" w:hAnsi="Calibri" w:cs="Arial"/>
      <w:sz w:val="22"/>
      <w:szCs w:val="22"/>
    </w:rPr>
  </w:style>
  <w:style w:type="paragraph" w:styleId="a6">
    <w:name w:val="footer"/>
    <w:basedOn w:val="a"/>
    <w:link w:val="a7"/>
    <w:rsid w:val="009772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7">
    <w:name w:val="כותרת תחתונה תו"/>
    <w:basedOn w:val="a0"/>
    <w:link w:val="a6"/>
    <w:rsid w:val="009772D2"/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הצגת מועמדות לתוכנית לתואר שני במדיניות ציבורית:  משרד _______________</vt:lpstr>
    </vt:vector>
  </TitlesOfParts>
  <Company>נציבות שירות המדינה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הצגת מועמדות לתוכנית לתואר שני במדיניות ציבורית:  משרד _______________</dc:title>
  <dc:creator>אופיר בניהו</dc:creator>
  <cp:lastModifiedBy>יוסי אלפיה</cp:lastModifiedBy>
  <cp:revision>2</cp:revision>
  <cp:lastPrinted>2013-03-18T06:34:00Z</cp:lastPrinted>
  <dcterms:created xsi:type="dcterms:W3CDTF">2018-03-05T14:40:00Z</dcterms:created>
  <dcterms:modified xsi:type="dcterms:W3CDTF">2018-03-05T14:40:00Z</dcterms:modified>
</cp:coreProperties>
</file>