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.0 -->
  <w:body>
    <w:tbl>
      <w:tblPr>
        <w:bidiVisual/>
        <w:tblW w:w="0" w:type="auto"/>
        <w:tblLook w:val="00A0"/>
      </w:tblPr>
      <w:tblGrid>
        <w:gridCol w:w="4496"/>
        <w:gridCol w:w="4688"/>
      </w:tblGrid>
      <w:tr w14:paraId="44FD511F" w14:textId="77777777" w:rsidTr="0088713B">
        <w:tblPrEx>
          <w:tblW w:w="0" w:type="auto"/>
          <w:tblLook w:val="00A0"/>
        </w:tblPrEx>
        <w:tc>
          <w:tcPr>
            <w:tcW w:w="9400" w:type="dxa"/>
            <w:gridSpan w:val="2"/>
          </w:tcPr>
          <w:p w:rsidR="002E5AF9" w:rsidRPr="001E5A73" w:rsidP="0088713B" w14:paraId="374DF6AE" w14:textId="02C10217">
            <w:pPr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1E5A73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 xml:space="preserve">- </w:t>
            </w:r>
            <w:bookmarkStart w:id="0" w:name="SDSecurity"/>
            <w:r w:rsidRPr="001E5A73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SDSecurity"/>
                  <w:enabled/>
                  <w:calcOnExit w:val="0"/>
                  <w:textInput/>
                </w:ffData>
              </w:fldChar>
            </w:r>
            <w:r w:rsidRPr="001E5A73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1E5A73">
              <w:rPr>
                <w:rFonts w:ascii="David" w:hAnsi="David" w:cs="David"/>
                <w:b/>
                <w:bCs/>
                <w:sz w:val="20"/>
                <w:szCs w:val="20"/>
              </w:rPr>
              <w:instrText>FORMTEXT</w:instrText>
            </w:r>
            <w:r w:rsidRPr="001E5A73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1E5A73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fldChar w:fldCharType="separate"/>
            </w:r>
            <w:r w:rsidR="00316BCD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בלמס</w:t>
            </w:r>
            <w:r w:rsidRPr="001E5A73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fldChar w:fldCharType="end"/>
            </w:r>
            <w:bookmarkEnd w:id="0"/>
            <w:r w:rsidRPr="001E5A73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 xml:space="preserve"> -</w:t>
            </w:r>
          </w:p>
        </w:tc>
      </w:tr>
      <w:tr w14:paraId="149E3B48" w14:textId="77777777" w:rsidTr="0088713B">
        <w:tblPrEx>
          <w:tblW w:w="0" w:type="auto"/>
          <w:tblLook w:val="00A0"/>
        </w:tblPrEx>
        <w:tc>
          <w:tcPr>
            <w:tcW w:w="4614" w:type="dxa"/>
            <w:vMerge w:val="restart"/>
          </w:tcPr>
          <w:p w:rsidR="002E5AF9" w:rsidRPr="001E5A73" w:rsidP="0088713B" w14:paraId="451DD8EB" w14:textId="77777777">
            <w:pPr>
              <w:rPr>
                <w:rFonts w:ascii="David" w:hAnsi="David" w:cs="David"/>
                <w:rtl/>
              </w:rPr>
            </w:pPr>
          </w:p>
        </w:tc>
        <w:tc>
          <w:tcPr>
            <w:tcW w:w="4786" w:type="dxa"/>
          </w:tcPr>
          <w:p w:rsidR="002E5AF9" w:rsidRPr="001E5A73" w:rsidP="0088713B" w14:paraId="2517943A" w14:textId="77777777">
            <w:pPr>
              <w:tabs>
                <w:tab w:val="left" w:pos="7678"/>
                <w:tab w:val="right" w:pos="10438"/>
              </w:tabs>
              <w:ind w:right="42"/>
              <w:rPr>
                <w:rFonts w:ascii="David" w:hAnsi="David" w:cs="David"/>
                <w:b/>
                <w:bCs/>
                <w:rtl/>
              </w:rPr>
            </w:pPr>
            <w:r w:rsidRPr="001E5A73">
              <w:rPr>
                <w:rFonts w:ascii="David" w:hAnsi="David" w:cs="David" w:hint="eastAsia"/>
                <w:b/>
                <w:bCs/>
                <w:rtl/>
              </w:rPr>
              <w:t>לשכת</w:t>
            </w:r>
            <w:r w:rsidRPr="001E5A73">
              <w:rPr>
                <w:rFonts w:ascii="David" w:hAnsi="David" w:cs="David"/>
                <w:b/>
                <w:bCs/>
                <w:rtl/>
              </w:rPr>
              <w:t xml:space="preserve">                         </w:t>
            </w:r>
            <w:r>
              <w:rPr>
                <w:rFonts w:ascii="David" w:hAnsi="David" w:cs="David" w:hint="eastAsia"/>
                <w:b/>
                <w:bCs/>
                <w:rtl/>
              </w:rPr>
              <w:t>הי</w:t>
            </w:r>
            <w:r>
              <w:rPr>
                <w:rFonts w:ascii="David" w:hAnsi="David" w:cs="David" w:hint="cs"/>
                <w:b/>
                <w:bCs/>
                <w:rtl/>
              </w:rPr>
              <w:t>יעוץ</w:t>
            </w:r>
            <w:r>
              <w:rPr>
                <w:rFonts w:ascii="David" w:hAnsi="David" w:cs="David"/>
                <w:b/>
                <w:bCs/>
                <w:rtl/>
              </w:rPr>
              <w:t xml:space="preserve">                 </w:t>
            </w:r>
            <w:r>
              <w:rPr>
                <w:rFonts w:ascii="David" w:hAnsi="David" w:cs="David" w:hint="cs"/>
                <w:b/>
                <w:bCs/>
                <w:rtl/>
              </w:rPr>
              <w:t xml:space="preserve">    </w:t>
            </w:r>
            <w:r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Pr="001E5A73">
              <w:rPr>
                <w:rFonts w:ascii="David" w:hAnsi="David" w:cs="David" w:hint="eastAsia"/>
                <w:b/>
                <w:bCs/>
                <w:rtl/>
              </w:rPr>
              <w:t>המשפטי</w:t>
            </w:r>
          </w:p>
        </w:tc>
      </w:tr>
      <w:tr w14:paraId="00DBB908" w14:textId="77777777" w:rsidTr="0088713B">
        <w:tblPrEx>
          <w:tblW w:w="0" w:type="auto"/>
          <w:tblLook w:val="00A0"/>
        </w:tblPrEx>
        <w:tc>
          <w:tcPr>
            <w:tcW w:w="4614" w:type="dxa"/>
            <w:vMerge/>
          </w:tcPr>
          <w:p w:rsidR="002E5AF9" w:rsidRPr="001E5A73" w:rsidP="0088713B" w14:paraId="1554F434" w14:textId="77777777">
            <w:pPr>
              <w:rPr>
                <w:rFonts w:ascii="David" w:hAnsi="David" w:cs="David"/>
                <w:rtl/>
              </w:rPr>
            </w:pPr>
          </w:p>
        </w:tc>
        <w:tc>
          <w:tcPr>
            <w:tcW w:w="4786" w:type="dxa"/>
          </w:tcPr>
          <w:p w:rsidR="002E5AF9" w:rsidRPr="001E5A73" w:rsidP="0088713B" w14:paraId="77292775" w14:textId="77777777">
            <w:pPr>
              <w:tabs>
                <w:tab w:val="left" w:pos="7678"/>
                <w:tab w:val="right" w:pos="10438"/>
              </w:tabs>
              <w:ind w:right="42"/>
              <w:rPr>
                <w:rFonts w:ascii="David" w:hAnsi="David" w:cs="David"/>
                <w:b/>
                <w:bCs/>
                <w:rtl/>
              </w:rPr>
            </w:pPr>
            <w:r w:rsidRPr="001E5A73">
              <w:rPr>
                <w:rFonts w:ascii="David" w:hAnsi="David" w:cs="David" w:hint="eastAsia"/>
                <w:b/>
                <w:bCs/>
                <w:rtl/>
              </w:rPr>
              <w:t>מדור</w:t>
            </w:r>
            <w:r w:rsidRPr="001E5A73">
              <w:rPr>
                <w:rFonts w:ascii="David" w:hAnsi="David" w:cs="David"/>
                <w:b/>
                <w:bCs/>
                <w:rtl/>
              </w:rPr>
              <w:t xml:space="preserve">      </w:t>
            </w:r>
            <w:r w:rsidRPr="001E5A73">
              <w:rPr>
                <w:rFonts w:ascii="David" w:hAnsi="David" w:cs="David" w:hint="eastAsia"/>
                <w:b/>
                <w:bCs/>
                <w:rtl/>
              </w:rPr>
              <w:t>תלונות</w:t>
            </w:r>
            <w:r w:rsidRPr="001E5A73">
              <w:rPr>
                <w:rFonts w:ascii="David" w:hAnsi="David" w:cs="David"/>
                <w:b/>
                <w:bCs/>
                <w:rtl/>
              </w:rPr>
              <w:t xml:space="preserve">      </w:t>
            </w:r>
            <w:r w:rsidRPr="001E5A73">
              <w:rPr>
                <w:rFonts w:ascii="David" w:hAnsi="David" w:cs="David" w:hint="eastAsia"/>
                <w:b/>
                <w:bCs/>
                <w:rtl/>
              </w:rPr>
              <w:t>ציבור</w:t>
            </w:r>
            <w:r w:rsidRPr="001E5A73">
              <w:rPr>
                <w:rFonts w:ascii="David" w:hAnsi="David" w:cs="David"/>
                <w:b/>
                <w:bCs/>
                <w:rtl/>
              </w:rPr>
              <w:t xml:space="preserve">     </w:t>
            </w:r>
            <w:r w:rsidRPr="001E5A73">
              <w:rPr>
                <w:rFonts w:ascii="David" w:hAnsi="David" w:cs="David" w:hint="eastAsia"/>
                <w:b/>
                <w:bCs/>
                <w:rtl/>
              </w:rPr>
              <w:t>ארצי</w:t>
            </w:r>
            <w:r w:rsidRPr="001E5A73">
              <w:rPr>
                <w:rFonts w:ascii="David" w:hAnsi="David" w:cs="David"/>
                <w:b/>
                <w:bCs/>
                <w:rtl/>
              </w:rPr>
              <w:t xml:space="preserve">      </w:t>
            </w:r>
            <w:r w:rsidRPr="001E5A73">
              <w:rPr>
                <w:rFonts w:ascii="David" w:hAnsi="David" w:cs="David" w:hint="eastAsia"/>
                <w:b/>
                <w:bCs/>
                <w:rtl/>
              </w:rPr>
              <w:t>וחופש</w:t>
            </w:r>
            <w:r w:rsidRPr="001E5A73">
              <w:rPr>
                <w:rFonts w:ascii="David" w:hAnsi="David" w:cs="David"/>
                <w:b/>
                <w:bCs/>
                <w:rtl/>
              </w:rPr>
              <w:t xml:space="preserve">     </w:t>
            </w:r>
            <w:r w:rsidRPr="001E5A73">
              <w:rPr>
                <w:rFonts w:ascii="David" w:hAnsi="David" w:cs="David" w:hint="eastAsia"/>
                <w:b/>
                <w:bCs/>
                <w:rtl/>
              </w:rPr>
              <w:t>מידע</w:t>
            </w:r>
          </w:p>
        </w:tc>
      </w:tr>
      <w:tr w14:paraId="5FC343D0" w14:textId="77777777" w:rsidTr="0088713B">
        <w:tblPrEx>
          <w:tblW w:w="0" w:type="auto"/>
          <w:tblLook w:val="00A0"/>
        </w:tblPrEx>
        <w:tc>
          <w:tcPr>
            <w:tcW w:w="4614" w:type="dxa"/>
            <w:vMerge/>
          </w:tcPr>
          <w:p w:rsidR="002E5AF9" w:rsidRPr="001E5A73" w:rsidP="0088713B" w14:paraId="08560F66" w14:textId="77777777">
            <w:pPr>
              <w:rPr>
                <w:rFonts w:ascii="David" w:hAnsi="David" w:cs="David"/>
                <w:rtl/>
              </w:rPr>
            </w:pPr>
          </w:p>
        </w:tc>
        <w:tc>
          <w:tcPr>
            <w:tcW w:w="4786" w:type="dxa"/>
          </w:tcPr>
          <w:p w:rsidR="002E5AF9" w:rsidRPr="001E5A73" w:rsidP="0088713B" w14:paraId="689964F7" w14:textId="60DBCA45">
            <w:pPr>
              <w:tabs>
                <w:tab w:val="left" w:pos="7678"/>
                <w:tab w:val="right" w:pos="10438"/>
              </w:tabs>
              <w:ind w:right="42"/>
              <w:rPr>
                <w:rFonts w:ascii="David" w:hAnsi="David" w:cs="David"/>
                <w:rtl/>
              </w:rPr>
            </w:pPr>
            <w:r w:rsidRPr="001E5A73">
              <w:rPr>
                <w:rFonts w:ascii="David" w:hAnsi="David" w:cs="David" w:hint="eastAsia"/>
                <w:rtl/>
              </w:rPr>
              <w:t>טלפון</w:t>
            </w:r>
            <w:r w:rsidRPr="001E5A73">
              <w:rPr>
                <w:rFonts w:ascii="David" w:hAnsi="David" w:cs="David"/>
                <w:rtl/>
              </w:rPr>
              <w:t>:                                                    02-5426020</w:t>
            </w:r>
          </w:p>
        </w:tc>
      </w:tr>
      <w:tr w14:paraId="0146C1C6" w14:textId="77777777" w:rsidTr="0088713B">
        <w:tblPrEx>
          <w:tblW w:w="0" w:type="auto"/>
          <w:tblLook w:val="00A0"/>
        </w:tblPrEx>
        <w:tc>
          <w:tcPr>
            <w:tcW w:w="4614" w:type="dxa"/>
          </w:tcPr>
          <w:p w:rsidR="002E5AF9" w:rsidRPr="001E5A73" w:rsidP="0088713B" w14:paraId="610D7041" w14:textId="77777777">
            <w:pPr>
              <w:rPr>
                <w:rFonts w:ascii="David" w:hAnsi="David" w:cs="David"/>
                <w:rtl/>
              </w:rPr>
            </w:pPr>
          </w:p>
        </w:tc>
        <w:tc>
          <w:tcPr>
            <w:tcW w:w="4786" w:type="dxa"/>
          </w:tcPr>
          <w:p w:rsidR="002E5AF9" w:rsidRPr="001E5A73" w:rsidP="0088713B" w14:paraId="5B986AD1" w14:textId="6B895347">
            <w:pPr>
              <w:tabs>
                <w:tab w:val="left" w:pos="7678"/>
                <w:tab w:val="right" w:pos="10438"/>
              </w:tabs>
              <w:ind w:right="42"/>
              <w:rPr>
                <w:rFonts w:ascii="David" w:hAnsi="David" w:cs="David"/>
                <w:rtl/>
              </w:rPr>
            </w:pPr>
            <w:r w:rsidRPr="001E5A73">
              <w:rPr>
                <w:rFonts w:ascii="David" w:hAnsi="David" w:cs="David" w:hint="eastAsia"/>
                <w:rtl/>
              </w:rPr>
              <w:t>פקס</w:t>
            </w:r>
            <w:r w:rsidRPr="001E5A73">
              <w:rPr>
                <w:rFonts w:ascii="David" w:hAnsi="David" w:cs="David"/>
                <w:rtl/>
              </w:rPr>
              <w:t>:                                                      02-5898823</w:t>
            </w:r>
          </w:p>
        </w:tc>
      </w:tr>
      <w:tr w14:paraId="6D737211" w14:textId="77777777" w:rsidTr="0088713B">
        <w:tblPrEx>
          <w:tblW w:w="0" w:type="auto"/>
          <w:tblLook w:val="00A0"/>
        </w:tblPrEx>
        <w:tc>
          <w:tcPr>
            <w:tcW w:w="4614" w:type="dxa"/>
          </w:tcPr>
          <w:p w:rsidR="002E5AF9" w:rsidRPr="001E5A73" w:rsidP="0088713B" w14:paraId="12848759" w14:textId="77777777">
            <w:pPr>
              <w:rPr>
                <w:rFonts w:ascii="David" w:hAnsi="David" w:cs="David"/>
                <w:rtl/>
              </w:rPr>
            </w:pPr>
          </w:p>
        </w:tc>
        <w:tc>
          <w:tcPr>
            <w:tcW w:w="4786" w:type="dxa"/>
          </w:tcPr>
          <w:p w:rsidR="002E5AF9" w:rsidRPr="001E5A73" w:rsidP="0088713B" w14:paraId="01492094" w14:textId="18631BEC">
            <w:pPr>
              <w:tabs>
                <w:tab w:val="left" w:pos="7678"/>
                <w:tab w:val="right" w:pos="10438"/>
              </w:tabs>
              <w:ind w:right="42"/>
              <w:rPr>
                <w:rFonts w:ascii="David" w:hAnsi="David" w:cs="David"/>
                <w:b/>
                <w:bCs/>
                <w:rtl/>
              </w:rPr>
            </w:pPr>
            <w:bookmarkStart w:id="1" w:name="SDHebDate"/>
            <w:bookmarkEnd w:id="1"/>
            <w:r>
              <w:rPr>
                <w:rFonts w:ascii="David" w:hAnsi="David" w:cs="David" w:hint="cs"/>
                <w:b/>
                <w:bCs/>
                <w:rtl/>
              </w:rPr>
              <w:t xml:space="preserve">ב' אדר </w:t>
            </w:r>
            <w:r w:rsidR="00316BCD">
              <w:rPr>
                <w:rFonts w:ascii="David" w:hAnsi="David" w:cs="David" w:hint="cs"/>
                <w:b/>
                <w:bCs/>
                <w:rtl/>
              </w:rPr>
              <w:t xml:space="preserve"> </w:t>
            </w:r>
            <w:r w:rsidR="00316BCD">
              <w:rPr>
                <w:rFonts w:ascii="David" w:hAnsi="David" w:cs="David" w:hint="cs"/>
                <w:b/>
                <w:bCs/>
                <w:rtl/>
              </w:rPr>
              <w:t>התשפ"ה</w:t>
            </w:r>
            <w:r w:rsidR="00316BCD">
              <w:rPr>
                <w:rFonts w:ascii="David" w:hAnsi="David" w:cs="David" w:hint="cs"/>
                <w:b/>
                <w:bCs/>
                <w:rtl/>
              </w:rPr>
              <w:t xml:space="preserve">   </w:t>
            </w:r>
            <w:r>
              <w:rPr>
                <w:rFonts w:ascii="David" w:hAnsi="David" w:cs="David" w:hint="cs"/>
                <w:b/>
                <w:bCs/>
                <w:rtl/>
              </w:rPr>
              <w:t xml:space="preserve">       </w:t>
            </w:r>
            <w:r>
              <w:rPr>
                <w:rFonts w:ascii="David" w:hAnsi="David" w:cs="David" w:hint="cs"/>
                <w:b/>
                <w:bCs/>
                <w:rtl/>
              </w:rPr>
              <w:t xml:space="preserve">      </w:t>
            </w:r>
            <w:r>
              <w:rPr>
                <w:rFonts w:ascii="David" w:hAnsi="David" w:cs="David" w:hint="cs"/>
                <w:b/>
                <w:bCs/>
                <w:rtl/>
              </w:rPr>
              <w:t xml:space="preserve">               </w:t>
            </w:r>
            <w:r w:rsidRPr="001E5A73">
              <w:rPr>
                <w:rFonts w:ascii="David" w:hAnsi="David" w:cs="David"/>
                <w:b/>
                <w:bCs/>
                <w:rtl/>
              </w:rPr>
              <w:t xml:space="preserve">  </w:t>
            </w:r>
            <w:r>
              <w:rPr>
                <w:rFonts w:ascii="David" w:hAnsi="David" w:cs="David" w:hint="cs"/>
                <w:b/>
                <w:bCs/>
                <w:rtl/>
              </w:rPr>
              <w:t>2 למרץ 2025</w:t>
            </w:r>
          </w:p>
        </w:tc>
      </w:tr>
      <w:tr w14:paraId="4A5FDCC5" w14:textId="77777777" w:rsidTr="0088713B">
        <w:tblPrEx>
          <w:tblW w:w="0" w:type="auto"/>
          <w:tblLook w:val="00A0"/>
        </w:tblPrEx>
        <w:tc>
          <w:tcPr>
            <w:tcW w:w="4614" w:type="dxa"/>
          </w:tcPr>
          <w:p w:rsidR="002E5AF9" w:rsidRPr="001E5A73" w:rsidP="0088713B" w14:paraId="00EBE364" w14:textId="77777777">
            <w:pPr>
              <w:rPr>
                <w:rFonts w:ascii="David" w:hAnsi="David" w:cs="David"/>
                <w:rtl/>
              </w:rPr>
            </w:pPr>
          </w:p>
        </w:tc>
        <w:tc>
          <w:tcPr>
            <w:tcW w:w="4786" w:type="dxa"/>
          </w:tcPr>
          <w:p w:rsidR="002E5AF9" w:rsidRPr="001E5A73" w:rsidP="0088713B" w14:paraId="747F1545" w14:textId="532529E7">
            <w:pPr>
              <w:tabs>
                <w:tab w:val="left" w:pos="7678"/>
                <w:tab w:val="right" w:pos="10438"/>
              </w:tabs>
              <w:ind w:right="42"/>
              <w:rPr>
                <w:rFonts w:ascii="David" w:hAnsi="David" w:cs="David"/>
                <w:b/>
                <w:bCs/>
                <w:rtl/>
              </w:rPr>
            </w:pPr>
            <w:r w:rsidRPr="001E5A73">
              <w:rPr>
                <w:rFonts w:ascii="David" w:hAnsi="David" w:cs="David" w:hint="eastAsia"/>
                <w:b/>
                <w:bCs/>
                <w:rtl/>
              </w:rPr>
              <w:t>סימוכין</w:t>
            </w:r>
            <w:r w:rsidRPr="001E5A73">
              <w:rPr>
                <w:rFonts w:ascii="David" w:hAnsi="David" w:cs="David"/>
                <w:b/>
                <w:bCs/>
                <w:rtl/>
              </w:rPr>
              <w:t xml:space="preserve">: </w:t>
            </w:r>
            <w:r>
              <w:rPr>
                <w:rFonts w:ascii="David" w:hAnsi="David" w:cs="David"/>
                <w:b/>
                <w:bCs/>
                <w:rtl/>
              </w:rPr>
              <w:fldChar w:fldCharType="begin">
                <w:ffData>
                  <w:name w:val="AutoNumber"/>
                  <w:enabled/>
                  <w:calcOnExit w:val="0"/>
                  <w:textInput/>
                </w:ffData>
              </w:fldChar>
            </w:r>
            <w:bookmarkStart w:id="2" w:name="AutoNumber"/>
            <w:r>
              <w:rPr>
                <w:rFonts w:ascii="David" w:hAnsi="David" w:cs="David"/>
                <w:b/>
                <w:bCs/>
                <w:rtl/>
              </w:rPr>
              <w:instrText xml:space="preserve"> </w:instrText>
            </w:r>
            <w:r>
              <w:rPr>
                <w:rFonts w:ascii="David" w:hAnsi="David" w:cs="David"/>
                <w:b/>
                <w:bCs/>
              </w:rPr>
              <w:instrText>FORMTEXT</w:instrText>
            </w:r>
            <w:r>
              <w:rPr>
                <w:rFonts w:ascii="David" w:hAnsi="David" w:cs="David"/>
                <w:b/>
                <w:bCs/>
                <w:rtl/>
              </w:rPr>
              <w:instrText xml:space="preserve"> </w:instrText>
            </w:r>
            <w:r>
              <w:rPr>
                <w:rFonts w:ascii="David" w:hAnsi="David" w:cs="David"/>
                <w:b/>
                <w:bCs/>
                <w:rtl/>
              </w:rPr>
              <w:fldChar w:fldCharType="separate"/>
            </w:r>
            <w:r w:rsidR="00316BCD">
              <w:rPr>
                <w:rFonts w:ascii="David" w:hAnsi="David" w:cs="David"/>
                <w:b/>
                <w:bCs/>
                <w:rtl/>
              </w:rPr>
              <w:t>16231625</w:t>
            </w:r>
            <w:r>
              <w:rPr>
                <w:rFonts w:ascii="David" w:hAnsi="David" w:cs="David"/>
                <w:b/>
                <w:bCs/>
                <w:rtl/>
              </w:rPr>
              <w:fldChar w:fldCharType="end"/>
            </w:r>
            <w:bookmarkEnd w:id="2"/>
          </w:p>
        </w:tc>
      </w:tr>
      <w:tr w14:paraId="3CD6B5B2" w14:textId="77777777" w:rsidTr="0088713B">
        <w:tblPrEx>
          <w:tblW w:w="0" w:type="auto"/>
          <w:tblLook w:val="00A0"/>
        </w:tblPrEx>
        <w:tc>
          <w:tcPr>
            <w:tcW w:w="4614" w:type="dxa"/>
          </w:tcPr>
          <w:p w:rsidR="002E5AF9" w:rsidRPr="001E5A73" w:rsidP="0088713B" w14:paraId="5AA55BBD" w14:textId="77777777">
            <w:pPr>
              <w:rPr>
                <w:rFonts w:ascii="David" w:hAnsi="David" w:cs="David"/>
                <w:rtl/>
              </w:rPr>
            </w:pPr>
          </w:p>
        </w:tc>
        <w:tc>
          <w:tcPr>
            <w:tcW w:w="4786" w:type="dxa"/>
          </w:tcPr>
          <w:p w:rsidR="002E5AF9" w:rsidRPr="001E5A73" w:rsidP="0088713B" w14:paraId="14BD4A43" w14:textId="3FCE3BE7">
            <w:pPr>
              <w:tabs>
                <w:tab w:val="left" w:pos="7678"/>
                <w:tab w:val="right" w:pos="10438"/>
              </w:tabs>
              <w:ind w:right="42"/>
              <w:rPr>
                <w:rFonts w:ascii="David" w:hAnsi="David" w:cs="David"/>
                <w:b/>
                <w:bCs/>
                <w:rtl/>
              </w:rPr>
            </w:pPr>
            <w:r w:rsidRPr="001E5A73">
              <w:rPr>
                <w:rFonts w:ascii="David" w:hAnsi="David" w:cs="David" w:hint="eastAsia"/>
                <w:b/>
                <w:bCs/>
                <w:rtl/>
              </w:rPr>
              <w:t>מס</w:t>
            </w:r>
            <w:r w:rsidRPr="001E5A73">
              <w:rPr>
                <w:rFonts w:ascii="David" w:hAnsi="David" w:cs="David"/>
                <w:b/>
                <w:bCs/>
                <w:rtl/>
              </w:rPr>
              <w:t xml:space="preserve">' </w:t>
            </w:r>
            <w:r w:rsidRPr="001E5A73">
              <w:rPr>
                <w:rFonts w:ascii="David" w:hAnsi="David" w:cs="David" w:hint="eastAsia"/>
                <w:b/>
                <w:bCs/>
                <w:rtl/>
              </w:rPr>
              <w:t>תיק</w:t>
            </w:r>
            <w:r w:rsidRPr="001E5A73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Pr="001E5A73">
              <w:rPr>
                <w:rFonts w:ascii="David" w:hAnsi="David" w:cs="David" w:hint="eastAsia"/>
                <w:b/>
                <w:bCs/>
                <w:rtl/>
              </w:rPr>
              <w:t>פניות</w:t>
            </w:r>
            <w:r w:rsidRPr="001E5A73">
              <w:rPr>
                <w:rFonts w:ascii="David" w:hAnsi="David" w:cs="David"/>
                <w:b/>
                <w:bCs/>
                <w:rtl/>
              </w:rPr>
              <w:t xml:space="preserve"> (</w:t>
            </w:r>
            <w:r w:rsidRPr="001E5A73">
              <w:rPr>
                <w:rFonts w:ascii="David" w:hAnsi="David" w:cs="David" w:hint="eastAsia"/>
                <w:b/>
                <w:bCs/>
                <w:rtl/>
              </w:rPr>
              <w:t>מש</w:t>
            </w:r>
            <w:r w:rsidRPr="001E5A73">
              <w:rPr>
                <w:rFonts w:ascii="David" w:hAnsi="David" w:cs="David"/>
                <w:b/>
                <w:bCs/>
                <w:rtl/>
              </w:rPr>
              <w:t>"</w:t>
            </w:r>
            <w:r w:rsidRPr="001E5A73">
              <w:rPr>
                <w:rFonts w:ascii="David" w:hAnsi="David" w:cs="David" w:hint="eastAsia"/>
                <w:b/>
                <w:bCs/>
                <w:rtl/>
              </w:rPr>
              <w:t>י</w:t>
            </w:r>
            <w:r w:rsidRPr="001E5A73">
              <w:rPr>
                <w:rFonts w:ascii="David" w:hAnsi="David" w:cs="David"/>
                <w:b/>
                <w:bCs/>
                <w:rtl/>
              </w:rPr>
              <w:t xml:space="preserve">): </w:t>
            </w:r>
            <w:bookmarkStart w:id="3" w:name="MisparTikYatazHadash"/>
            <w:r>
              <w:rPr>
                <w:rFonts w:ascii="David" w:hAnsi="David" w:cs="David"/>
                <w:b/>
                <w:bCs/>
                <w:rtl/>
              </w:rPr>
              <w:fldChar w:fldCharType="begin">
                <w:ffData>
                  <w:name w:val="MisparTikYatazHadash"/>
                  <w:enabled/>
                  <w:calcOnExit w:val="0"/>
                  <w:textInput/>
                </w:ffData>
              </w:fldChar>
            </w:r>
            <w:r>
              <w:rPr>
                <w:rFonts w:ascii="David" w:hAnsi="David" w:cs="David"/>
                <w:b/>
                <w:bCs/>
                <w:rtl/>
              </w:rPr>
              <w:instrText xml:space="preserve"> </w:instrText>
            </w:r>
            <w:r>
              <w:rPr>
                <w:rFonts w:ascii="David" w:hAnsi="David" w:cs="David"/>
                <w:b/>
                <w:bCs/>
              </w:rPr>
              <w:instrText>FORMTEXT</w:instrText>
            </w:r>
            <w:r>
              <w:rPr>
                <w:rFonts w:ascii="David" w:hAnsi="David" w:cs="David"/>
                <w:b/>
                <w:bCs/>
                <w:rtl/>
              </w:rPr>
              <w:instrText xml:space="preserve"> </w:instrText>
            </w:r>
            <w:r>
              <w:rPr>
                <w:rFonts w:ascii="David" w:hAnsi="David" w:cs="David"/>
                <w:b/>
                <w:bCs/>
                <w:rtl/>
              </w:rPr>
              <w:fldChar w:fldCharType="separate"/>
            </w:r>
            <w:r w:rsidR="00316BCD">
              <w:rPr>
                <w:rFonts w:ascii="David" w:hAnsi="David" w:cs="David"/>
                <w:b/>
                <w:bCs/>
                <w:rtl/>
              </w:rPr>
              <w:t>121361</w:t>
            </w:r>
            <w:r>
              <w:rPr>
                <w:rFonts w:ascii="David" w:hAnsi="David" w:cs="David"/>
                <w:b/>
                <w:bCs/>
                <w:rtl/>
              </w:rPr>
              <w:fldChar w:fldCharType="end"/>
            </w:r>
            <w:bookmarkEnd w:id="3"/>
            <w:r>
              <w:rPr>
                <w:rFonts w:ascii="David" w:hAnsi="David" w:cs="David"/>
                <w:b/>
                <w:bCs/>
                <w:rtl/>
              </w:rPr>
              <w:t xml:space="preserve">     </w:t>
            </w:r>
          </w:p>
        </w:tc>
      </w:tr>
      <w:tr w14:paraId="7B881DE3" w14:textId="77777777" w:rsidTr="0088713B">
        <w:tblPrEx>
          <w:tblW w:w="0" w:type="auto"/>
          <w:tblLook w:val="00A0"/>
        </w:tblPrEx>
        <w:tc>
          <w:tcPr>
            <w:tcW w:w="4614" w:type="dxa"/>
          </w:tcPr>
          <w:p w:rsidR="002E5AF9" w:rsidRPr="001E5A73" w:rsidP="0088713B" w14:paraId="140540D6" w14:textId="77777777">
            <w:pPr>
              <w:rPr>
                <w:rFonts w:ascii="David" w:hAnsi="David" w:cs="David"/>
                <w:rtl/>
              </w:rPr>
            </w:pPr>
          </w:p>
        </w:tc>
        <w:tc>
          <w:tcPr>
            <w:tcW w:w="4786" w:type="dxa"/>
          </w:tcPr>
          <w:p w:rsidR="002E5AF9" w:rsidRPr="001E5A73" w:rsidP="0088713B" w14:paraId="28951D0C" w14:textId="06C7A175">
            <w:pPr>
              <w:tabs>
                <w:tab w:val="left" w:pos="7678"/>
                <w:tab w:val="right" w:pos="10438"/>
              </w:tabs>
              <w:ind w:right="42"/>
              <w:rPr>
                <w:rFonts w:ascii="David" w:hAnsi="David" w:cs="David"/>
                <w:b/>
                <w:bCs/>
                <w:rtl/>
              </w:rPr>
            </w:pPr>
            <w:r w:rsidRPr="001E5A73">
              <w:rPr>
                <w:rFonts w:ascii="David" w:hAnsi="David" w:cs="David" w:hint="eastAsia"/>
                <w:b/>
                <w:bCs/>
                <w:rtl/>
              </w:rPr>
              <w:t>מס</w:t>
            </w:r>
            <w:r w:rsidRPr="001E5A73">
              <w:rPr>
                <w:rFonts w:ascii="David" w:hAnsi="David" w:cs="David"/>
                <w:b/>
                <w:bCs/>
                <w:rtl/>
              </w:rPr>
              <w:t xml:space="preserve">' </w:t>
            </w:r>
            <w:r w:rsidRPr="001E5A73">
              <w:rPr>
                <w:rFonts w:ascii="David" w:hAnsi="David" w:cs="David" w:hint="eastAsia"/>
                <w:b/>
                <w:bCs/>
                <w:rtl/>
              </w:rPr>
              <w:t>חופש</w:t>
            </w:r>
            <w:r w:rsidRPr="001E5A73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Pr="001E5A73">
              <w:rPr>
                <w:rFonts w:ascii="David" w:hAnsi="David" w:cs="David" w:hint="eastAsia"/>
                <w:b/>
                <w:bCs/>
                <w:rtl/>
              </w:rPr>
              <w:t>מידע</w:t>
            </w:r>
            <w:r w:rsidRPr="001E5A73">
              <w:rPr>
                <w:rFonts w:ascii="David" w:hAnsi="David" w:cs="David"/>
                <w:b/>
                <w:bCs/>
                <w:rtl/>
              </w:rPr>
              <w:t xml:space="preserve"> </w:t>
            </w:r>
            <w:bookmarkStart w:id="4" w:name="MisparHofeshMeyda"/>
            <w:r>
              <w:rPr>
                <w:rFonts w:ascii="David" w:hAnsi="David" w:cs="David"/>
                <w:b/>
                <w:bCs/>
                <w:rtl/>
              </w:rPr>
              <w:fldChar w:fldCharType="begin">
                <w:ffData>
                  <w:name w:val="MisparHofeshMeyda"/>
                  <w:enabled/>
                  <w:calcOnExit w:val="0"/>
                  <w:textInput/>
                </w:ffData>
              </w:fldChar>
            </w:r>
            <w:r>
              <w:rPr>
                <w:rFonts w:ascii="David" w:hAnsi="David" w:cs="David"/>
                <w:b/>
                <w:bCs/>
                <w:rtl/>
              </w:rPr>
              <w:instrText xml:space="preserve"> </w:instrText>
            </w:r>
            <w:r>
              <w:rPr>
                <w:rFonts w:ascii="David" w:hAnsi="David" w:cs="David"/>
                <w:b/>
                <w:bCs/>
              </w:rPr>
              <w:instrText>FORMTEXT</w:instrText>
            </w:r>
            <w:r>
              <w:rPr>
                <w:rFonts w:ascii="David" w:hAnsi="David" w:cs="David"/>
                <w:b/>
                <w:bCs/>
                <w:rtl/>
              </w:rPr>
              <w:instrText xml:space="preserve"> </w:instrText>
            </w:r>
            <w:r>
              <w:rPr>
                <w:rFonts w:ascii="David" w:hAnsi="David" w:cs="David"/>
                <w:b/>
                <w:bCs/>
                <w:rtl/>
              </w:rPr>
              <w:fldChar w:fldCharType="separate"/>
            </w:r>
            <w:r w:rsidR="00316BCD">
              <w:rPr>
                <w:rFonts w:ascii="David" w:hAnsi="David" w:cs="David"/>
                <w:b/>
                <w:bCs/>
                <w:rtl/>
              </w:rPr>
              <w:t>5/25</w:t>
            </w:r>
            <w:r>
              <w:rPr>
                <w:rFonts w:ascii="David" w:hAnsi="David" w:cs="David"/>
                <w:b/>
                <w:bCs/>
                <w:rtl/>
              </w:rPr>
              <w:fldChar w:fldCharType="end"/>
            </w:r>
            <w:bookmarkEnd w:id="4"/>
          </w:p>
        </w:tc>
      </w:tr>
    </w:tbl>
    <w:p w:rsidR="00006F27" w:rsidRPr="001E5A73" w:rsidP="00006F27" w14:paraId="0F024AB2" w14:textId="77777777">
      <w:pPr>
        <w:rPr>
          <w:rFonts w:ascii="David" w:hAnsi="David" w:cs="David"/>
          <w:sz w:val="28"/>
          <w:szCs w:val="28"/>
          <w:rtl/>
        </w:rPr>
      </w:pPr>
    </w:p>
    <w:p w:rsidR="00006F27" w:rsidRPr="001E5A73" w:rsidP="00006F27" w14:paraId="0F024AB3" w14:textId="77777777">
      <w:pPr>
        <w:rPr>
          <w:rFonts w:ascii="David" w:hAnsi="David" w:cs="David"/>
          <w:sz w:val="28"/>
          <w:szCs w:val="28"/>
          <w:rtl/>
        </w:rPr>
      </w:pPr>
    </w:p>
    <w:p w:rsidR="00006F27" w:rsidRPr="001E5A73" w:rsidP="00006F27" w14:paraId="0F024AB4" w14:textId="77777777">
      <w:pPr>
        <w:tabs>
          <w:tab w:val="left" w:pos="7678"/>
          <w:tab w:val="right" w:pos="10438"/>
        </w:tabs>
        <w:rPr>
          <w:rFonts w:ascii="David" w:hAnsi="David" w:cs="David"/>
          <w:b/>
          <w:bCs/>
          <w:sz w:val="28"/>
          <w:szCs w:val="28"/>
          <w:rtl/>
        </w:rPr>
      </w:pPr>
      <w:bookmarkStart w:id="5" w:name="DistributionTo"/>
      <w:bookmarkEnd w:id="5"/>
    </w:p>
    <w:p w:rsidR="00006F27" w:rsidP="00006F27" w14:paraId="0F024AB5" w14:textId="11764CCD">
      <w:pPr>
        <w:tabs>
          <w:tab w:val="left" w:pos="7678"/>
          <w:tab w:val="right" w:pos="10438"/>
        </w:tabs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לכבוד </w:t>
      </w:r>
    </w:p>
    <w:p w:rsidR="00316BCD" w:rsidP="00006F27" w14:paraId="026D1584" w14:textId="3D06C16E">
      <w:pPr>
        <w:tabs>
          <w:tab w:val="left" w:pos="7678"/>
          <w:tab w:val="right" w:pos="10438"/>
        </w:tabs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התנועה לחופש המידע </w:t>
      </w:r>
    </w:p>
    <w:p w:rsidR="00316BCD" w:rsidP="00006F27" w14:paraId="47376071" w14:textId="3C8F6A4C">
      <w:pPr>
        <w:tabs>
          <w:tab w:val="left" w:pos="7678"/>
          <w:tab w:val="right" w:pos="10438"/>
        </w:tabs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רום נועם</w:t>
      </w:r>
    </w:p>
    <w:p w:rsidR="00316BCD" w:rsidRPr="00316BCD" w:rsidP="00006F27" w14:paraId="64EDC97D" w14:textId="6C5E3BA9">
      <w:pPr>
        <w:tabs>
          <w:tab w:val="left" w:pos="7678"/>
          <w:tab w:val="right" w:pos="10438"/>
        </w:tabs>
        <w:rPr>
          <w:rFonts w:asciiTheme="minorHAnsi" w:hAnsiTheme="minorHAnsi" w:cs="David"/>
          <w:b/>
          <w:bCs/>
          <w:sz w:val="28"/>
          <w:szCs w:val="28"/>
          <w:u w:val="single"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בדוא"ל </w:t>
      </w:r>
      <w:hyperlink r:id="rId7" w:history="1">
        <w:r w:rsidRPr="00C21731">
          <w:rPr>
            <w:rStyle w:val="Hyperlink"/>
            <w:rFonts w:asciiTheme="minorHAnsi" w:hAnsiTheme="minorHAnsi" w:cs="David"/>
            <w:b/>
            <w:bCs/>
            <w:sz w:val="28"/>
            <w:szCs w:val="28"/>
          </w:rPr>
          <w:t>noamrom8@gmail.com</w:t>
        </w:r>
      </w:hyperlink>
    </w:p>
    <w:p w:rsidR="00006F27" w:rsidRPr="001E5A73" w:rsidP="00006F27" w14:paraId="0F024AB6" w14:textId="77777777">
      <w:pPr>
        <w:rPr>
          <w:rFonts w:ascii="David" w:hAnsi="David" w:cs="David"/>
          <w:sz w:val="28"/>
          <w:szCs w:val="28"/>
          <w:rtl/>
        </w:rPr>
      </w:pPr>
      <w:bookmarkStart w:id="6" w:name="DistributionCC"/>
      <w:bookmarkEnd w:id="6"/>
    </w:p>
    <w:p w:rsidR="00006F27" w:rsidRPr="001E5A73" w:rsidP="00006F27" w14:paraId="0F024AB8" w14:textId="77777777">
      <w:pPr>
        <w:rPr>
          <w:rFonts w:ascii="David" w:hAnsi="David" w:cs="David"/>
          <w:sz w:val="28"/>
          <w:szCs w:val="28"/>
          <w:rtl/>
        </w:rPr>
      </w:pPr>
      <w:r w:rsidRPr="001E5A73">
        <w:rPr>
          <w:rFonts w:ascii="David" w:hAnsi="David" w:cs="David" w:hint="eastAsia"/>
          <w:sz w:val="28"/>
          <w:szCs w:val="28"/>
          <w:rtl/>
        </w:rPr>
        <w:t>שלום</w:t>
      </w:r>
      <w:r w:rsidRPr="001E5A73">
        <w:rPr>
          <w:rFonts w:ascii="David" w:hAnsi="David" w:cs="David"/>
          <w:sz w:val="28"/>
          <w:szCs w:val="28"/>
          <w:rtl/>
        </w:rPr>
        <w:t xml:space="preserve"> </w:t>
      </w:r>
      <w:r w:rsidRPr="001E5A73">
        <w:rPr>
          <w:rFonts w:ascii="David" w:hAnsi="David" w:cs="David" w:hint="eastAsia"/>
          <w:sz w:val="28"/>
          <w:szCs w:val="28"/>
          <w:rtl/>
        </w:rPr>
        <w:t>רב</w:t>
      </w:r>
      <w:r w:rsidRPr="001E5A73">
        <w:rPr>
          <w:rFonts w:ascii="David" w:hAnsi="David" w:cs="David"/>
          <w:sz w:val="28"/>
          <w:szCs w:val="28"/>
          <w:rtl/>
        </w:rPr>
        <w:t>,</w:t>
      </w:r>
    </w:p>
    <w:p w:rsidR="006E6717" w:rsidRPr="002C77AF" w:rsidP="006E6717" w14:paraId="4712CB3B" w14:textId="77777777">
      <w:pPr>
        <w:rPr>
          <w:rFonts w:ascii="David" w:hAnsi="David" w:cs="David"/>
          <w:sz w:val="28"/>
          <w:szCs w:val="28"/>
          <w:rtl/>
        </w:rPr>
      </w:pPr>
    </w:p>
    <w:tbl>
      <w:tblPr>
        <w:bidiVisual/>
        <w:tblW w:w="0" w:type="auto"/>
        <w:tblLook w:val="00A0"/>
      </w:tblPr>
      <w:tblGrid>
        <w:gridCol w:w="1064"/>
        <w:gridCol w:w="1383"/>
        <w:gridCol w:w="5842"/>
      </w:tblGrid>
      <w:tr w14:paraId="435A8CE2" w14:textId="77777777" w:rsidTr="00415FEB">
        <w:tblPrEx>
          <w:tblW w:w="0" w:type="auto"/>
          <w:tblLook w:val="00A0"/>
        </w:tblPrEx>
        <w:tc>
          <w:tcPr>
            <w:tcW w:w="1064" w:type="dxa"/>
            <w:shd w:val="clear" w:color="auto" w:fill="auto"/>
            <w:vAlign w:val="center"/>
          </w:tcPr>
          <w:p w:rsidR="006E6717" w:rsidRPr="00684F5C" w:rsidP="00415FEB" w14:paraId="370B724C" w14:textId="77777777">
            <w:pPr>
              <w:jc w:val="right"/>
              <w:rPr>
                <w:rFonts w:ascii="David" w:hAnsi="David" w:cs="Davi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7225" w:type="dxa"/>
            <w:gridSpan w:val="2"/>
            <w:shd w:val="clear" w:color="auto" w:fill="auto"/>
          </w:tcPr>
          <w:p w:rsidR="006E6717" w:rsidRPr="00684F5C" w:rsidP="00415FEB" w14:paraId="4D2C9B9C" w14:textId="77777777">
            <w:pPr>
              <w:rPr>
                <w:rFonts w:ascii="David" w:hAnsi="David" w:cs="David"/>
                <w:b/>
                <w:bCs/>
                <w:sz w:val="30"/>
                <w:szCs w:val="30"/>
                <w:u w:val="single"/>
                <w:rtl/>
              </w:rPr>
            </w:pPr>
          </w:p>
        </w:tc>
      </w:tr>
      <w:tr w14:paraId="6EB82340" w14:textId="77777777" w:rsidTr="00415FEB">
        <w:tblPrEx>
          <w:tblW w:w="0" w:type="auto"/>
          <w:tblLook w:val="00A0"/>
        </w:tblPrEx>
        <w:tc>
          <w:tcPr>
            <w:tcW w:w="1064" w:type="dxa"/>
            <w:shd w:val="clear" w:color="auto" w:fill="auto"/>
            <w:vAlign w:val="center"/>
          </w:tcPr>
          <w:p w:rsidR="006E6717" w:rsidRPr="00684F5C" w:rsidP="00415FEB" w14:paraId="03DB9272" w14:textId="77777777">
            <w:pPr>
              <w:jc w:val="right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6E6717" w:rsidRPr="00684F5C" w:rsidP="00415FEB" w14:paraId="198DD8D0" w14:textId="77777777">
            <w:pPr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5842" w:type="dxa"/>
            <w:shd w:val="clear" w:color="auto" w:fill="auto"/>
          </w:tcPr>
          <w:p w:rsidR="006E6717" w:rsidRPr="00CE16B9" w:rsidP="00415FEB" w14:paraId="71C35C48" w14:textId="77777777">
            <w:pPr>
              <w:rPr>
                <w:rFonts w:ascii="David" w:hAnsi="David" w:cs="David"/>
                <w:sz w:val="26"/>
                <w:szCs w:val="26"/>
                <w:u w:val="single"/>
                <w:rtl/>
              </w:rPr>
            </w:pPr>
            <w:r w:rsidRPr="00CE16B9">
              <w:rPr>
                <w:rFonts w:ascii="David" w:hAnsi="David" w:cs="David" w:hint="cs"/>
                <w:sz w:val="26"/>
                <w:szCs w:val="26"/>
                <w:u w:val="single"/>
                <w:rtl/>
              </w:rPr>
              <w:t>בקשת חופש המידע 5/2025-השלמה</w:t>
            </w:r>
            <w:r>
              <w:rPr>
                <w:rFonts w:ascii="David" w:hAnsi="David" w:cs="David"/>
                <w:sz w:val="26"/>
                <w:szCs w:val="26"/>
                <w:u w:val="single"/>
                <w:rtl/>
              </w:rPr>
              <w:br/>
            </w:r>
            <w:r>
              <w:rPr>
                <w:rFonts w:ascii="David" w:hAnsi="David" w:cs="David"/>
                <w:sz w:val="26"/>
                <w:szCs w:val="26"/>
                <w:u w:val="single"/>
                <w:rtl/>
              </w:rPr>
              <w:br/>
            </w:r>
          </w:p>
        </w:tc>
      </w:tr>
    </w:tbl>
    <w:p w:rsidR="006E6717" w:rsidP="006E6717" w14:paraId="292D3A13" w14:textId="77777777">
      <w:pPr>
        <w:numPr>
          <w:ilvl w:val="0"/>
          <w:numId w:val="4"/>
        </w:numPr>
        <w:spacing w:line="360" w:lineRule="auto"/>
        <w:jc w:val="both"/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מצ"ב השלמה של סעיף 1 לבקשה.</w:t>
      </w:r>
    </w:p>
    <w:p w:rsidR="006E6717" w:rsidP="006E6717" w14:paraId="3F112790" w14:textId="6D016C10">
      <w:pPr>
        <w:spacing w:line="360" w:lineRule="auto"/>
        <w:ind w:left="720"/>
        <w:jc w:val="both"/>
        <w:rPr>
          <w:rFonts w:ascii="David" w:hAnsi="David" w:cs="David"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Spec="center" w:tblpY="318"/>
        <w:bidiVisual/>
        <w:tblW w:w="8363" w:type="dxa"/>
        <w:tblLook w:val="04A0"/>
      </w:tblPr>
      <w:tblGrid>
        <w:gridCol w:w="677"/>
        <w:gridCol w:w="1688"/>
        <w:gridCol w:w="1845"/>
        <w:gridCol w:w="2152"/>
        <w:gridCol w:w="2001"/>
      </w:tblGrid>
      <w:tr w14:paraId="486A7F4A" w14:textId="77777777" w:rsidTr="00415FEB">
        <w:tblPrEx>
          <w:tblW w:w="8363" w:type="dxa"/>
          <w:tblLook w:val="04A0"/>
        </w:tblPrEx>
        <w:trPr>
          <w:trHeight w:val="685"/>
        </w:trPr>
        <w:tc>
          <w:tcPr>
            <w:tcW w:w="677" w:type="dxa"/>
            <w:shd w:val="clear" w:color="auto" w:fill="D9D9D9" w:themeFill="background1" w:themeFillShade="D9"/>
          </w:tcPr>
          <w:p w:rsidR="006E6717" w:rsidP="00415FEB" w14:paraId="1027969B" w14:textId="77777777">
            <w:pPr>
              <w:spacing w:line="360" w:lineRule="auto"/>
              <w:jc w:val="both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שנה</w:t>
            </w:r>
          </w:p>
        </w:tc>
        <w:tc>
          <w:tcPr>
            <w:tcW w:w="1688" w:type="dxa"/>
            <w:shd w:val="clear" w:color="auto" w:fill="D9D9D9" w:themeFill="background1" w:themeFillShade="D9"/>
          </w:tcPr>
          <w:p w:rsidR="006E6717" w:rsidP="00415FEB" w14:paraId="59C9833C" w14:textId="77777777">
            <w:pPr>
              <w:spacing w:line="360" w:lineRule="auto"/>
              <w:jc w:val="both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אירועי רצח באמצעו</w:t>
            </w:r>
            <w:r>
              <w:rPr>
                <w:rFonts w:ascii="David" w:hAnsi="David" w:cs="David" w:hint="eastAsia"/>
                <w:sz w:val="26"/>
                <w:szCs w:val="26"/>
                <w:rtl/>
              </w:rPr>
              <w:t>ת</w:t>
            </w:r>
            <w:r>
              <w:rPr>
                <w:rFonts w:ascii="David" w:hAnsi="David" w:cs="David" w:hint="cs"/>
                <w:sz w:val="26"/>
                <w:szCs w:val="26"/>
                <w:rtl/>
              </w:rPr>
              <w:t xml:space="preserve"> נשק חם</w:t>
            </w:r>
          </w:p>
        </w:tc>
        <w:tc>
          <w:tcPr>
            <w:tcW w:w="1845" w:type="dxa"/>
            <w:shd w:val="clear" w:color="auto" w:fill="D9D9D9" w:themeFill="background1" w:themeFillShade="D9"/>
          </w:tcPr>
          <w:p w:rsidR="006E6717" w:rsidP="00415FEB" w14:paraId="22BC8737" w14:textId="77777777">
            <w:pPr>
              <w:spacing w:line="360" w:lineRule="auto"/>
              <w:jc w:val="both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מתוכם אירועים במגזר היהודי</w:t>
            </w:r>
          </w:p>
        </w:tc>
        <w:tc>
          <w:tcPr>
            <w:tcW w:w="2152" w:type="dxa"/>
            <w:shd w:val="clear" w:color="auto" w:fill="D9D9D9" w:themeFill="background1" w:themeFillShade="D9"/>
          </w:tcPr>
          <w:p w:rsidR="006E6717" w:rsidP="00415FEB" w14:paraId="359C0A78" w14:textId="77777777">
            <w:pPr>
              <w:spacing w:line="360" w:lineRule="auto"/>
              <w:jc w:val="both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מתוכם אירועים במגזר הערבי</w:t>
            </w:r>
          </w:p>
        </w:tc>
        <w:tc>
          <w:tcPr>
            <w:tcW w:w="2001" w:type="dxa"/>
            <w:shd w:val="clear" w:color="auto" w:fill="D9D9D9" w:themeFill="background1" w:themeFillShade="D9"/>
          </w:tcPr>
          <w:p w:rsidR="006E6717" w:rsidP="00415FEB" w14:paraId="3E4A6DFE" w14:textId="77777777">
            <w:pPr>
              <w:spacing w:line="360" w:lineRule="auto"/>
              <w:jc w:val="both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מתוכם אירועים במגזר אחר</w:t>
            </w:r>
          </w:p>
        </w:tc>
      </w:tr>
      <w:tr w14:paraId="7DB01E46" w14:textId="77777777" w:rsidTr="00415FEB">
        <w:tblPrEx>
          <w:tblW w:w="8363" w:type="dxa"/>
          <w:tblLook w:val="04A0"/>
        </w:tblPrEx>
        <w:trPr>
          <w:trHeight w:val="329"/>
        </w:trPr>
        <w:tc>
          <w:tcPr>
            <w:tcW w:w="677" w:type="dxa"/>
            <w:shd w:val="clear" w:color="auto" w:fill="D9D9D9" w:themeFill="background1" w:themeFillShade="D9"/>
          </w:tcPr>
          <w:p w:rsidR="006E6717" w:rsidP="00415FEB" w14:paraId="38A227CE" w14:textId="77777777">
            <w:pPr>
              <w:spacing w:line="360" w:lineRule="auto"/>
              <w:jc w:val="both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2018</w:t>
            </w:r>
          </w:p>
        </w:tc>
        <w:tc>
          <w:tcPr>
            <w:tcW w:w="1688" w:type="dxa"/>
          </w:tcPr>
          <w:p w:rsidR="006E6717" w:rsidP="00415FEB" w14:paraId="3FDDCF38" w14:textId="77777777">
            <w:pPr>
              <w:spacing w:line="360" w:lineRule="auto"/>
              <w:jc w:val="both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63</w:t>
            </w:r>
          </w:p>
        </w:tc>
        <w:tc>
          <w:tcPr>
            <w:tcW w:w="1845" w:type="dxa"/>
          </w:tcPr>
          <w:p w:rsidR="006E6717" w:rsidP="00415FEB" w14:paraId="3B6378D3" w14:textId="77777777">
            <w:pPr>
              <w:spacing w:line="360" w:lineRule="auto"/>
              <w:jc w:val="both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11</w:t>
            </w:r>
          </w:p>
        </w:tc>
        <w:tc>
          <w:tcPr>
            <w:tcW w:w="2152" w:type="dxa"/>
          </w:tcPr>
          <w:p w:rsidR="006E6717" w:rsidP="00415FEB" w14:paraId="721F1C8D" w14:textId="77777777">
            <w:pPr>
              <w:spacing w:line="360" w:lineRule="auto"/>
              <w:jc w:val="both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51</w:t>
            </w:r>
          </w:p>
        </w:tc>
        <w:tc>
          <w:tcPr>
            <w:tcW w:w="2001" w:type="dxa"/>
          </w:tcPr>
          <w:p w:rsidR="006E6717" w:rsidP="00415FEB" w14:paraId="2E974EA0" w14:textId="77777777">
            <w:pPr>
              <w:spacing w:line="360" w:lineRule="auto"/>
              <w:jc w:val="both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1</w:t>
            </w:r>
          </w:p>
        </w:tc>
      </w:tr>
      <w:tr w14:paraId="420F6802" w14:textId="77777777" w:rsidTr="00415FEB">
        <w:tblPrEx>
          <w:tblW w:w="8363" w:type="dxa"/>
          <w:tblLook w:val="04A0"/>
        </w:tblPrEx>
        <w:trPr>
          <w:trHeight w:val="342"/>
        </w:trPr>
        <w:tc>
          <w:tcPr>
            <w:tcW w:w="677" w:type="dxa"/>
            <w:shd w:val="clear" w:color="auto" w:fill="D9D9D9" w:themeFill="background1" w:themeFillShade="D9"/>
          </w:tcPr>
          <w:p w:rsidR="006E6717" w:rsidP="00415FEB" w14:paraId="68864E93" w14:textId="77777777">
            <w:pPr>
              <w:spacing w:line="360" w:lineRule="auto"/>
              <w:jc w:val="both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2019</w:t>
            </w:r>
          </w:p>
        </w:tc>
        <w:tc>
          <w:tcPr>
            <w:tcW w:w="1688" w:type="dxa"/>
          </w:tcPr>
          <w:p w:rsidR="006E6717" w:rsidP="00415FEB" w14:paraId="03815405" w14:textId="77777777">
            <w:pPr>
              <w:spacing w:line="360" w:lineRule="auto"/>
              <w:jc w:val="both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78</w:t>
            </w:r>
          </w:p>
        </w:tc>
        <w:tc>
          <w:tcPr>
            <w:tcW w:w="1845" w:type="dxa"/>
          </w:tcPr>
          <w:p w:rsidR="006E6717" w:rsidP="00415FEB" w14:paraId="1380E58A" w14:textId="77777777">
            <w:pPr>
              <w:spacing w:line="360" w:lineRule="auto"/>
              <w:jc w:val="both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8</w:t>
            </w:r>
          </w:p>
        </w:tc>
        <w:tc>
          <w:tcPr>
            <w:tcW w:w="2152" w:type="dxa"/>
          </w:tcPr>
          <w:p w:rsidR="006E6717" w:rsidP="00415FEB" w14:paraId="52F28891" w14:textId="77777777">
            <w:pPr>
              <w:spacing w:line="360" w:lineRule="auto"/>
              <w:jc w:val="both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69</w:t>
            </w:r>
          </w:p>
        </w:tc>
        <w:tc>
          <w:tcPr>
            <w:tcW w:w="2001" w:type="dxa"/>
          </w:tcPr>
          <w:p w:rsidR="006E6717" w:rsidP="00415FEB" w14:paraId="3D6E0DAD" w14:textId="77777777">
            <w:pPr>
              <w:spacing w:line="360" w:lineRule="auto"/>
              <w:jc w:val="both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1</w:t>
            </w:r>
          </w:p>
        </w:tc>
      </w:tr>
      <w:tr w14:paraId="5FE84FC6" w14:textId="77777777" w:rsidTr="00415FEB">
        <w:tblPrEx>
          <w:tblW w:w="8363" w:type="dxa"/>
          <w:tblLook w:val="04A0"/>
        </w:tblPrEx>
        <w:trPr>
          <w:trHeight w:val="342"/>
        </w:trPr>
        <w:tc>
          <w:tcPr>
            <w:tcW w:w="677" w:type="dxa"/>
            <w:shd w:val="clear" w:color="auto" w:fill="D9D9D9" w:themeFill="background1" w:themeFillShade="D9"/>
          </w:tcPr>
          <w:p w:rsidR="006E6717" w:rsidP="00415FEB" w14:paraId="6415FD79" w14:textId="77777777">
            <w:pPr>
              <w:spacing w:line="360" w:lineRule="auto"/>
              <w:jc w:val="both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2020</w:t>
            </w:r>
          </w:p>
        </w:tc>
        <w:tc>
          <w:tcPr>
            <w:tcW w:w="1688" w:type="dxa"/>
          </w:tcPr>
          <w:p w:rsidR="006E6717" w:rsidP="00415FEB" w14:paraId="3AAA089D" w14:textId="77777777">
            <w:pPr>
              <w:spacing w:line="360" w:lineRule="auto"/>
              <w:jc w:val="both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88</w:t>
            </w:r>
          </w:p>
        </w:tc>
        <w:tc>
          <w:tcPr>
            <w:tcW w:w="1845" w:type="dxa"/>
          </w:tcPr>
          <w:p w:rsidR="006E6717" w:rsidP="00415FEB" w14:paraId="281939F7" w14:textId="77777777">
            <w:pPr>
              <w:spacing w:line="360" w:lineRule="auto"/>
              <w:jc w:val="both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10</w:t>
            </w:r>
          </w:p>
        </w:tc>
        <w:tc>
          <w:tcPr>
            <w:tcW w:w="2152" w:type="dxa"/>
          </w:tcPr>
          <w:p w:rsidR="006E6717" w:rsidP="00415FEB" w14:paraId="6AD184C8" w14:textId="77777777">
            <w:pPr>
              <w:spacing w:line="360" w:lineRule="auto"/>
              <w:jc w:val="both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76</w:t>
            </w:r>
          </w:p>
        </w:tc>
        <w:tc>
          <w:tcPr>
            <w:tcW w:w="2001" w:type="dxa"/>
          </w:tcPr>
          <w:p w:rsidR="006E6717" w:rsidP="00415FEB" w14:paraId="02DFD483" w14:textId="77777777">
            <w:pPr>
              <w:spacing w:line="360" w:lineRule="auto"/>
              <w:jc w:val="both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2</w:t>
            </w:r>
          </w:p>
        </w:tc>
      </w:tr>
      <w:tr w14:paraId="788BBE08" w14:textId="77777777" w:rsidTr="00415FEB">
        <w:tblPrEx>
          <w:tblW w:w="8363" w:type="dxa"/>
          <w:tblLook w:val="04A0"/>
        </w:tblPrEx>
        <w:trPr>
          <w:trHeight w:val="329"/>
        </w:trPr>
        <w:tc>
          <w:tcPr>
            <w:tcW w:w="677" w:type="dxa"/>
            <w:shd w:val="clear" w:color="auto" w:fill="D9D9D9" w:themeFill="background1" w:themeFillShade="D9"/>
          </w:tcPr>
          <w:p w:rsidR="006E6717" w:rsidP="00415FEB" w14:paraId="6E4942E2" w14:textId="77777777">
            <w:pPr>
              <w:spacing w:line="360" w:lineRule="auto"/>
              <w:jc w:val="both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2021</w:t>
            </w:r>
          </w:p>
        </w:tc>
        <w:tc>
          <w:tcPr>
            <w:tcW w:w="1688" w:type="dxa"/>
          </w:tcPr>
          <w:p w:rsidR="006E6717" w:rsidP="00415FEB" w14:paraId="0B97D4C9" w14:textId="77777777">
            <w:pPr>
              <w:spacing w:line="360" w:lineRule="auto"/>
              <w:jc w:val="both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105</w:t>
            </w:r>
          </w:p>
        </w:tc>
        <w:tc>
          <w:tcPr>
            <w:tcW w:w="1845" w:type="dxa"/>
          </w:tcPr>
          <w:p w:rsidR="006E6717" w:rsidP="00415FEB" w14:paraId="5ACAE016" w14:textId="77777777">
            <w:pPr>
              <w:spacing w:line="360" w:lineRule="auto"/>
              <w:jc w:val="both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11</w:t>
            </w:r>
          </w:p>
        </w:tc>
        <w:tc>
          <w:tcPr>
            <w:tcW w:w="2152" w:type="dxa"/>
          </w:tcPr>
          <w:p w:rsidR="006E6717" w:rsidP="00415FEB" w14:paraId="34038742" w14:textId="77777777">
            <w:pPr>
              <w:spacing w:line="360" w:lineRule="auto"/>
              <w:jc w:val="both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91</w:t>
            </w:r>
          </w:p>
        </w:tc>
        <w:tc>
          <w:tcPr>
            <w:tcW w:w="2001" w:type="dxa"/>
          </w:tcPr>
          <w:p w:rsidR="006E6717" w:rsidP="00415FEB" w14:paraId="0668AB99" w14:textId="77777777">
            <w:pPr>
              <w:spacing w:line="360" w:lineRule="auto"/>
              <w:jc w:val="both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3</w:t>
            </w:r>
          </w:p>
        </w:tc>
      </w:tr>
      <w:tr w14:paraId="44C08CE9" w14:textId="77777777" w:rsidTr="00415FEB">
        <w:tblPrEx>
          <w:tblW w:w="8363" w:type="dxa"/>
          <w:tblLook w:val="04A0"/>
        </w:tblPrEx>
        <w:trPr>
          <w:trHeight w:val="342"/>
        </w:trPr>
        <w:tc>
          <w:tcPr>
            <w:tcW w:w="677" w:type="dxa"/>
            <w:shd w:val="clear" w:color="auto" w:fill="D9D9D9" w:themeFill="background1" w:themeFillShade="D9"/>
          </w:tcPr>
          <w:p w:rsidR="006E6717" w:rsidP="00415FEB" w14:paraId="2406349D" w14:textId="77777777">
            <w:pPr>
              <w:spacing w:line="360" w:lineRule="auto"/>
              <w:jc w:val="both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2022</w:t>
            </w:r>
          </w:p>
        </w:tc>
        <w:tc>
          <w:tcPr>
            <w:tcW w:w="1688" w:type="dxa"/>
          </w:tcPr>
          <w:p w:rsidR="006E6717" w:rsidP="00415FEB" w14:paraId="1D1D40AE" w14:textId="77777777">
            <w:pPr>
              <w:spacing w:line="360" w:lineRule="auto"/>
              <w:jc w:val="both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94</w:t>
            </w:r>
          </w:p>
        </w:tc>
        <w:tc>
          <w:tcPr>
            <w:tcW w:w="1845" w:type="dxa"/>
          </w:tcPr>
          <w:p w:rsidR="006E6717" w:rsidP="00415FEB" w14:paraId="06471E4B" w14:textId="77777777">
            <w:pPr>
              <w:spacing w:line="360" w:lineRule="auto"/>
              <w:jc w:val="both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7</w:t>
            </w:r>
          </w:p>
        </w:tc>
        <w:tc>
          <w:tcPr>
            <w:tcW w:w="2152" w:type="dxa"/>
          </w:tcPr>
          <w:p w:rsidR="006E6717" w:rsidP="00415FEB" w14:paraId="7161D6DE" w14:textId="77777777">
            <w:pPr>
              <w:spacing w:line="360" w:lineRule="auto"/>
              <w:jc w:val="both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87</w:t>
            </w:r>
          </w:p>
        </w:tc>
        <w:tc>
          <w:tcPr>
            <w:tcW w:w="2001" w:type="dxa"/>
          </w:tcPr>
          <w:p w:rsidR="006E6717" w:rsidP="00415FEB" w14:paraId="517D089F" w14:textId="77777777">
            <w:pPr>
              <w:spacing w:line="360" w:lineRule="auto"/>
              <w:jc w:val="both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-</w:t>
            </w:r>
          </w:p>
        </w:tc>
      </w:tr>
      <w:tr w14:paraId="07C9B25F" w14:textId="77777777" w:rsidTr="00415FEB">
        <w:tblPrEx>
          <w:tblW w:w="8363" w:type="dxa"/>
          <w:tblLook w:val="04A0"/>
        </w:tblPrEx>
        <w:trPr>
          <w:trHeight w:val="342"/>
        </w:trPr>
        <w:tc>
          <w:tcPr>
            <w:tcW w:w="677" w:type="dxa"/>
            <w:shd w:val="clear" w:color="auto" w:fill="D9D9D9" w:themeFill="background1" w:themeFillShade="D9"/>
          </w:tcPr>
          <w:p w:rsidR="006E6717" w:rsidP="00415FEB" w14:paraId="29EA959F" w14:textId="77777777">
            <w:pPr>
              <w:spacing w:line="360" w:lineRule="auto"/>
              <w:jc w:val="both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2023</w:t>
            </w:r>
          </w:p>
        </w:tc>
        <w:tc>
          <w:tcPr>
            <w:tcW w:w="1688" w:type="dxa"/>
          </w:tcPr>
          <w:p w:rsidR="006E6717" w:rsidP="00415FEB" w14:paraId="277AB979" w14:textId="77777777">
            <w:pPr>
              <w:spacing w:line="360" w:lineRule="auto"/>
              <w:jc w:val="both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208</w:t>
            </w:r>
          </w:p>
        </w:tc>
        <w:tc>
          <w:tcPr>
            <w:tcW w:w="1845" w:type="dxa"/>
          </w:tcPr>
          <w:p w:rsidR="006E6717" w:rsidP="00415FEB" w14:paraId="2A2A2017" w14:textId="77777777">
            <w:pPr>
              <w:spacing w:line="360" w:lineRule="auto"/>
              <w:jc w:val="both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13</w:t>
            </w:r>
          </w:p>
        </w:tc>
        <w:tc>
          <w:tcPr>
            <w:tcW w:w="2152" w:type="dxa"/>
          </w:tcPr>
          <w:p w:rsidR="006E6717" w:rsidP="00415FEB" w14:paraId="2D1DD09F" w14:textId="77777777">
            <w:pPr>
              <w:spacing w:line="360" w:lineRule="auto"/>
              <w:jc w:val="both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190</w:t>
            </w:r>
          </w:p>
        </w:tc>
        <w:tc>
          <w:tcPr>
            <w:tcW w:w="2001" w:type="dxa"/>
          </w:tcPr>
          <w:p w:rsidR="006E6717" w:rsidP="00415FEB" w14:paraId="6BD93B6D" w14:textId="77777777">
            <w:pPr>
              <w:spacing w:line="360" w:lineRule="auto"/>
              <w:jc w:val="both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5</w:t>
            </w:r>
          </w:p>
        </w:tc>
      </w:tr>
      <w:tr w14:paraId="7B646D2C" w14:textId="77777777" w:rsidTr="00415FEB">
        <w:tblPrEx>
          <w:tblW w:w="8363" w:type="dxa"/>
          <w:tblLook w:val="04A0"/>
        </w:tblPrEx>
        <w:trPr>
          <w:trHeight w:val="329"/>
        </w:trPr>
        <w:tc>
          <w:tcPr>
            <w:tcW w:w="677" w:type="dxa"/>
            <w:shd w:val="clear" w:color="auto" w:fill="D9D9D9" w:themeFill="background1" w:themeFillShade="D9"/>
          </w:tcPr>
          <w:p w:rsidR="006E6717" w:rsidP="00415FEB" w14:paraId="5FCC9E08" w14:textId="77777777">
            <w:pPr>
              <w:spacing w:line="360" w:lineRule="auto"/>
              <w:jc w:val="both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2024</w:t>
            </w:r>
          </w:p>
        </w:tc>
        <w:tc>
          <w:tcPr>
            <w:tcW w:w="1688" w:type="dxa"/>
          </w:tcPr>
          <w:p w:rsidR="006E6717" w:rsidP="00415FEB" w14:paraId="47D78999" w14:textId="77777777">
            <w:pPr>
              <w:spacing w:line="360" w:lineRule="auto"/>
              <w:jc w:val="both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195</w:t>
            </w:r>
          </w:p>
        </w:tc>
        <w:tc>
          <w:tcPr>
            <w:tcW w:w="1845" w:type="dxa"/>
          </w:tcPr>
          <w:p w:rsidR="006E6717" w:rsidP="00415FEB" w14:paraId="32C6939E" w14:textId="77777777">
            <w:pPr>
              <w:spacing w:line="360" w:lineRule="auto"/>
              <w:jc w:val="both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14</w:t>
            </w:r>
          </w:p>
        </w:tc>
        <w:tc>
          <w:tcPr>
            <w:tcW w:w="2152" w:type="dxa"/>
          </w:tcPr>
          <w:p w:rsidR="006E6717" w:rsidP="00415FEB" w14:paraId="0719D07F" w14:textId="77777777">
            <w:pPr>
              <w:spacing w:line="360" w:lineRule="auto"/>
              <w:jc w:val="both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176</w:t>
            </w:r>
          </w:p>
        </w:tc>
        <w:tc>
          <w:tcPr>
            <w:tcW w:w="2001" w:type="dxa"/>
          </w:tcPr>
          <w:p w:rsidR="006E6717" w:rsidP="00415FEB" w14:paraId="04603F2E" w14:textId="77777777">
            <w:pPr>
              <w:spacing w:line="360" w:lineRule="auto"/>
              <w:jc w:val="both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5</w:t>
            </w:r>
          </w:p>
        </w:tc>
      </w:tr>
      <w:tr w14:paraId="3B228A6B" w14:textId="77777777" w:rsidTr="00415FEB">
        <w:tblPrEx>
          <w:tblW w:w="8363" w:type="dxa"/>
          <w:tblLook w:val="04A0"/>
        </w:tblPrEx>
        <w:trPr>
          <w:trHeight w:val="342"/>
        </w:trPr>
        <w:tc>
          <w:tcPr>
            <w:tcW w:w="677" w:type="dxa"/>
            <w:shd w:val="clear" w:color="auto" w:fill="D9D9D9" w:themeFill="background1" w:themeFillShade="D9"/>
          </w:tcPr>
          <w:p w:rsidR="006E6717" w:rsidP="00415FEB" w14:paraId="56BD2A4B" w14:textId="77777777">
            <w:pPr>
              <w:spacing w:line="360" w:lineRule="auto"/>
              <w:jc w:val="both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2025</w:t>
            </w:r>
          </w:p>
        </w:tc>
        <w:tc>
          <w:tcPr>
            <w:tcW w:w="1688" w:type="dxa"/>
          </w:tcPr>
          <w:p w:rsidR="006E6717" w:rsidP="00415FEB" w14:paraId="320C5C15" w14:textId="77777777">
            <w:pPr>
              <w:spacing w:line="360" w:lineRule="auto"/>
              <w:jc w:val="both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36</w:t>
            </w:r>
          </w:p>
        </w:tc>
        <w:tc>
          <w:tcPr>
            <w:tcW w:w="1845" w:type="dxa"/>
          </w:tcPr>
          <w:p w:rsidR="006E6717" w:rsidP="00415FEB" w14:paraId="1F356D7E" w14:textId="77777777">
            <w:pPr>
              <w:spacing w:line="360" w:lineRule="auto"/>
              <w:jc w:val="both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3</w:t>
            </w:r>
          </w:p>
        </w:tc>
        <w:tc>
          <w:tcPr>
            <w:tcW w:w="2152" w:type="dxa"/>
          </w:tcPr>
          <w:p w:rsidR="006E6717" w:rsidP="00415FEB" w14:paraId="5FB648C6" w14:textId="77777777">
            <w:pPr>
              <w:spacing w:line="360" w:lineRule="auto"/>
              <w:jc w:val="both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33</w:t>
            </w:r>
          </w:p>
        </w:tc>
        <w:tc>
          <w:tcPr>
            <w:tcW w:w="2001" w:type="dxa"/>
          </w:tcPr>
          <w:p w:rsidR="006E6717" w:rsidP="00415FEB" w14:paraId="6F12B123" w14:textId="77777777">
            <w:pPr>
              <w:spacing w:line="360" w:lineRule="auto"/>
              <w:jc w:val="both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-</w:t>
            </w:r>
          </w:p>
        </w:tc>
      </w:tr>
    </w:tbl>
    <w:p w:rsidR="006E6717" w:rsidP="006E6717" w14:paraId="37250AB5" w14:textId="77777777">
      <w:pPr>
        <w:spacing w:line="360" w:lineRule="auto"/>
        <w:ind w:left="720"/>
        <w:jc w:val="both"/>
        <w:rPr>
          <w:rFonts w:ascii="David" w:hAnsi="David" w:cs="David"/>
          <w:sz w:val="26"/>
          <w:szCs w:val="26"/>
        </w:rPr>
      </w:pPr>
    </w:p>
    <w:p w:rsidR="006E6717" w:rsidP="006E6717" w14:paraId="23188172" w14:textId="77777777">
      <w:pPr>
        <w:spacing w:line="360" w:lineRule="auto"/>
        <w:jc w:val="both"/>
        <w:rPr>
          <w:rFonts w:ascii="David" w:hAnsi="David" w:cs="David"/>
          <w:sz w:val="26"/>
          <w:szCs w:val="26"/>
        </w:rPr>
      </w:pPr>
    </w:p>
    <w:p w:rsidR="006E6717" w:rsidP="006E6717" w14:paraId="7E2AB506" w14:textId="49074DF2">
      <w:pPr>
        <w:spacing w:line="360" w:lineRule="auto"/>
        <w:jc w:val="both"/>
        <w:rPr>
          <w:rFonts w:ascii="David" w:hAnsi="David" w:cs="David"/>
          <w:sz w:val="26"/>
          <w:szCs w:val="26"/>
          <w:rtl/>
        </w:rPr>
      </w:pPr>
      <w:r w:rsidRPr="002C77AF">
        <w:rPr>
          <w:rFonts w:ascii="David" w:hAnsi="David" w:cs="David"/>
          <w:sz w:val="26"/>
          <w:szCs w:val="26"/>
          <w:rtl/>
        </w:rPr>
        <w:t xml:space="preserve"> </w:t>
      </w:r>
      <w:r>
        <w:rPr>
          <w:rFonts w:ascii="David" w:hAnsi="David" w:cs="David" w:hint="cs"/>
          <w:sz w:val="26"/>
          <w:szCs w:val="26"/>
          <w:rtl/>
        </w:rPr>
        <w:t xml:space="preserve">     </w:t>
      </w:r>
      <w:r>
        <w:rPr>
          <w:rFonts w:ascii="David" w:hAnsi="David" w:cs="David" w:hint="cs"/>
          <w:sz w:val="26"/>
          <w:szCs w:val="26"/>
          <w:rtl/>
        </w:rPr>
        <w:t>נתונים נכונים עד ליום 02.03.2025</w:t>
      </w:r>
    </w:p>
    <w:p w:rsidR="006E6717" w:rsidP="006E6717" w14:paraId="23E734DA" w14:textId="77777777">
      <w:pPr>
        <w:numPr>
          <w:ilvl w:val="0"/>
          <w:numId w:val="4"/>
        </w:numPr>
        <w:spacing w:line="360" w:lineRule="auto"/>
        <w:jc w:val="both"/>
        <w:rPr>
          <w:rFonts w:ascii="David" w:hAnsi="David" w:cs="David"/>
          <w:sz w:val="26"/>
          <w:szCs w:val="26"/>
        </w:rPr>
      </w:pPr>
      <w:r w:rsidRPr="006E6717">
        <w:rPr>
          <w:rFonts w:ascii="David" w:hAnsi="David" w:cs="David" w:hint="cs"/>
          <w:sz w:val="26"/>
          <w:szCs w:val="26"/>
          <w:rtl/>
        </w:rPr>
        <w:t>לא ניתן לקבל בצורה ממוחשבת  מידע אודות חוקיות הנשק</w:t>
      </w:r>
      <w:r w:rsidRPr="006E6717">
        <w:rPr>
          <w:rFonts w:ascii="David" w:hAnsi="David" w:cs="David" w:hint="cs"/>
          <w:sz w:val="26"/>
          <w:szCs w:val="26"/>
          <w:rtl/>
        </w:rPr>
        <w:t>,</w:t>
      </w:r>
      <w:r>
        <w:rPr>
          <w:rFonts w:ascii="David" w:hAnsi="David" w:cs="David" w:hint="cs"/>
          <w:sz w:val="26"/>
          <w:szCs w:val="26"/>
          <w:rtl/>
        </w:rPr>
        <w:t xml:space="preserve"> כמו כן </w:t>
      </w:r>
      <w:r w:rsidRPr="006E6717">
        <w:rPr>
          <w:rFonts w:ascii="David" w:hAnsi="David" w:cs="David" w:hint="cs"/>
          <w:sz w:val="26"/>
          <w:szCs w:val="26"/>
          <w:rtl/>
        </w:rPr>
        <w:t>ישנם מקרים בהם אינו נתפס.</w:t>
      </w:r>
    </w:p>
    <w:p w:rsidR="006E6717" w:rsidRPr="006E6717" w:rsidP="006E6717" w14:paraId="476F9360" w14:textId="287ECF66">
      <w:pPr>
        <w:numPr>
          <w:ilvl w:val="0"/>
          <w:numId w:val="4"/>
        </w:numPr>
        <w:spacing w:line="360" w:lineRule="auto"/>
        <w:jc w:val="both"/>
        <w:rPr>
          <w:rFonts w:ascii="David" w:hAnsi="David" w:cs="David"/>
          <w:sz w:val="26"/>
          <w:szCs w:val="26"/>
        </w:rPr>
      </w:pPr>
      <w:r w:rsidRPr="006E6717">
        <w:rPr>
          <w:rFonts w:ascii="David" w:hAnsi="David" w:cs="David" w:hint="cs"/>
          <w:sz w:val="26"/>
          <w:szCs w:val="26"/>
          <w:rtl/>
        </w:rPr>
        <w:t xml:space="preserve">בנוגע לסעיפים 4-6 אנחנו דוחים את בקשת הפילוח של בקשתך לא ניתן במערכות </w:t>
      </w:r>
      <w:r w:rsidRPr="006E6717">
        <w:rPr>
          <w:rFonts w:ascii="David" w:hAnsi="David" w:cs="David" w:hint="cs"/>
          <w:sz w:val="26"/>
          <w:szCs w:val="26"/>
          <w:rtl/>
        </w:rPr>
        <w:t>הממחושבות</w:t>
      </w:r>
      <w:r w:rsidRPr="006E6717">
        <w:rPr>
          <w:rFonts w:ascii="David" w:hAnsi="David" w:cs="David" w:hint="cs"/>
          <w:sz w:val="26"/>
          <w:szCs w:val="26"/>
          <w:rtl/>
        </w:rPr>
        <w:t xml:space="preserve"> של המשטרה לקבל פילוח בין נשק גנוב ונשק שאבד , לאור האמור אנו דוחים את בקשתך בהתאם לסעיף 8(1) לחוק .</w:t>
      </w:r>
    </w:p>
    <w:p w:rsidR="006E6717" w:rsidP="006E6717" w14:paraId="1E75AECE" w14:textId="2EAAB23A">
      <w:pPr>
        <w:numPr>
          <w:ilvl w:val="0"/>
          <w:numId w:val="4"/>
        </w:numPr>
        <w:spacing w:line="360" w:lineRule="auto"/>
        <w:jc w:val="both"/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 xml:space="preserve">יחד עם זאת , </w:t>
      </w:r>
      <w:r>
        <w:rPr>
          <w:rFonts w:ascii="David" w:hAnsi="David" w:cs="David" w:hint="cs"/>
          <w:sz w:val="26"/>
          <w:szCs w:val="26"/>
          <w:rtl/>
        </w:rPr>
        <w:t xml:space="preserve">מצ"ב פילוח בקובץ אקסל של נשקים שנגנבו (הכוללים נשקים שאבדו) במהלך השנים </w:t>
      </w:r>
      <w:r>
        <w:rPr>
          <w:rFonts w:ascii="David" w:hAnsi="David" w:cs="David" w:hint="cs"/>
          <w:sz w:val="26"/>
          <w:szCs w:val="26"/>
          <w:rtl/>
        </w:rPr>
        <w:t>שצויינו</w:t>
      </w:r>
      <w:r>
        <w:rPr>
          <w:rFonts w:ascii="David" w:hAnsi="David" w:cs="David" w:hint="cs"/>
          <w:sz w:val="26"/>
          <w:szCs w:val="26"/>
          <w:rtl/>
        </w:rPr>
        <w:t xml:space="preserve"> בבקשה.</w:t>
      </w:r>
    </w:p>
    <w:p w:rsidR="006E6717" w:rsidRPr="001400EF" w:rsidP="006E6717" w14:paraId="244EB4FE" w14:textId="77777777">
      <w:pPr>
        <w:numPr>
          <w:ilvl w:val="0"/>
          <w:numId w:val="4"/>
        </w:numPr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6E6717">
        <w:rPr>
          <w:rFonts w:ascii="David" w:hAnsi="David" w:cs="David"/>
          <w:sz w:val="26"/>
          <w:szCs w:val="26"/>
          <w:rtl/>
        </w:rPr>
        <w:t>מובא לידיעתך כי הנך רשאי לערור כנגד החלטה זו בפני ביהמ"ש המחוזי ירושלים  בשבתו כביהמ"ש לעניינים מנהליים, תוך 45 יום ממועד קבלת הודעה זו</w:t>
      </w:r>
      <w:r w:rsidRPr="001400EF">
        <w:rPr>
          <w:rFonts w:ascii="David" w:hAnsi="David" w:cs="David"/>
          <w:sz w:val="28"/>
          <w:szCs w:val="28"/>
          <w:rtl/>
        </w:rPr>
        <w:t>.</w:t>
      </w:r>
    </w:p>
    <w:tbl>
      <w:tblPr>
        <w:bidiVisual/>
        <w:tblW w:w="0" w:type="auto"/>
        <w:tblLook w:val="00A0"/>
      </w:tblPr>
      <w:tblGrid>
        <w:gridCol w:w="5988"/>
        <w:gridCol w:w="2926"/>
      </w:tblGrid>
      <w:tr w14:paraId="4253C42F" w14:textId="77777777" w:rsidTr="00415FEB">
        <w:tblPrEx>
          <w:tblW w:w="0" w:type="auto"/>
          <w:tblLook w:val="00A0"/>
        </w:tblPrEx>
        <w:tc>
          <w:tcPr>
            <w:tcW w:w="5988" w:type="dxa"/>
            <w:shd w:val="clear" w:color="auto" w:fill="auto"/>
          </w:tcPr>
          <w:p w:rsidR="006E6717" w:rsidRPr="00684F5C" w:rsidP="00415FEB" w14:paraId="23BFE204" w14:textId="77777777">
            <w:pPr>
              <w:rPr>
                <w:rFonts w:ascii="David" w:hAnsi="David" w:cs="David"/>
                <w:rtl/>
              </w:rPr>
            </w:pPr>
          </w:p>
        </w:tc>
        <w:tc>
          <w:tcPr>
            <w:tcW w:w="2926" w:type="dxa"/>
            <w:shd w:val="clear" w:color="auto" w:fill="auto"/>
          </w:tcPr>
          <w:p w:rsidR="006E6717" w:rsidRPr="00684F5C" w:rsidP="00415FEB" w14:paraId="134E6A61" w14:textId="77777777">
            <w:pPr>
              <w:jc w:val="both"/>
              <w:rPr>
                <w:rFonts w:ascii="David" w:hAnsi="David" w:cs="David"/>
                <w:rtl/>
              </w:rPr>
            </w:pPr>
          </w:p>
        </w:tc>
      </w:tr>
      <w:tr w14:paraId="4466CBFA" w14:textId="77777777" w:rsidTr="00415FEB">
        <w:tblPrEx>
          <w:tblW w:w="0" w:type="auto"/>
          <w:tblLook w:val="00A0"/>
        </w:tblPrEx>
        <w:tc>
          <w:tcPr>
            <w:tcW w:w="5988" w:type="dxa"/>
            <w:shd w:val="clear" w:color="auto" w:fill="auto"/>
          </w:tcPr>
          <w:p w:rsidR="006E6717" w:rsidRPr="00684F5C" w:rsidP="00415FEB" w14:paraId="229A1AB7" w14:textId="77777777">
            <w:pPr>
              <w:rPr>
                <w:rFonts w:ascii="David" w:hAnsi="David" w:cs="David"/>
                <w:rtl/>
              </w:rPr>
            </w:pPr>
          </w:p>
        </w:tc>
        <w:tc>
          <w:tcPr>
            <w:tcW w:w="2926" w:type="dxa"/>
            <w:shd w:val="clear" w:color="auto" w:fill="auto"/>
          </w:tcPr>
          <w:p w:rsidR="006E6717" w:rsidRPr="00684F5C" w:rsidP="00415FEB" w14:paraId="0CFF9794" w14:textId="77777777">
            <w:pPr>
              <w:jc w:val="center"/>
              <w:rPr>
                <w:rFonts w:ascii="David" w:hAnsi="David" w:cs="David"/>
                <w:rtl/>
              </w:rPr>
            </w:pPr>
          </w:p>
        </w:tc>
      </w:tr>
      <w:tr w14:paraId="32F32365" w14:textId="77777777" w:rsidTr="00415FEB">
        <w:tblPrEx>
          <w:tblW w:w="0" w:type="auto"/>
          <w:tblLook w:val="00A0"/>
        </w:tblPrEx>
        <w:tc>
          <w:tcPr>
            <w:tcW w:w="5988" w:type="dxa"/>
            <w:shd w:val="clear" w:color="auto" w:fill="auto"/>
          </w:tcPr>
          <w:p w:rsidR="006E6717" w:rsidRPr="00684F5C" w:rsidP="00415FEB" w14:paraId="36AC0D0A" w14:textId="77777777">
            <w:pPr>
              <w:rPr>
                <w:rFonts w:ascii="David" w:hAnsi="David" w:cs="David"/>
                <w:rtl/>
              </w:rPr>
            </w:pPr>
          </w:p>
        </w:tc>
        <w:tc>
          <w:tcPr>
            <w:tcW w:w="2926" w:type="dxa"/>
            <w:shd w:val="clear" w:color="auto" w:fill="auto"/>
          </w:tcPr>
          <w:p w:rsidR="006E6717" w:rsidRPr="00684F5C" w:rsidP="00415FEB" w14:paraId="017CFC99" w14:textId="7777777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</w:p>
        </w:tc>
      </w:tr>
      <w:tr w14:paraId="7FC2A6E2" w14:textId="77777777" w:rsidTr="00415FEB">
        <w:tblPrEx>
          <w:tblW w:w="0" w:type="auto"/>
          <w:tblLook w:val="00A0"/>
        </w:tblPrEx>
        <w:tc>
          <w:tcPr>
            <w:tcW w:w="5988" w:type="dxa"/>
            <w:shd w:val="clear" w:color="auto" w:fill="auto"/>
          </w:tcPr>
          <w:p w:rsidR="006E6717" w:rsidRPr="00684F5C" w:rsidP="00415FEB" w14:paraId="34A19ACE" w14:textId="77777777">
            <w:pPr>
              <w:rPr>
                <w:rFonts w:ascii="David" w:hAnsi="David" w:cs="David"/>
                <w:rtl/>
              </w:rPr>
            </w:pPr>
          </w:p>
        </w:tc>
        <w:tc>
          <w:tcPr>
            <w:tcW w:w="2926" w:type="dxa"/>
            <w:shd w:val="clear" w:color="auto" w:fill="auto"/>
          </w:tcPr>
          <w:p w:rsidR="006E6717" w:rsidRPr="00684F5C" w:rsidP="00415FEB" w14:paraId="36BCB042" w14:textId="7777777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</w:p>
        </w:tc>
      </w:tr>
    </w:tbl>
    <w:p w:rsidR="00595450" w:rsidRPr="002C77AF" w:rsidP="00933E31" w14:paraId="0F024AC5" w14:textId="66007D54">
      <w:pPr>
        <w:spacing w:line="360" w:lineRule="auto"/>
        <w:rPr>
          <w:rFonts w:ascii="David" w:hAnsi="David" w:cs="David"/>
          <w:sz w:val="26"/>
          <w:szCs w:val="26"/>
          <w:rtl/>
        </w:rPr>
      </w:pPr>
    </w:p>
    <w:p w:rsidR="00595450" w:rsidRPr="002C77AF" w:rsidP="00933E31" w14:paraId="0F024AC6" w14:textId="0F93A52E">
      <w:pPr>
        <w:spacing w:line="360" w:lineRule="auto"/>
        <w:rPr>
          <w:rFonts w:ascii="David" w:hAnsi="David" w:cs="David"/>
          <w:sz w:val="26"/>
          <w:szCs w:val="26"/>
          <w:rtl/>
        </w:rPr>
      </w:pPr>
      <w:r>
        <w:rPr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381635</wp:posOffset>
            </wp:positionH>
            <wp:positionV relativeFrom="paragraph">
              <wp:posOffset>80010</wp:posOffset>
            </wp:positionV>
            <wp:extent cx="1190625" cy="609600"/>
            <wp:effectExtent l="0" t="0" r="0" b="0"/>
            <wp:wrapNone/>
            <wp:docPr id="2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תמונה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bidiVisual/>
        <w:tblW w:w="0" w:type="auto"/>
        <w:tblLook w:val="00A0"/>
      </w:tblPr>
      <w:tblGrid>
        <w:gridCol w:w="5890"/>
        <w:gridCol w:w="3024"/>
      </w:tblGrid>
      <w:tr w14:paraId="0F024AC9" w14:textId="77777777" w:rsidTr="00042D02">
        <w:tblPrEx>
          <w:tblW w:w="0" w:type="auto"/>
          <w:tblLook w:val="00A0"/>
        </w:tblPrEx>
        <w:trPr>
          <w:trHeight w:val="313"/>
        </w:trPr>
        <w:tc>
          <w:tcPr>
            <w:tcW w:w="5890" w:type="dxa"/>
            <w:shd w:val="clear" w:color="auto" w:fill="auto"/>
          </w:tcPr>
          <w:p w:rsidR="003B56D5" w:rsidRPr="009164FD" w:rsidP="001D620E" w14:paraId="0F024AC7" w14:textId="77777777">
            <w:pPr>
              <w:rPr>
                <w:rFonts w:ascii="David" w:hAnsi="David" w:cs="David"/>
                <w:rtl/>
              </w:rPr>
            </w:pPr>
          </w:p>
        </w:tc>
        <w:tc>
          <w:tcPr>
            <w:tcW w:w="3024" w:type="dxa"/>
            <w:shd w:val="clear" w:color="auto" w:fill="auto"/>
          </w:tcPr>
          <w:p w:rsidR="003B56D5" w:rsidRPr="009164FD" w:rsidP="009164FD" w14:paraId="0F024AC8" w14:textId="69BCA675">
            <w:pPr>
              <w:jc w:val="both"/>
              <w:rPr>
                <w:rFonts w:ascii="David" w:hAnsi="David" w:cs="David"/>
                <w:rtl/>
              </w:rPr>
            </w:pPr>
            <w:r w:rsidRPr="009164FD">
              <w:rPr>
                <w:rFonts w:ascii="David" w:hAnsi="David" w:cs="David" w:hint="cs"/>
                <w:rtl/>
              </w:rPr>
              <w:t>בברכה,</w:t>
            </w:r>
          </w:p>
        </w:tc>
      </w:tr>
      <w:tr w14:paraId="0F024ACF" w14:textId="77777777" w:rsidTr="0005259C">
        <w:tblPrEx>
          <w:tblW w:w="0" w:type="auto"/>
          <w:tblLook w:val="00A0"/>
        </w:tblPrEx>
        <w:tc>
          <w:tcPr>
            <w:tcW w:w="5890" w:type="dxa"/>
            <w:shd w:val="clear" w:color="auto" w:fill="auto"/>
          </w:tcPr>
          <w:p w:rsidR="003B56D5" w:rsidRPr="009164FD" w:rsidP="001D620E" w14:paraId="0F024ACD" w14:textId="77777777">
            <w:pPr>
              <w:rPr>
                <w:rFonts w:ascii="David" w:hAnsi="David" w:cs="David"/>
                <w:rtl/>
              </w:rPr>
            </w:pPr>
          </w:p>
        </w:tc>
        <w:tc>
          <w:tcPr>
            <w:tcW w:w="3024" w:type="dxa"/>
            <w:shd w:val="clear" w:color="auto" w:fill="auto"/>
          </w:tcPr>
          <w:p w:rsidR="003B56D5" w:rsidRPr="009164FD" w:rsidP="00666F8A" w14:paraId="0F024ACE" w14:textId="0188A64D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 xml:space="preserve">רפ"ק </w:t>
            </w:r>
            <w:r w:rsidRPr="00A37C9F" w:rsidR="00A37C9F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לוי ברחד</w:t>
            </w:r>
            <w:r w:rsidRPr="009164FD" w:rsidR="00DF744A"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 xml:space="preserve">,      </w:t>
            </w:r>
            <w:r w:rsidR="0005259C"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9164FD" w:rsidR="00DF744A"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05259C"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37C9F"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 xml:space="preserve">   </w:t>
            </w:r>
            <w:r w:rsidR="0005259C"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 xml:space="preserve"> עו"ד</w:t>
            </w:r>
          </w:p>
        </w:tc>
      </w:tr>
      <w:tr w14:paraId="0F024AD2" w14:textId="77777777" w:rsidTr="0005259C">
        <w:tblPrEx>
          <w:tblW w:w="0" w:type="auto"/>
          <w:tblLook w:val="00A0"/>
        </w:tblPrEx>
        <w:tc>
          <w:tcPr>
            <w:tcW w:w="5890" w:type="dxa"/>
            <w:shd w:val="clear" w:color="auto" w:fill="auto"/>
          </w:tcPr>
          <w:p w:rsidR="003B56D5" w:rsidRPr="009164FD" w:rsidP="001D620E" w14:paraId="0F024AD0" w14:textId="77777777">
            <w:pPr>
              <w:rPr>
                <w:rFonts w:ascii="David" w:hAnsi="David" w:cs="David"/>
                <w:rtl/>
              </w:rPr>
            </w:pPr>
          </w:p>
        </w:tc>
        <w:tc>
          <w:tcPr>
            <w:tcW w:w="3024" w:type="dxa"/>
            <w:shd w:val="clear" w:color="auto" w:fill="auto"/>
          </w:tcPr>
          <w:p w:rsidR="003B56D5" w:rsidRPr="009164FD" w:rsidP="009164FD" w14:paraId="0F024AD1" w14:textId="7777777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>קצין מדור תלונות ציבור ארצי</w:t>
            </w:r>
          </w:p>
        </w:tc>
      </w:tr>
      <w:tr w14:paraId="0F024AD5" w14:textId="77777777" w:rsidTr="0005259C">
        <w:tblPrEx>
          <w:tblW w:w="0" w:type="auto"/>
          <w:tblLook w:val="00A0"/>
        </w:tblPrEx>
        <w:tc>
          <w:tcPr>
            <w:tcW w:w="5890" w:type="dxa"/>
            <w:shd w:val="clear" w:color="auto" w:fill="auto"/>
          </w:tcPr>
          <w:p w:rsidR="0005259C" w:rsidRPr="009164FD" w:rsidP="001D620E" w14:paraId="0F024AD3" w14:textId="77777777">
            <w:pPr>
              <w:rPr>
                <w:rFonts w:ascii="David" w:hAnsi="David" w:cs="David"/>
                <w:rtl/>
              </w:rPr>
            </w:pPr>
          </w:p>
        </w:tc>
        <w:tc>
          <w:tcPr>
            <w:tcW w:w="3024" w:type="dxa"/>
            <w:shd w:val="clear" w:color="auto" w:fill="auto"/>
          </w:tcPr>
          <w:p w:rsidR="0005259C" w:rsidP="009164FD" w14:paraId="0F024AD4" w14:textId="7777777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>ע/הממונה  על  חופש  המידע</w:t>
            </w:r>
          </w:p>
        </w:tc>
      </w:tr>
    </w:tbl>
    <w:p w:rsidR="005F14E9" w:rsidRPr="002C77AF" w14:paraId="0F024AD6" w14:textId="77777777">
      <w:pPr>
        <w:rPr>
          <w:rFonts w:ascii="David" w:hAnsi="David" w:cs="David"/>
          <w:rtl/>
        </w:rPr>
      </w:pPr>
    </w:p>
    <w:p w:rsidR="00AF65DC" w:rsidRPr="002C77AF" w:rsidP="00323625" w14:paraId="0F024AD7" w14:textId="77777777">
      <w:pPr>
        <w:rPr>
          <w:rFonts w:ascii="David" w:hAnsi="David" w:cs="David"/>
        </w:rPr>
      </w:pPr>
    </w:p>
    <w:p w:rsidR="00AF65DC" w:rsidRPr="002C77AF" w:rsidP="00930DA8" w14:paraId="0F024AD8" w14:textId="77777777">
      <w:pPr>
        <w:rPr>
          <w:rFonts w:ascii="David" w:hAnsi="David" w:cs="David"/>
        </w:rPr>
      </w:pPr>
    </w:p>
    <w:sectPr w:rsidSect="006917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851" w:left="1304" w:header="709" w:footer="7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6BCD" w14:paraId="7D36DB3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bidiVisual/>
      <w:tblW w:w="0" w:type="auto"/>
      <w:tblLook w:val="01E0"/>
    </w:tblPr>
    <w:tblGrid>
      <w:gridCol w:w="7685"/>
      <w:gridCol w:w="1499"/>
    </w:tblGrid>
    <w:tr w14:paraId="0F024AE3" w14:textId="77777777" w:rsidTr="006F2CDF">
      <w:tblPrEx>
        <w:tblW w:w="0" w:type="auto"/>
        <w:tblLook w:val="01E0"/>
      </w:tblPrEx>
      <w:trPr>
        <w:trHeight w:val="333"/>
      </w:trPr>
      <w:tc>
        <w:tcPr>
          <w:tcW w:w="9400" w:type="dxa"/>
          <w:gridSpan w:val="2"/>
          <w:tcBorders>
            <w:top w:val="double" w:sz="4" w:space="0" w:color="auto"/>
          </w:tcBorders>
        </w:tcPr>
        <w:p w:rsidR="00006F27" w:rsidRPr="00F12D53" w:rsidP="006F2CDF" w14:paraId="0F024AE2" w14:textId="77777777">
          <w:pPr>
            <w:pStyle w:val="Footer"/>
            <w:rPr>
              <w:rFonts w:ascii="Arial" w:hAnsi="Arial" w:cs="Arial"/>
              <w:sz w:val="22"/>
              <w:szCs w:val="22"/>
              <w:rtl/>
            </w:rPr>
          </w:pPr>
          <w:r w:rsidRPr="00F12D53">
            <w:rPr>
              <w:rFonts w:ascii="Arial" w:hAnsi="Arial" w:cs="Arial"/>
              <w:b/>
              <w:bCs/>
              <w:sz w:val="22"/>
              <w:szCs w:val="22"/>
              <w:rtl/>
            </w:rPr>
            <w:t>כתובתנו למשלוח מכתבים</w:t>
          </w:r>
          <w:r w:rsidRPr="00F12D53">
            <w:rPr>
              <w:rFonts w:ascii="Arial" w:hAnsi="Arial" w:cs="Arial"/>
              <w:sz w:val="22"/>
              <w:szCs w:val="22"/>
              <w:rtl/>
            </w:rPr>
            <w:t xml:space="preserve">: משטרת ישראל, המטה הארצי, שייח </w:t>
          </w:r>
          <w:r w:rsidRPr="00F12D53">
            <w:rPr>
              <w:rFonts w:ascii="Arial" w:hAnsi="Arial" w:cs="Arial"/>
              <w:sz w:val="22"/>
              <w:szCs w:val="22"/>
              <w:rtl/>
            </w:rPr>
            <w:t>ג'ארח</w:t>
          </w:r>
          <w:r w:rsidRPr="00F12D53">
            <w:rPr>
              <w:rFonts w:ascii="Arial" w:hAnsi="Arial" w:cs="Arial"/>
              <w:sz w:val="22"/>
              <w:szCs w:val="22"/>
              <w:rtl/>
            </w:rPr>
            <w:t xml:space="preserve"> 1 ירושלים 9720045.</w:t>
          </w:r>
        </w:p>
      </w:tc>
    </w:tr>
    <w:tr w14:paraId="0F024AE7" w14:textId="77777777" w:rsidTr="006F2CDF">
      <w:tblPrEx>
        <w:tblW w:w="0" w:type="auto"/>
        <w:tblLook w:val="01E0"/>
      </w:tblPrEx>
      <w:tc>
        <w:tcPr>
          <w:tcW w:w="7874" w:type="dxa"/>
          <w:vAlign w:val="center"/>
        </w:tcPr>
        <w:p w:rsidR="00006F27" w:rsidRPr="00F12D53" w:rsidP="006F2CDF" w14:paraId="0F024AE4" w14:textId="77777777">
          <w:pPr>
            <w:pStyle w:val="Footer"/>
            <w:rPr>
              <w:rFonts w:ascii="Arial" w:hAnsi="Arial" w:cs="Arial"/>
              <w:sz w:val="22"/>
              <w:szCs w:val="22"/>
              <w:rtl/>
            </w:rPr>
          </w:pPr>
          <w:r>
            <w:rPr>
              <w:rFonts w:ascii="Arial" w:hAnsi="Arial" w:cs="Arial"/>
              <w:b/>
              <w:bCs/>
              <w:sz w:val="22"/>
              <w:szCs w:val="22"/>
              <w:rtl/>
            </w:rPr>
            <w:t xml:space="preserve">ליצירת     </w:t>
          </w:r>
          <w:r w:rsidRPr="00FF7031">
            <w:rPr>
              <w:rFonts w:ascii="Arial" w:hAnsi="Arial" w:cs="Arial"/>
              <w:b/>
              <w:bCs/>
              <w:sz w:val="22"/>
              <w:szCs w:val="22"/>
              <w:rtl/>
            </w:rPr>
            <w:t>קשר:</w:t>
          </w:r>
          <w:r>
            <w:rPr>
              <w:rFonts w:ascii="Arial" w:hAnsi="Arial" w:cs="Arial"/>
              <w:sz w:val="22"/>
              <w:szCs w:val="22"/>
              <w:rtl/>
            </w:rPr>
            <w:t xml:space="preserve">  </w:t>
          </w:r>
          <w:r w:rsidRPr="00F12D53">
            <w:rPr>
              <w:rFonts w:ascii="Arial" w:hAnsi="Arial" w:cs="Arial"/>
              <w:sz w:val="22"/>
              <w:szCs w:val="22"/>
              <w:rtl/>
            </w:rPr>
            <w:t xml:space="preserve">יש למלא </w:t>
          </w:r>
          <w:r w:rsidRPr="00FF7031">
            <w:rPr>
              <w:rFonts w:ascii="Arial" w:hAnsi="Arial" w:cs="Arial"/>
              <w:sz w:val="22"/>
              <w:szCs w:val="22"/>
              <w:u w:val="single"/>
              <w:rtl/>
            </w:rPr>
            <w:t>טופס מקוון</w:t>
          </w:r>
          <w:r w:rsidRPr="00F12D53">
            <w:rPr>
              <w:rFonts w:ascii="Arial" w:hAnsi="Arial" w:cs="Arial"/>
              <w:sz w:val="22"/>
              <w:szCs w:val="22"/>
              <w:rtl/>
            </w:rPr>
            <w:t xml:space="preserve"> באתר המשטרה בכתובת:</w:t>
          </w:r>
          <w:r>
            <w:rPr>
              <w:rFonts w:ascii="Arial" w:hAnsi="Arial" w:cs="Arial"/>
              <w:sz w:val="22"/>
              <w:szCs w:val="22"/>
              <w:rtl/>
            </w:rPr>
            <w:t xml:space="preserve"> </w:t>
          </w:r>
          <w:hyperlink r:id="rId1" w:history="1">
            <w:r w:rsidRPr="00F12D53">
              <w:rPr>
                <w:rStyle w:val="Hyperlink"/>
                <w:rFonts w:ascii="Arial" w:hAnsi="Arial" w:cs="Arial"/>
                <w:sz w:val="22"/>
                <w:szCs w:val="22"/>
              </w:rPr>
              <w:t>www.police.gov.il</w:t>
            </w:r>
          </w:hyperlink>
        </w:p>
        <w:p w:rsidR="00006F27" w:rsidRPr="00F12D53" w:rsidP="006F2CDF" w14:paraId="0F024AE5" w14:textId="77777777">
          <w:pPr>
            <w:pStyle w:val="Footer"/>
            <w:rPr>
              <w:sz w:val="22"/>
              <w:szCs w:val="22"/>
            </w:rPr>
          </w:pPr>
          <w:r w:rsidRPr="00F12D53">
            <w:rPr>
              <w:rFonts w:ascii="Arial" w:hAnsi="Arial" w:cs="Arial"/>
              <w:b/>
              <w:bCs/>
              <w:sz w:val="22"/>
              <w:szCs w:val="22"/>
              <w:rtl/>
            </w:rPr>
            <w:t>כתובת משרדנו:</w:t>
          </w:r>
          <w:r>
            <w:rPr>
              <w:rFonts w:ascii="Arial" w:hAnsi="Arial" w:cs="Arial"/>
              <w:sz w:val="22"/>
              <w:szCs w:val="22"/>
              <w:rtl/>
            </w:rPr>
            <w:t xml:space="preserve"> </w:t>
          </w:r>
          <w:r w:rsidRPr="00F12D53">
            <w:rPr>
              <w:rFonts w:ascii="Arial" w:hAnsi="Arial" w:cs="Arial"/>
              <w:sz w:val="22"/>
              <w:szCs w:val="22"/>
              <w:rtl/>
            </w:rPr>
            <w:t xml:space="preserve"> רח' </w:t>
          </w:r>
          <w:r w:rsidRPr="00F12D53">
            <w:rPr>
              <w:rFonts w:ascii="Arial" w:hAnsi="Arial" w:cs="Arial"/>
              <w:sz w:val="22"/>
              <w:szCs w:val="22"/>
              <w:rtl/>
            </w:rPr>
            <w:t>קלרמון</w:t>
          </w:r>
          <w:r w:rsidRPr="00F12D53">
            <w:rPr>
              <w:rFonts w:ascii="Arial" w:hAnsi="Arial" w:cs="Arial"/>
              <w:sz w:val="22"/>
              <w:szCs w:val="22"/>
              <w:rtl/>
            </w:rPr>
            <w:t xml:space="preserve"> גנו 3 ירושלים</w:t>
          </w:r>
          <w:r>
            <w:rPr>
              <w:sz w:val="22"/>
              <w:szCs w:val="22"/>
              <w:rtl/>
            </w:rPr>
            <w:t>.</w:t>
          </w:r>
        </w:p>
      </w:tc>
      <w:tc>
        <w:tcPr>
          <w:tcW w:w="1526" w:type="dxa"/>
          <w:vAlign w:val="center"/>
        </w:tcPr>
        <w:p w:rsidR="00006F27" w:rsidRPr="00F12D53" w:rsidP="006F2CDF" w14:paraId="0F024AE6" w14:textId="4E9B3425">
          <w:pPr>
            <w:pStyle w:val="Footer"/>
            <w:jc w:val="right"/>
            <w:rPr>
              <w:sz w:val="22"/>
              <w:szCs w:val="22"/>
              <w:rtl/>
            </w:rPr>
          </w:pPr>
          <w:r w:rsidRPr="00F12D53">
            <w:rPr>
              <w:rFonts w:ascii="Arial" w:hAnsi="Arial" w:cs="Arial"/>
              <w:sz w:val="22"/>
              <w:szCs w:val="22"/>
              <w:rtl/>
            </w:rPr>
            <w:t xml:space="preserve">עמוד </w:t>
          </w:r>
          <w:r w:rsidRPr="00F12D53">
            <w:rPr>
              <w:rStyle w:val="PageNumber"/>
              <w:rFonts w:ascii="Arial" w:hAnsi="Arial" w:cs="Arial"/>
              <w:sz w:val="22"/>
              <w:szCs w:val="22"/>
            </w:rPr>
            <w:fldChar w:fldCharType="begin"/>
          </w:r>
          <w:r w:rsidRPr="00F12D53">
            <w:rPr>
              <w:rStyle w:val="PageNumber"/>
              <w:rFonts w:ascii="Arial" w:hAnsi="Arial" w:cs="Arial"/>
              <w:sz w:val="22"/>
              <w:szCs w:val="22"/>
            </w:rPr>
            <w:instrText xml:space="preserve"> PAGE </w:instrText>
          </w:r>
          <w:r w:rsidRPr="00F12D53">
            <w:rPr>
              <w:rStyle w:val="PageNumber"/>
              <w:rFonts w:ascii="Arial" w:hAnsi="Arial" w:cs="Arial"/>
              <w:sz w:val="22"/>
              <w:szCs w:val="22"/>
            </w:rPr>
            <w:fldChar w:fldCharType="separate"/>
          </w:r>
          <w:r w:rsidR="002E5AF9">
            <w:rPr>
              <w:rStyle w:val="PageNumber"/>
              <w:rFonts w:ascii="Arial" w:hAnsi="Arial" w:cs="Arial"/>
              <w:noProof/>
              <w:sz w:val="22"/>
              <w:szCs w:val="22"/>
              <w:rtl/>
            </w:rPr>
            <w:t>1</w:t>
          </w:r>
          <w:r w:rsidRPr="00F12D53">
            <w:rPr>
              <w:rStyle w:val="PageNumber"/>
              <w:rFonts w:ascii="Arial" w:hAnsi="Arial" w:cs="Arial"/>
              <w:sz w:val="22"/>
              <w:szCs w:val="22"/>
            </w:rPr>
            <w:fldChar w:fldCharType="end"/>
          </w:r>
          <w:r w:rsidRPr="00F12D53">
            <w:rPr>
              <w:rFonts w:ascii="Arial" w:hAnsi="Arial" w:cs="Arial"/>
              <w:sz w:val="22"/>
              <w:szCs w:val="22"/>
              <w:rtl/>
            </w:rPr>
            <w:t xml:space="preserve"> מתוך </w:t>
          </w:r>
          <w:r w:rsidRPr="00F12D53">
            <w:rPr>
              <w:rStyle w:val="PageNumber"/>
              <w:rFonts w:ascii="Arial" w:hAnsi="Arial" w:cs="Arial"/>
              <w:sz w:val="22"/>
              <w:szCs w:val="22"/>
            </w:rPr>
            <w:fldChar w:fldCharType="begin"/>
          </w:r>
          <w:r w:rsidRPr="00F12D53">
            <w:rPr>
              <w:rStyle w:val="PageNumber"/>
              <w:rFonts w:ascii="Arial" w:hAnsi="Arial" w:cs="Arial"/>
              <w:sz w:val="22"/>
              <w:szCs w:val="22"/>
            </w:rPr>
            <w:instrText xml:space="preserve"> NUMPAGES </w:instrText>
          </w:r>
          <w:r w:rsidRPr="00F12D53">
            <w:rPr>
              <w:rStyle w:val="PageNumber"/>
              <w:rFonts w:ascii="Arial" w:hAnsi="Arial" w:cs="Arial"/>
              <w:sz w:val="22"/>
              <w:szCs w:val="22"/>
            </w:rPr>
            <w:fldChar w:fldCharType="separate"/>
          </w:r>
          <w:r w:rsidR="002E5AF9">
            <w:rPr>
              <w:rStyle w:val="PageNumber"/>
              <w:rFonts w:ascii="Arial" w:hAnsi="Arial" w:cs="Arial"/>
              <w:noProof/>
              <w:sz w:val="22"/>
              <w:szCs w:val="22"/>
              <w:rtl/>
            </w:rPr>
            <w:t>1</w:t>
          </w:r>
          <w:r w:rsidRPr="00F12D53">
            <w:rPr>
              <w:rStyle w:val="PageNumber"/>
              <w:rFonts w:ascii="Arial" w:hAnsi="Arial" w:cs="Arial"/>
              <w:sz w:val="22"/>
              <w:szCs w:val="22"/>
            </w:rPr>
            <w:fldChar w:fldCharType="end"/>
          </w:r>
        </w:p>
      </w:tc>
    </w:tr>
  </w:tbl>
  <w:p w:rsidR="00604F96" w:rsidRPr="00006F27" w:rsidP="00006F27" w14:paraId="0F024AE8" w14:textId="77777777">
    <w:pPr>
      <w:pStyle w:val="Footer"/>
      <w:rPr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bidiVisual/>
      <w:tblW w:w="0" w:type="auto"/>
      <w:tblLook w:val="01E0"/>
    </w:tblPr>
    <w:tblGrid>
      <w:gridCol w:w="9184"/>
    </w:tblGrid>
    <w:tr w14:paraId="0F024AEB" w14:textId="77777777" w:rsidTr="009164FD">
      <w:tblPrEx>
        <w:tblW w:w="0" w:type="auto"/>
        <w:tblLook w:val="01E0"/>
      </w:tblPrEx>
      <w:trPr>
        <w:trHeight w:hRule="exact" w:val="57"/>
      </w:trPr>
      <w:tc>
        <w:tcPr>
          <w:tcW w:w="9400" w:type="dxa"/>
          <w:tcBorders>
            <w:top w:val="double" w:sz="4" w:space="0" w:color="auto"/>
          </w:tcBorders>
          <w:shd w:val="clear" w:color="auto" w:fill="auto"/>
        </w:tcPr>
        <w:p w:rsidR="00604F96" w:rsidP="009164FD" w14:paraId="0F024AEA" w14:textId="77777777">
          <w:pPr>
            <w:pStyle w:val="Footer"/>
            <w:jc w:val="center"/>
            <w:rPr>
              <w:rtl/>
            </w:rPr>
          </w:pPr>
        </w:p>
      </w:tc>
    </w:tr>
    <w:tr w14:paraId="0F024AED" w14:textId="77777777" w:rsidTr="009164FD">
      <w:tblPrEx>
        <w:tblW w:w="0" w:type="auto"/>
        <w:tblLook w:val="01E0"/>
      </w:tblPrEx>
      <w:tc>
        <w:tcPr>
          <w:tcW w:w="9400" w:type="dxa"/>
          <w:shd w:val="clear" w:color="auto" w:fill="auto"/>
          <w:vAlign w:val="center"/>
        </w:tcPr>
        <w:p w:rsidR="00604F96" w:rsidP="009164FD" w14:paraId="0F024AEC" w14:textId="77777777">
          <w:pPr>
            <w:pStyle w:val="Footer"/>
            <w:jc w:val="right"/>
            <w:rPr>
              <w:rtl/>
            </w:rPr>
          </w:pPr>
          <w:r w:rsidRPr="009164FD">
            <w:rPr>
              <w:rFonts w:ascii="Arial" w:hAnsi="Arial" w:cs="Arial"/>
              <w:sz w:val="22"/>
              <w:szCs w:val="22"/>
              <w:rtl/>
            </w:rPr>
            <w:t xml:space="preserve">עמוד </w:t>
          </w:r>
          <w:r w:rsidRPr="009164FD">
            <w:rPr>
              <w:rStyle w:val="PageNumber"/>
              <w:rFonts w:ascii="Arial" w:hAnsi="Arial" w:cs="Arial"/>
              <w:sz w:val="22"/>
              <w:szCs w:val="22"/>
            </w:rPr>
            <w:fldChar w:fldCharType="begin"/>
          </w:r>
          <w:r w:rsidRPr="009164FD">
            <w:rPr>
              <w:rStyle w:val="PageNumber"/>
              <w:rFonts w:ascii="Arial" w:hAnsi="Arial" w:cs="Arial"/>
              <w:sz w:val="22"/>
              <w:szCs w:val="22"/>
            </w:rPr>
            <w:instrText xml:space="preserve"> PAGE </w:instrText>
          </w:r>
          <w:r w:rsidRPr="009164FD">
            <w:rPr>
              <w:rStyle w:val="PageNumber"/>
              <w:rFonts w:ascii="Arial" w:hAnsi="Arial" w:cs="Arial"/>
              <w:sz w:val="22"/>
              <w:szCs w:val="22"/>
            </w:rPr>
            <w:fldChar w:fldCharType="separate"/>
          </w:r>
          <w:r w:rsidRPr="009164FD">
            <w:rPr>
              <w:rStyle w:val="PageNumber"/>
              <w:rFonts w:ascii="Arial" w:hAnsi="Arial" w:cs="Arial"/>
              <w:noProof/>
              <w:sz w:val="22"/>
              <w:szCs w:val="22"/>
              <w:rtl/>
            </w:rPr>
            <w:t>1</w:t>
          </w:r>
          <w:r w:rsidRPr="009164FD">
            <w:rPr>
              <w:rStyle w:val="PageNumber"/>
              <w:rFonts w:ascii="Arial" w:hAnsi="Arial" w:cs="Arial"/>
              <w:sz w:val="22"/>
              <w:szCs w:val="22"/>
            </w:rPr>
            <w:fldChar w:fldCharType="end"/>
          </w:r>
          <w:r w:rsidRPr="009164FD">
            <w:rPr>
              <w:rFonts w:ascii="Arial" w:hAnsi="Arial" w:cs="Arial"/>
              <w:sz w:val="22"/>
              <w:szCs w:val="22"/>
              <w:rtl/>
            </w:rPr>
            <w:t xml:space="preserve"> מתוך </w:t>
          </w:r>
          <w:r w:rsidRPr="009164FD">
            <w:rPr>
              <w:rStyle w:val="PageNumber"/>
              <w:rFonts w:ascii="Arial" w:hAnsi="Arial" w:cs="Arial"/>
              <w:sz w:val="22"/>
              <w:szCs w:val="22"/>
            </w:rPr>
            <w:fldChar w:fldCharType="begin"/>
          </w:r>
          <w:r w:rsidRPr="009164FD">
            <w:rPr>
              <w:rStyle w:val="PageNumber"/>
              <w:rFonts w:ascii="Arial" w:hAnsi="Arial" w:cs="Arial"/>
              <w:sz w:val="22"/>
              <w:szCs w:val="22"/>
            </w:rPr>
            <w:instrText xml:space="preserve"> NUMPAGES </w:instrText>
          </w:r>
          <w:r w:rsidRPr="009164FD">
            <w:rPr>
              <w:rStyle w:val="PageNumber"/>
              <w:rFonts w:ascii="Arial" w:hAnsi="Arial" w:cs="Arial"/>
              <w:sz w:val="22"/>
              <w:szCs w:val="22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2"/>
              <w:szCs w:val="22"/>
              <w:rtl/>
            </w:rPr>
            <w:t>1</w:t>
          </w:r>
          <w:r w:rsidRPr="009164FD">
            <w:rPr>
              <w:rStyle w:val="PageNumber"/>
              <w:rFonts w:ascii="Arial" w:hAnsi="Arial" w:cs="Arial"/>
              <w:sz w:val="22"/>
              <w:szCs w:val="22"/>
            </w:rPr>
            <w:fldChar w:fldCharType="end"/>
          </w:r>
        </w:p>
      </w:tc>
    </w:tr>
  </w:tbl>
  <w:p w:rsidR="00604F96" w:rsidRPr="00B9470B" w:rsidP="00B9470B" w14:paraId="0F024A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6BCD" w14:paraId="43150B9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bidiVisual/>
      <w:tblW w:w="0" w:type="auto"/>
      <w:tblLook w:val="01E0"/>
    </w:tblPr>
    <w:tblGrid>
      <w:gridCol w:w="3937"/>
      <w:gridCol w:w="1314"/>
      <w:gridCol w:w="3933"/>
    </w:tblGrid>
    <w:tr w14:paraId="0F024AE0" w14:textId="77777777" w:rsidTr="009B7370">
      <w:tblPrEx>
        <w:tblW w:w="0" w:type="auto"/>
        <w:tblLook w:val="01E0"/>
      </w:tblPrEx>
      <w:tc>
        <w:tcPr>
          <w:tcW w:w="4042" w:type="dxa"/>
          <w:vAlign w:val="center"/>
        </w:tcPr>
        <w:p w:rsidR="00482F9B" w:rsidRPr="00B937B5" w:rsidP="009B7370" w14:paraId="0F024ADD" w14:textId="77777777">
          <w:pPr>
            <w:pStyle w:val="Header"/>
            <w:jc w:val="right"/>
            <w:rPr>
              <w:rFonts w:cs="David"/>
              <w:b/>
              <w:bCs/>
              <w:sz w:val="40"/>
              <w:szCs w:val="40"/>
              <w:rtl/>
            </w:rPr>
          </w:pPr>
          <w:r w:rsidRPr="00B937B5">
            <w:rPr>
              <w:rFonts w:cs="David"/>
              <w:b/>
              <w:bCs/>
              <w:sz w:val="40"/>
              <w:szCs w:val="40"/>
              <w:rtl/>
            </w:rPr>
            <w:t>משטרת</w:t>
          </w:r>
        </w:p>
      </w:tc>
      <w:tc>
        <w:tcPr>
          <w:tcW w:w="1314" w:type="dxa"/>
          <w:vAlign w:val="center"/>
        </w:tcPr>
        <w:p w:rsidR="00482F9B" w:rsidRPr="00B937B5" w:rsidP="009B7370" w14:paraId="0F024ADE" w14:textId="758D3838">
          <w:pPr>
            <w:pStyle w:val="Header"/>
            <w:jc w:val="center"/>
            <w:rPr>
              <w:rFonts w:cs="David"/>
              <w:b/>
              <w:bCs/>
              <w:sz w:val="40"/>
              <w:szCs w:val="40"/>
              <w:rtl/>
            </w:rPr>
          </w:pPr>
          <w:r>
            <w:rPr>
              <w:rFonts w:cs="David"/>
              <w:b/>
              <w:bCs/>
              <w:noProof/>
              <w:sz w:val="40"/>
              <w:szCs w:val="40"/>
            </w:rPr>
            <w:drawing>
              <wp:inline distT="0" distB="0" distL="0" distR="0">
                <wp:extent cx="695325" cy="723900"/>
                <wp:effectExtent l="0" t="0" r="0" b="0"/>
                <wp:docPr id="1" name="תמונה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grayscl/>
                          <a:biLevel thresh="50000"/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4" w:type="dxa"/>
          <w:vAlign w:val="center"/>
        </w:tcPr>
        <w:p w:rsidR="00482F9B" w:rsidRPr="00B937B5" w:rsidP="009B7370" w14:paraId="0F024ADF" w14:textId="77777777">
          <w:pPr>
            <w:pStyle w:val="Header"/>
            <w:rPr>
              <w:rFonts w:cs="David"/>
              <w:b/>
              <w:bCs/>
              <w:sz w:val="40"/>
              <w:szCs w:val="40"/>
              <w:rtl/>
            </w:rPr>
          </w:pPr>
          <w:r w:rsidRPr="00B937B5">
            <w:rPr>
              <w:rFonts w:cs="David"/>
              <w:b/>
              <w:bCs/>
              <w:sz w:val="40"/>
              <w:szCs w:val="40"/>
              <w:rtl/>
            </w:rPr>
            <w:t>ישראל</w:t>
          </w:r>
        </w:p>
      </w:tc>
    </w:tr>
  </w:tbl>
  <w:p w:rsidR="00604F96" w:rsidRPr="00482F9B" w:rsidP="00482F9B" w14:paraId="0F024AE1" w14:textId="77777777">
    <w:pPr>
      <w:pStyle w:val="Header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4F96" w:rsidRPr="00F829FB" w:rsidP="00BB0B1D" w14:paraId="0F024AE9" w14:textId="77777777">
    <w:pPr>
      <w:pStyle w:val="Header"/>
      <w:jc w:val="center"/>
      <w:rPr>
        <w:rFonts w:cs="David"/>
        <w:b/>
        <w:bCs/>
      </w:rPr>
    </w:pPr>
    <w:r w:rsidRPr="00F829FB">
      <w:rPr>
        <w:rFonts w:cs="David" w:hint="cs"/>
        <w:b/>
        <w:bCs/>
        <w:rtl/>
      </w:rPr>
      <w:t>- שמור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CA56D0"/>
    <w:multiLevelType w:val="hybridMultilevel"/>
    <w:tmpl w:val="FDC4F7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4F32E5"/>
    <w:multiLevelType w:val="hybridMultilevel"/>
    <w:tmpl w:val="FDC4F7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1362E2"/>
    <w:multiLevelType w:val="hybridMultilevel"/>
    <w:tmpl w:val="86F6F3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4A56287"/>
    <w:multiLevelType w:val="hybridMultilevel"/>
    <w:tmpl w:val="DDD00ED6"/>
    <w:lvl w:ilvl="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477593"/>
    <w:multiLevelType w:val="hybridMultilevel"/>
    <w:tmpl w:val="A4409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D80CDE"/>
    <w:multiLevelType w:val="hybridMultilevel"/>
    <w:tmpl w:val="C0BEB7D8"/>
    <w:lvl w:ilvl="0">
      <w:start w:val="1"/>
      <w:numFmt w:val="decimal"/>
      <w:lvlText w:val="%1."/>
      <w:lvlJc w:val="left"/>
      <w:pPr>
        <w:ind w:left="644" w:hanging="360"/>
      </w:p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450"/>
    <w:rsid w:val="000020D4"/>
    <w:rsid w:val="0000694D"/>
    <w:rsid w:val="00006F27"/>
    <w:rsid w:val="00024225"/>
    <w:rsid w:val="00033C4F"/>
    <w:rsid w:val="00042D02"/>
    <w:rsid w:val="000434DD"/>
    <w:rsid w:val="0005259C"/>
    <w:rsid w:val="000A66F0"/>
    <w:rsid w:val="000C094E"/>
    <w:rsid w:val="000D6428"/>
    <w:rsid w:val="000E70A7"/>
    <w:rsid w:val="00136896"/>
    <w:rsid w:val="001400EF"/>
    <w:rsid w:val="00145BF2"/>
    <w:rsid w:val="00192BCB"/>
    <w:rsid w:val="001A07DD"/>
    <w:rsid w:val="001A4F15"/>
    <w:rsid w:val="001A7283"/>
    <w:rsid w:val="001B1A78"/>
    <w:rsid w:val="001D30A3"/>
    <w:rsid w:val="001D620E"/>
    <w:rsid w:val="001E24B1"/>
    <w:rsid w:val="001E5A73"/>
    <w:rsid w:val="00220330"/>
    <w:rsid w:val="00232C22"/>
    <w:rsid w:val="00236EE5"/>
    <w:rsid w:val="00252DE3"/>
    <w:rsid w:val="00253AF8"/>
    <w:rsid w:val="002A1CFB"/>
    <w:rsid w:val="002C77AF"/>
    <w:rsid w:val="002E5AF9"/>
    <w:rsid w:val="002F0FF6"/>
    <w:rsid w:val="0030662F"/>
    <w:rsid w:val="00316BCD"/>
    <w:rsid w:val="003213B4"/>
    <w:rsid w:val="00323625"/>
    <w:rsid w:val="003248E9"/>
    <w:rsid w:val="00325E51"/>
    <w:rsid w:val="003309BD"/>
    <w:rsid w:val="00333760"/>
    <w:rsid w:val="00336E27"/>
    <w:rsid w:val="00351C43"/>
    <w:rsid w:val="00363701"/>
    <w:rsid w:val="00363D35"/>
    <w:rsid w:val="003749C4"/>
    <w:rsid w:val="00382A15"/>
    <w:rsid w:val="00397B93"/>
    <w:rsid w:val="003A204A"/>
    <w:rsid w:val="003B56D5"/>
    <w:rsid w:val="003D5918"/>
    <w:rsid w:val="003D7DF2"/>
    <w:rsid w:val="0041272D"/>
    <w:rsid w:val="00415FEB"/>
    <w:rsid w:val="00431EE8"/>
    <w:rsid w:val="00482F9B"/>
    <w:rsid w:val="00490FA5"/>
    <w:rsid w:val="004B487D"/>
    <w:rsid w:val="004D1B48"/>
    <w:rsid w:val="004E489F"/>
    <w:rsid w:val="004E69FF"/>
    <w:rsid w:val="00532FE4"/>
    <w:rsid w:val="00537324"/>
    <w:rsid w:val="00553E3B"/>
    <w:rsid w:val="00577255"/>
    <w:rsid w:val="00595450"/>
    <w:rsid w:val="005F14E9"/>
    <w:rsid w:val="005F6BC5"/>
    <w:rsid w:val="00604F96"/>
    <w:rsid w:val="00626B69"/>
    <w:rsid w:val="00630AAC"/>
    <w:rsid w:val="00635593"/>
    <w:rsid w:val="00666F8A"/>
    <w:rsid w:val="00684F5C"/>
    <w:rsid w:val="006917B5"/>
    <w:rsid w:val="006E6717"/>
    <w:rsid w:val="006F07D0"/>
    <w:rsid w:val="006F2CDF"/>
    <w:rsid w:val="007018AC"/>
    <w:rsid w:val="00716638"/>
    <w:rsid w:val="00721B55"/>
    <w:rsid w:val="00751DF0"/>
    <w:rsid w:val="007939BF"/>
    <w:rsid w:val="007A2542"/>
    <w:rsid w:val="007D3AA1"/>
    <w:rsid w:val="008027B0"/>
    <w:rsid w:val="008134B1"/>
    <w:rsid w:val="00820B18"/>
    <w:rsid w:val="00865FD4"/>
    <w:rsid w:val="00867EDC"/>
    <w:rsid w:val="0088713B"/>
    <w:rsid w:val="008B6E09"/>
    <w:rsid w:val="008C25C1"/>
    <w:rsid w:val="008C4E47"/>
    <w:rsid w:val="008D36FA"/>
    <w:rsid w:val="008E2387"/>
    <w:rsid w:val="008F3817"/>
    <w:rsid w:val="009164FD"/>
    <w:rsid w:val="00930D42"/>
    <w:rsid w:val="00930DA8"/>
    <w:rsid w:val="00933E31"/>
    <w:rsid w:val="0096183A"/>
    <w:rsid w:val="00976B5F"/>
    <w:rsid w:val="009B7370"/>
    <w:rsid w:val="009D6C9E"/>
    <w:rsid w:val="00A21966"/>
    <w:rsid w:val="00A33FB2"/>
    <w:rsid w:val="00A375C8"/>
    <w:rsid w:val="00A37C9F"/>
    <w:rsid w:val="00A52AE1"/>
    <w:rsid w:val="00A53AA6"/>
    <w:rsid w:val="00A579DA"/>
    <w:rsid w:val="00A64169"/>
    <w:rsid w:val="00A767D6"/>
    <w:rsid w:val="00AA500A"/>
    <w:rsid w:val="00AB254E"/>
    <w:rsid w:val="00AB4D69"/>
    <w:rsid w:val="00AF65DC"/>
    <w:rsid w:val="00B05717"/>
    <w:rsid w:val="00B24440"/>
    <w:rsid w:val="00B27AC8"/>
    <w:rsid w:val="00B32BB9"/>
    <w:rsid w:val="00B937B5"/>
    <w:rsid w:val="00B9470B"/>
    <w:rsid w:val="00BB0B1D"/>
    <w:rsid w:val="00BC1074"/>
    <w:rsid w:val="00BC2774"/>
    <w:rsid w:val="00BD0921"/>
    <w:rsid w:val="00BE3D18"/>
    <w:rsid w:val="00C21731"/>
    <w:rsid w:val="00C4025A"/>
    <w:rsid w:val="00C5350F"/>
    <w:rsid w:val="00C977B8"/>
    <w:rsid w:val="00CA290B"/>
    <w:rsid w:val="00CA64C0"/>
    <w:rsid w:val="00CC0E49"/>
    <w:rsid w:val="00CE16B9"/>
    <w:rsid w:val="00CF593A"/>
    <w:rsid w:val="00D006A4"/>
    <w:rsid w:val="00D00C52"/>
    <w:rsid w:val="00D01F08"/>
    <w:rsid w:val="00D13711"/>
    <w:rsid w:val="00D161FB"/>
    <w:rsid w:val="00D176C0"/>
    <w:rsid w:val="00D36075"/>
    <w:rsid w:val="00D44E9B"/>
    <w:rsid w:val="00DB4A99"/>
    <w:rsid w:val="00DF5A54"/>
    <w:rsid w:val="00DF744A"/>
    <w:rsid w:val="00E172CE"/>
    <w:rsid w:val="00E34CCC"/>
    <w:rsid w:val="00E87479"/>
    <w:rsid w:val="00E9229C"/>
    <w:rsid w:val="00EC3475"/>
    <w:rsid w:val="00ED34E6"/>
    <w:rsid w:val="00ED70B0"/>
    <w:rsid w:val="00EF477D"/>
    <w:rsid w:val="00F00652"/>
    <w:rsid w:val="00F0749F"/>
    <w:rsid w:val="00F103B8"/>
    <w:rsid w:val="00F12D53"/>
    <w:rsid w:val="00F1555C"/>
    <w:rsid w:val="00F332AE"/>
    <w:rsid w:val="00F50AB1"/>
    <w:rsid w:val="00F51D8D"/>
    <w:rsid w:val="00F53FEF"/>
    <w:rsid w:val="00F67835"/>
    <w:rsid w:val="00F706AD"/>
    <w:rsid w:val="00F829FB"/>
    <w:rsid w:val="00FA21E1"/>
    <w:rsid w:val="00FA443F"/>
    <w:rsid w:val="00FC1D68"/>
    <w:rsid w:val="00FE47F5"/>
    <w:rsid w:val="00FF7031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F024A98"/>
  <w15:docId w15:val="{16117000-2F45-4D49-BB0D-03F32029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545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"/>
    <w:rsid w:val="0059545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a0"/>
    <w:rsid w:val="0059545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53AF8"/>
  </w:style>
  <w:style w:type="paragraph" w:customStyle="1" w:styleId="CharChar">
    <w:name w:val="גופן ברירת המחדל של קטע פסקה תו Char תו Char תו"/>
    <w:basedOn w:val="Normal"/>
    <w:rsid w:val="00930DA8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jc w:val="both"/>
    </w:pPr>
    <w:rPr>
      <w:rFonts w:ascii="Arial" w:hAnsi="Arial" w:cs="David"/>
      <w:noProof/>
      <w:szCs w:val="28"/>
    </w:rPr>
  </w:style>
  <w:style w:type="character" w:styleId="Hyperlink">
    <w:name w:val="Hyperlink"/>
    <w:rsid w:val="00A375C8"/>
    <w:rPr>
      <w:color w:val="0000FF"/>
      <w:u w:val="single"/>
    </w:rPr>
  </w:style>
  <w:style w:type="character" w:customStyle="1" w:styleId="a">
    <w:name w:val="כותרת עליונה תו"/>
    <w:link w:val="Header"/>
    <w:locked/>
    <w:rsid w:val="00482F9B"/>
    <w:rPr>
      <w:sz w:val="24"/>
      <w:szCs w:val="24"/>
      <w:lang w:eastAsia="he-IL"/>
    </w:rPr>
  </w:style>
  <w:style w:type="character" w:customStyle="1" w:styleId="a0">
    <w:name w:val="כותרת תחתונה תו"/>
    <w:link w:val="Footer"/>
    <w:locked/>
    <w:rsid w:val="00006F27"/>
    <w:rPr>
      <w:sz w:val="24"/>
      <w:szCs w:val="24"/>
      <w:lang w:eastAsia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316B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E6717"/>
    <w:pPr>
      <w:spacing w:after="160" w:line="259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noamrom8@gmail.com" TargetMode="External" /><Relationship Id="rId8" Type="http://schemas.openxmlformats.org/officeDocument/2006/relationships/image" Target="media/image1.png" /><Relationship Id="rId9" Type="http://schemas.openxmlformats.org/officeDocument/2006/relationships/header" Target="header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://www.police.gov.il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emf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DDocumentSource xmlns="cc449ba0-22b2-4c86-af57-acd32833200d">SDNewFile</SDDocumentSource>
    <SDCategoryID xmlns="cc449ba0-22b2-4c86-af57-acd32833200d">166c4c42c18e;#</SDCategoryID>
    <AutoNumber xmlns="cc449ba0-22b2-4c86-af57-acd32833200d">16231625</AutoNumber>
    <SDLastSigningDate xmlns="cc449ba0-22b2-4c86-af57-acd32833200d" xsi:nil="true"/>
    <SDOfflineTo xmlns="cc449ba0-22b2-4c86-af57-acd32833200d" xsi:nil="true"/>
    <milot_mafteach xmlns="cc449ba0-22b2-4c86-af57-acd32833200d">נשק כיתות כוננות </milot_mafteach>
    <SDDocType xmlns="cc449ba0-22b2-4c86-af57-acd32833200d">דואר יוצא</SDDocType>
    <SDNumOfSignatures xmlns="cc449ba0-22b2-4c86-af57-acd32833200d" xsi:nil="true"/>
    <MisparHofeshMeyda xmlns="cc449ba0-22b2-4c86-af57-acd32833200d">5/25</MisparHofeshMeyda>
    <SDAuthor xmlns="cc449ba0-22b2-4c86-af57-acd32833200d">לוי ברחד - חו' חופש מידע</SDAuthor>
    <ShemHaPone xmlns="cc449ba0-22b2-4c86-af57-acd32833200d">רום נועם</ShemHaPone>
    <Meet xmlns="cc449ba0-22b2-4c86-af57-acd32833200d">
      <UserInfo>
        <DisplayName/>
        <AccountId xsi:nil="true"/>
        <AccountType/>
      </UserInfo>
    </Meet>
    <SDOriginalID xmlns="cc449ba0-22b2-4c86-af57-acd32833200d" xsi:nil="true"/>
    <MisparTikYatazHadash xmlns="cc449ba0-22b2-4c86-af57-acd32833200d">121361</MisparTikYatazHadash>
    <huavar_le xmlns="cc449ba0-22b2-4c86-af57-acd32833200d" xsi:nil="true"/>
    <hearot xmlns="cc449ba0-22b2-4c86-af57-acd32833200d" xsi:nil="true"/>
    <SDMisparTikTluna xmlns="cc449ba0-22b2-4c86-af57-acd32833200d" xsi:nil="true"/>
    <mafteach xmlns="cc449ba0-22b2-4c86-af57-acd32833200d">דואר יוצא</mafteach>
    <SDHebDate xmlns="cc449ba0-22b2-4c86-af57-acd32833200d">כ' בשבט, התשפ"ה</SDHebDate>
    <SDSignersLogins xmlns="cc449ba0-22b2-4c86-af57-acd32833200d" xsi:nil="true"/>
    <SDExternalEntityConnected xmlns="cc449ba0-22b2-4c86-af57-acd32833200d" xsi:nil="true"/>
    <ShemBaKoho xmlns="cc449ba0-22b2-4c86-af57-acd32833200d">התנועה לחופש המידע</ShemBaKoho>
    <MisparTikPneyot xmlns="cc449ba0-22b2-4c86-af57-acd32833200d" xsi:nil="true"/>
    <tarich_hafaza xmlns="cc449ba0-22b2-4c86-af57-acd32833200d" xsi:nil="true"/>
    <MisparTikYatatz xmlns="cc449ba0-22b2-4c86-af57-acd32833200d" xsi:nil="true"/>
    <SDSecurity xmlns="cc449ba0-22b2-4c86-af57-acd32833200d">בלמס</SDSecurity>
    <simuchin xmlns="cc449ba0-22b2-4c86-af57-acd32833200d">פנייתך מיום 2.1.25 ארכה מיום 3.2.25</simuchin>
    <SDShana xmlns="cc449ba0-22b2-4c86-af57-acd32833200d" xsi:nil="true"/>
    <SDMailOut xmlns="cc449ba0-22b2-4c86-af57-acd32833200d" xsi:nil="true"/>
    <SDDocDate xmlns="cc449ba0-22b2-4c86-af57-acd32833200d">2025-02-18T09:01:00+00:00</SDDocDate>
    <SDAsmachta xmlns="cc449ba0-22b2-4c86-af57-acd32833200d" xsi:nil="true"/>
    <SDCategories xmlns="cc449ba0-22b2-4c86-af57-acd32833200d">:היח' לתלונות הציבור:היח' לתלונות הציבור:חוק חופש המידע;#</SDCategories>
    <SDImportance xmlns="cc449ba0-22b2-4c86-af57-acd32833200d">0</SDImportance>
    <taarich_haavara_letipul xmlns="cc449ba0-22b2-4c86-af57-acd32833200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יתצ - דואר יוצא" ma:contentTypeID="0x010100758C35E184D48C4EB0A5A0F80854C0780400099685F78DB14E43BFA0B3DF9DFFFED2" ma:contentTypeVersion="9" ma:contentTypeDescription="Create a new document." ma:contentTypeScope="" ma:versionID="044a6ae5421e6195ac94aab28730bf4a">
  <xsd:schema xmlns:xsd="http://www.w3.org/2001/XMLSchema" xmlns:xs="http://www.w3.org/2001/XMLSchema" xmlns:p="http://schemas.microsoft.com/office/2006/metadata/properties" xmlns:ns1="cc449ba0-22b2-4c86-af57-acd32833200d" targetNamespace="http://schemas.microsoft.com/office/2006/metadata/properties" ma:root="true" ma:fieldsID="e4117a080e99e516892b94ba1d10613e" ns1:_="">
    <xsd:import namespace="cc449ba0-22b2-4c86-af57-acd32833200d"/>
    <xsd:element name="properties">
      <xsd:complexType>
        <xsd:sequence>
          <xsd:element name="documentManagement">
            <xsd:complexType>
              <xsd:all>
                <xsd:element ref="ns1:SDSecurity"/>
                <xsd:element ref="ns1:simuchin" minOccurs="0"/>
                <xsd:element ref="ns1:ShemHaPone" minOccurs="0"/>
                <xsd:element ref="ns1:ShemBaKoho" minOccurs="0"/>
                <xsd:element ref="ns1:MisparTikYatatz" minOccurs="0"/>
                <xsd:element ref="ns1:MisparTikYatazHadash" minOccurs="0"/>
                <xsd:element ref="ns1:MisparTikPneyot" minOccurs="0"/>
                <xsd:element ref="ns1:SDMisparTikTluna" minOccurs="0"/>
                <xsd:element ref="ns1:SDShana" minOccurs="0"/>
                <xsd:element ref="ns1:MisparHofeshMeyda" minOccurs="0"/>
                <xsd:element ref="ns1:milot_mafteach" minOccurs="0"/>
                <xsd:element ref="ns1:taarich_haavara_letipul" minOccurs="0"/>
                <xsd:element ref="ns1:huavar_le" minOccurs="0"/>
                <xsd:element ref="ns1:tarich_hafaza" minOccurs="0"/>
                <xsd:element ref="ns1:Meet" minOccurs="0"/>
                <xsd:element ref="ns1:hearot" minOccurs="0"/>
                <xsd:element ref="ns1:SDMailOut" minOccurs="0"/>
                <xsd:element ref="ns1:mafteach"/>
                <xsd:element ref="ns1:SDOfflineTo" minOccurs="0"/>
                <xsd:element ref="ns1:SDDocDate" minOccurs="0"/>
                <xsd:element ref="ns1:SDHebDate" minOccurs="0"/>
                <xsd:element ref="ns1:SDOriginalID" minOccurs="0"/>
                <xsd:element ref="ns1:AutoNumber" minOccurs="0"/>
                <xsd:element ref="ns1:SDDocType" minOccurs="0"/>
                <xsd:element ref="ns1:SDDocumentSource" minOccurs="0"/>
                <xsd:element ref="ns1:SDImportance" minOccurs="0"/>
                <xsd:element ref="ns1:SDAuthor" minOccurs="0"/>
                <xsd:element ref="ns1:SDAsmachta" minOccurs="0"/>
                <xsd:element ref="ns1:SDLastSigningDate" minOccurs="0"/>
                <xsd:element ref="ns1:SDNumOfSignatures" minOccurs="0"/>
                <xsd:element ref="ns1:SDSignersLogins" minOccurs="0"/>
                <xsd:element ref="ns1:SDCategoryID"/>
                <xsd:element ref="ns1:SDExternalEntityConnected" minOccurs="0"/>
                <xsd:element ref="ns1:SDCategorie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49ba0-22b2-4c86-af57-acd32833200d" elementFormDefault="qualified">
    <xsd:import namespace="http://schemas.microsoft.com/office/2006/documentManagement/types"/>
    <xsd:import namespace="http://schemas.microsoft.com/office/infopath/2007/PartnerControls"/>
    <xsd:element name="SDSecurity" ma:index="0" ma:displayName="רמת סיווג" ma:format="Dropdown" ma:indexed="true" ma:internalName="SDSecurity" ma:readOnly="false">
      <xsd:simpleType>
        <xsd:restriction base="dms:Choice">
          <xsd:enumeration value="בלמס"/>
          <xsd:enumeration value="שמור"/>
          <xsd:enumeration value="סודי"/>
        </xsd:restriction>
      </xsd:simpleType>
    </xsd:element>
    <xsd:element name="simuchin" ma:index="1" nillable="true" ma:displayName="בסימוכין ל:" ma:internalName="simuchin" ma:readOnly="false">
      <xsd:simpleType>
        <xsd:restriction base="dms:Text">
          <xsd:maxLength value="50"/>
        </xsd:restriction>
      </xsd:simpleType>
    </xsd:element>
    <xsd:element name="ShemHaPone" ma:index="2" nillable="true" ma:displayName="שם הפונה" ma:internalName="ShemHaPone" ma:readOnly="false">
      <xsd:simpleType>
        <xsd:restriction base="dms:Text">
          <xsd:maxLength value="30"/>
        </xsd:restriction>
      </xsd:simpleType>
    </xsd:element>
    <xsd:element name="ShemBaKoho" ma:index="3" nillable="true" ma:displayName="שם בא כוחו" ma:internalName="ShemBaKoho" ma:readOnly="false">
      <xsd:simpleType>
        <xsd:restriction base="dms:Text">
          <xsd:maxLength value="30"/>
        </xsd:restriction>
      </xsd:simpleType>
    </xsd:element>
    <xsd:element name="MisparTikYatatz" ma:index="4" nillable="true" ma:displayName="מס' תיק ית&quot;צ" ma:internalName="MisparTikYatatz" ma:readOnly="false">
      <xsd:simpleType>
        <xsd:restriction base="dms:Text">
          <xsd:maxLength value="10"/>
        </xsd:restriction>
      </xsd:simpleType>
    </xsd:element>
    <xsd:element name="MisparTikYatazHadash" ma:index="5" nillable="true" ma:displayName="מס' ית&quot;צ חדש" ma:internalName="MisparTikYatazHadash" ma:readOnly="false">
      <xsd:simpleType>
        <xsd:restriction base="dms:Text">
          <xsd:maxLength value="10"/>
        </xsd:restriction>
      </xsd:simpleType>
    </xsd:element>
    <xsd:element name="MisparTikPneyot" ma:index="6" nillable="true" ma:displayName="מס' תיק פניות" ma:internalName="MisparTikPneyot" ma:readOnly="false">
      <xsd:simpleType>
        <xsd:restriction base="dms:Text">
          <xsd:maxLength value="10"/>
        </xsd:restriction>
      </xsd:simpleType>
    </xsd:element>
    <xsd:element name="SDMisparTikTluna" ma:index="7" nillable="true" ma:displayName="מס' תיק משמעת" ma:internalName="SDMisparTikTluna" ma:readOnly="false">
      <xsd:simpleType>
        <xsd:restriction base="dms:Text">
          <xsd:maxLength value="10"/>
        </xsd:restriction>
      </xsd:simpleType>
    </xsd:element>
    <xsd:element name="SDShana" ma:index="8" nillable="true" ma:displayName="שנת תיק משמעת" ma:internalName="SDShana" ma:readOnly="false">
      <xsd:simpleType>
        <xsd:restriction base="dms:Text">
          <xsd:maxLength value="4"/>
        </xsd:restriction>
      </xsd:simpleType>
    </xsd:element>
    <xsd:element name="MisparHofeshMeyda" ma:index="9" nillable="true" ma:displayName="מספר חופש מידע" ma:internalName="MisparHofeshMeyda" ma:readOnly="false">
      <xsd:simpleType>
        <xsd:restriction base="dms:Text">
          <xsd:maxLength value="10"/>
        </xsd:restriction>
      </xsd:simpleType>
    </xsd:element>
    <xsd:element name="milot_mafteach" ma:index="10" nillable="true" ma:displayName="מילות מפתח" ma:internalName="milot_mafteach" ma:readOnly="false">
      <xsd:simpleType>
        <xsd:restriction base="dms:Text">
          <xsd:maxLength value="30"/>
        </xsd:restriction>
      </xsd:simpleType>
    </xsd:element>
    <xsd:element name="taarich_haavara_letipul" ma:index="11" nillable="true" ma:displayName="תאריך סיום טיפול" ma:format="DateOnly" ma:internalName="taarich_haavara_letipul" ma:readOnly="false">
      <xsd:simpleType>
        <xsd:restriction base="dms:DateTime"/>
      </xsd:simpleType>
    </xsd:element>
    <xsd:element name="huavar_le" ma:index="12" nillable="true" ma:displayName="הועבר ל:" ma:internalName="huavar_le" ma:readOnly="false">
      <xsd:simpleType>
        <xsd:restriction base="dms:Text">
          <xsd:maxLength value="50"/>
        </xsd:restriction>
      </xsd:simpleType>
    </xsd:element>
    <xsd:element name="tarich_hafaza" ma:index="13" nillable="true" ma:displayName="תאריך הפצה" ma:format="DateOnly" ma:internalName="tarich_hafaza" ma:readOnly="false">
      <xsd:simpleType>
        <xsd:restriction base="dms:DateTime"/>
      </xsd:simpleType>
    </xsd:element>
    <xsd:element name="Meet" ma:index="14" nillable="true" ma:displayName="מאת" ma:list="UserInfo" ma:SharePointGroup="0" ma:internalName="Mee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earot" ma:index="15" nillable="true" ma:displayName="הערות" ma:internalName="hearot" ma:readOnly="false">
      <xsd:simpleType>
        <xsd:restriction base="dms:Note">
          <xsd:maxLength value="255"/>
        </xsd:restriction>
      </xsd:simpleType>
    </xsd:element>
    <xsd:element name="SDMailOut" ma:index="16" nillable="true" ma:displayName="אל עותק" ma:internalName="SDMailOut" ma:readOnly="false">
      <xsd:simpleType>
        <xsd:restriction base="dms:Note"/>
      </xsd:simpleType>
    </xsd:element>
    <xsd:element name="mafteach" ma:index="17" ma:displayName="מפתח חיפוש" ma:default="דואר יוצא" ma:format="Dropdown" ma:internalName="mafteach" ma:readOnly="false">
      <xsd:simpleType>
        <xsd:restriction base="dms:Choice">
          <xsd:enumeration value="דואר יוצא"/>
          <xsd:enumeration value="דואר נכנס"/>
          <xsd:enumeration value="סיכום דיון"/>
          <xsd:enumeration value="הודעה"/>
          <xsd:enumeration value="אחר"/>
        </xsd:restriction>
      </xsd:simpleType>
    </xsd:element>
    <xsd:element name="SDOfflineTo" ma:index="18" nillable="true" ma:displayName="הוצא אל" ma:internalName="SDOfflineTo" ma:readOnly="false">
      <xsd:simpleType>
        <xsd:restriction base="dms:Text"/>
      </xsd:simpleType>
    </xsd:element>
    <xsd:element name="SDDocDate" ma:index="19" nillable="true" ma:displayName="תאריך המסמך" ma:format="DateTime" ma:indexed="true" ma:internalName="SDDocDate" ma:readOnly="false">
      <xsd:simpleType>
        <xsd:restriction base="dms:DateTime"/>
      </xsd:simpleType>
    </xsd:element>
    <xsd:element name="SDHebDate" ma:index="20" nillable="true" ma:displayName="תאריך עברי" ma:internalName="SDHebDate" ma:readOnly="false">
      <xsd:simpleType>
        <xsd:restriction base="dms:Text"/>
      </xsd:simpleType>
    </xsd:element>
    <xsd:element name="SDOriginalID" ma:index="21" nillable="true" ma:displayName="סימוכין מקורי" ma:internalName="SDOriginalID" ma:readOnly="false">
      <xsd:simpleType>
        <xsd:restriction base="dms:Text"/>
      </xsd:simpleType>
    </xsd:element>
    <xsd:element name="AutoNumber" ma:index="22" nillable="true" ma:displayName="סימוכין" ma:indexed="true" ma:internalName="AutoNumber" ma:readOnly="false">
      <xsd:simpleType>
        <xsd:restriction base="dms:Text"/>
      </xsd:simpleType>
    </xsd:element>
    <xsd:element name="SDDocType" ma:index="23" nillable="true" ma:displayName="סוג מסמך" ma:indexed="true" ma:internalName="SDDocType" ma:readOnly="false">
      <xsd:simpleType>
        <xsd:restriction base="dms:Text"/>
      </xsd:simpleType>
    </xsd:element>
    <xsd:element name="SDDocumentSource" ma:index="24" nillable="true" ma:displayName="מקור המסמך" ma:format="Dropdown" ma:internalName="SDDocumentSource" ma:readOnly="false">
      <xsd:simpleType>
        <xsd:restriction base="dms:Choice">
          <xsd:enumeration value="SDFileUpload"/>
          <xsd:enumeration value="SDNewFile"/>
          <xsd:enumeration value="SDMultiFilesUpload"/>
          <xsd:enumeration value="OutlookExtender"/>
          <xsd:enumeration value="SDMigration"/>
          <xsd:enumeration value="OfficeAddIn"/>
          <xsd:enumeration value="ArchiveScan"/>
          <xsd:enumeration value="PCDocs"/>
          <xsd:enumeration value="PST"/>
          <xsd:enumeration value="D2K"/>
          <xsd:enumeration value="Menahel"/>
          <xsd:enumeration value="ShipmentLoader"/>
          <xsd:enumeration value="PoliceOffices"/>
          <xsd:enumeration value="AGATForms"/>
          <xsd:enumeration value="SDK"/>
          <xsd:enumeration value="Other"/>
        </xsd:restriction>
      </xsd:simpleType>
    </xsd:element>
    <xsd:element name="SDImportance" ma:index="25" nillable="true" ma:displayName="חשיבות" ma:internalName="SDImportance" ma:readOnly="false" ma:percentage="FALSE">
      <xsd:simpleType>
        <xsd:restriction base="dms:Number"/>
      </xsd:simpleType>
    </xsd:element>
    <xsd:element name="SDAuthor" ma:index="26" nillable="true" ma:displayName="מחבר" ma:indexed="true" ma:internalName="SDAuthor" ma:readOnly="false">
      <xsd:simpleType>
        <xsd:restriction base="dms:Text"/>
      </xsd:simpleType>
    </xsd:element>
    <xsd:element name="SDAsmachta" ma:index="27" nillable="true" ma:displayName="אסמכתא" ma:internalName="SDAsmachta" ma:readOnly="false">
      <xsd:simpleType>
        <xsd:restriction base="dms:Text"/>
      </xsd:simpleType>
    </xsd:element>
    <xsd:element name="SDLastSigningDate" ma:index="28" nillable="true" ma:displayName="SDLastSigningDate" ma:format="DateTime" ma:internalName="SDLastSigningDate" ma:readOnly="false">
      <xsd:simpleType>
        <xsd:restriction base="dms:DateTime"/>
      </xsd:simpleType>
    </xsd:element>
    <xsd:element name="SDNumOfSignatures" ma:index="29" nillable="true" ma:displayName="SDNumOfSignatures" ma:internalName="SDNumOfSignatures" ma:readOnly="false" ma:percentage="FALSE">
      <xsd:simpleType>
        <xsd:restriction base="dms:Number"/>
      </xsd:simpleType>
    </xsd:element>
    <xsd:element name="SDSignersLogins" ma:index="30" nillable="true" ma:displayName="SDSignersLogins" ma:internalName="SDSignersLogins" ma:readOnly="false">
      <xsd:simpleType>
        <xsd:restriction base="dms:Text"/>
      </xsd:simpleType>
    </xsd:element>
    <xsd:element name="SDCategoryID" ma:index="31" ma:displayName="מזהה נושא" ma:indexed="true" ma:internalName="SDCategoryID" ma:readOnly="false">
      <xsd:simpleType>
        <xsd:restriction base="dms:Text"/>
      </xsd:simpleType>
    </xsd:element>
    <xsd:element name="SDExternalEntityConnected" ma:index="32" nillable="true" ma:displayName="מקושר לאפליקציה חיצונית" ma:internalName="SDExternalEntityConnected" ma:readOnly="false">
      <xsd:simpleType>
        <xsd:restriction base="dms:Boolean"/>
      </xsd:simpleType>
    </xsd:element>
    <xsd:element name="SDCategories" ma:index="33" ma:displayName="נושאים" ma:internalName="SDCategories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8" ma:displayName="Content Type"/>
        <xsd:element ref="dc:title" minOccurs="0" maxOccurs="1" ma:index="35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78BB93-FB4C-445A-9284-7C545350A6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351915-66A7-4759-93FA-27E90DE8182D}">
  <ds:schemaRefs>
    <ds:schemaRef ds:uri="http://schemas.openxmlformats.org/package/2006/metadata/core-properties"/>
    <ds:schemaRef ds:uri="http://www.w3.org/XML/1998/namespace"/>
    <ds:schemaRef ds:uri="cc449ba0-22b2-4c86-af57-acd32833200d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71AD4DF-9C4C-4F37-894F-BBB1F6E1E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449ba0-22b2-4c86-af57-acd3283320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