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6C25" w:rsidRDefault="00A06C25" w:rsidP="00A06C25">
      <w:pPr>
        <w:spacing w:line="360" w:lineRule="auto"/>
        <w:ind w:left="7200" w:firstLine="720"/>
        <w:rPr>
          <w:rFonts w:asciiTheme="minorBidi" w:hAnsiTheme="minorBidi" w:cs="Arial"/>
          <w:rtl/>
        </w:rPr>
      </w:pPr>
      <w:r w:rsidRPr="00A06C25">
        <w:rPr>
          <w:rFonts w:asciiTheme="minorBidi" w:hAnsiTheme="minorBidi" w:cs="Arial" w:hint="eastAsia"/>
          <w:rtl/>
        </w:rPr>
        <w:t>‏</w:t>
      </w:r>
      <w:r w:rsidRPr="00A06C25">
        <w:rPr>
          <w:rFonts w:asciiTheme="minorBidi" w:hAnsiTheme="minorBidi" w:cs="Arial"/>
          <w:rtl/>
        </w:rPr>
        <w:t>10 פברואר 2020</w:t>
      </w:r>
    </w:p>
    <w:p w:rsidR="00A06C25" w:rsidRPr="00A06C25" w:rsidRDefault="00A06C25" w:rsidP="00A06C25">
      <w:pPr>
        <w:spacing w:line="360" w:lineRule="auto"/>
        <w:ind w:left="7200" w:firstLine="720"/>
        <w:rPr>
          <w:rFonts w:asciiTheme="minorBidi" w:hAnsiTheme="minorBidi" w:cs="Arial"/>
          <w:rtl/>
        </w:rPr>
      </w:pPr>
      <w:r>
        <w:rPr>
          <w:rFonts w:asciiTheme="minorBidi" w:hAnsiTheme="minorBidi" w:cs="Arial" w:hint="eastAsia"/>
          <w:rtl/>
        </w:rPr>
        <w:t>‏ט</w:t>
      </w:r>
      <w:r>
        <w:rPr>
          <w:rFonts w:asciiTheme="minorBidi" w:hAnsiTheme="minorBidi" w:cs="Arial"/>
          <w:rtl/>
        </w:rPr>
        <w:t>"ו שבט תש"פ</w:t>
      </w:r>
    </w:p>
    <w:p w:rsidR="00A06C25" w:rsidRPr="00A06C25" w:rsidRDefault="00A06C25" w:rsidP="00A06C25">
      <w:pPr>
        <w:spacing w:line="360" w:lineRule="auto"/>
        <w:ind w:left="118"/>
        <w:rPr>
          <w:rFonts w:asciiTheme="minorBidi" w:hAnsiTheme="minorBidi" w:cs="Arial"/>
          <w:rtl/>
        </w:rPr>
      </w:pPr>
      <w:r w:rsidRPr="00A06C25">
        <w:rPr>
          <w:rFonts w:asciiTheme="minorBidi" w:hAnsiTheme="minorBidi" w:cs="Arial"/>
          <w:rtl/>
        </w:rPr>
        <w:t>לכבוד</w:t>
      </w:r>
      <w:r w:rsidRPr="00A06C25">
        <w:rPr>
          <w:rFonts w:asciiTheme="minorBidi" w:hAnsiTheme="minorBidi" w:cs="Arial"/>
          <w:rtl/>
        </w:rPr>
        <w:tab/>
      </w:r>
      <w:r w:rsidRPr="00A06C25">
        <w:rPr>
          <w:rFonts w:asciiTheme="minorBidi" w:hAnsiTheme="minorBidi" w:cs="Arial"/>
          <w:rtl/>
        </w:rPr>
        <w:tab/>
      </w:r>
      <w:r w:rsidRPr="00A06C25">
        <w:rPr>
          <w:rFonts w:asciiTheme="minorBidi" w:hAnsiTheme="minorBidi" w:cs="Arial"/>
          <w:rtl/>
        </w:rPr>
        <w:tab/>
      </w:r>
      <w:r w:rsidRPr="00A06C25">
        <w:rPr>
          <w:rFonts w:asciiTheme="minorBidi" w:hAnsiTheme="minorBidi" w:cs="Arial"/>
          <w:rtl/>
        </w:rPr>
        <w:tab/>
      </w:r>
      <w:r w:rsidRPr="00A06C25">
        <w:rPr>
          <w:rFonts w:asciiTheme="minorBidi" w:hAnsiTheme="minorBidi" w:cs="Arial"/>
          <w:rtl/>
        </w:rPr>
        <w:tab/>
      </w:r>
      <w:r w:rsidRPr="00A06C25">
        <w:rPr>
          <w:rFonts w:asciiTheme="minorBidi" w:hAnsiTheme="minorBidi" w:cs="Arial"/>
          <w:rtl/>
        </w:rPr>
        <w:tab/>
      </w:r>
      <w:r w:rsidRPr="00A06C25">
        <w:rPr>
          <w:rFonts w:asciiTheme="minorBidi" w:hAnsiTheme="minorBidi" w:cs="Arial"/>
          <w:rtl/>
        </w:rPr>
        <w:tab/>
      </w:r>
      <w:r w:rsidRPr="00A06C25">
        <w:rPr>
          <w:rFonts w:asciiTheme="minorBidi" w:hAnsiTheme="minorBidi" w:cs="Arial"/>
          <w:rtl/>
        </w:rPr>
        <w:tab/>
      </w:r>
      <w:r w:rsidRPr="00A06C25">
        <w:rPr>
          <w:rFonts w:asciiTheme="minorBidi" w:hAnsiTheme="minorBidi" w:cs="Arial"/>
          <w:rtl/>
        </w:rPr>
        <w:tab/>
      </w:r>
    </w:p>
    <w:p w:rsidR="00A06C25" w:rsidRPr="00A06C25" w:rsidRDefault="00A06C25" w:rsidP="00A06C25">
      <w:pPr>
        <w:spacing w:line="360" w:lineRule="auto"/>
        <w:ind w:left="118"/>
        <w:rPr>
          <w:rFonts w:asciiTheme="minorBidi" w:hAnsiTheme="minorBidi" w:cstheme="minorBidi"/>
          <w:rtl/>
        </w:rPr>
      </w:pPr>
      <w:r w:rsidRPr="00A06C25">
        <w:rPr>
          <w:rFonts w:asciiTheme="minorBidi" w:hAnsiTheme="minorBidi" w:cs="Arial"/>
          <w:rtl/>
        </w:rPr>
        <w:t>עו"ד אלעד מן</w:t>
      </w:r>
      <w:r w:rsidRPr="00A06C25">
        <w:rPr>
          <w:rFonts w:asciiTheme="minorBidi" w:hAnsiTheme="minorBidi" w:cs="Arial"/>
          <w:rtl/>
        </w:rPr>
        <w:t>,</w:t>
      </w:r>
    </w:p>
    <w:p w:rsidR="00A06C25" w:rsidRPr="00A06C25" w:rsidRDefault="00A06C25" w:rsidP="00A06C25">
      <w:pPr>
        <w:spacing w:line="360" w:lineRule="auto"/>
        <w:ind w:left="118"/>
        <w:rPr>
          <w:rFonts w:asciiTheme="minorBidi" w:hAnsiTheme="minorBidi" w:cstheme="minorBidi"/>
          <w:rtl/>
        </w:rPr>
      </w:pPr>
      <w:r w:rsidRPr="00A06C25">
        <w:rPr>
          <w:rFonts w:asciiTheme="minorBidi" w:hAnsiTheme="minorBidi" w:cs="Arial"/>
          <w:rtl/>
        </w:rPr>
        <w:t>יועמ"ש הצלחה התנועה הצרכני ת לקידום חברה כלכלית הוגנת (</w:t>
      </w:r>
      <w:proofErr w:type="spellStart"/>
      <w:r w:rsidRPr="00A06C25">
        <w:rPr>
          <w:rFonts w:asciiTheme="minorBidi" w:hAnsiTheme="minorBidi" w:cs="Arial"/>
          <w:rtl/>
        </w:rPr>
        <w:t>ע"ר</w:t>
      </w:r>
      <w:proofErr w:type="spellEnd"/>
      <w:r w:rsidRPr="00A06C25">
        <w:rPr>
          <w:rFonts w:asciiTheme="minorBidi" w:hAnsiTheme="minorBidi" w:cs="Arial"/>
          <w:rtl/>
        </w:rPr>
        <w:t xml:space="preserve">) </w:t>
      </w:r>
    </w:p>
    <w:p w:rsidR="00A06C25" w:rsidRPr="00A06C25" w:rsidRDefault="00A06C25" w:rsidP="00A25E23">
      <w:pPr>
        <w:spacing w:line="360" w:lineRule="auto"/>
        <w:ind w:left="118"/>
        <w:rPr>
          <w:rFonts w:asciiTheme="minorBidi" w:hAnsiTheme="minorBidi" w:cstheme="minorBidi" w:hint="cs"/>
          <w:u w:val="single"/>
          <w:rtl/>
        </w:rPr>
      </w:pPr>
      <w:r w:rsidRPr="00A06C25">
        <w:rPr>
          <w:rFonts w:asciiTheme="minorBidi" w:hAnsiTheme="minorBidi" w:cs="Arial"/>
          <w:u w:val="single"/>
          <w:rtl/>
        </w:rPr>
        <w:t>באמצעות דואל:</w:t>
      </w:r>
      <w:r>
        <w:rPr>
          <w:rFonts w:asciiTheme="minorBidi" w:hAnsiTheme="minorBidi" w:cstheme="minorBidi"/>
          <w:u w:val="single"/>
        </w:rPr>
        <w:t xml:space="preserve"> </w:t>
      </w:r>
      <w:hyperlink r:id="rId8" w:history="1">
        <w:r w:rsidR="00A25E23" w:rsidRPr="00F94290">
          <w:rPr>
            <w:rStyle w:val="Hyperlink"/>
            <w:rFonts w:asciiTheme="minorBidi" w:hAnsiTheme="minorBidi" w:cstheme="minorBidi"/>
          </w:rPr>
          <w:t>elad@man-barak.com</w:t>
        </w:r>
      </w:hyperlink>
      <w:r w:rsidR="00A25E23">
        <w:rPr>
          <w:rFonts w:asciiTheme="minorBidi" w:hAnsiTheme="minorBidi" w:cstheme="minorBidi"/>
          <w:u w:val="single"/>
        </w:rPr>
        <w:t xml:space="preserve"> </w:t>
      </w:r>
      <w:bookmarkStart w:id="0" w:name="_GoBack"/>
      <w:bookmarkEnd w:id="0"/>
      <w:r w:rsidR="00A25E23">
        <w:rPr>
          <w:rFonts w:asciiTheme="minorBidi" w:hAnsiTheme="minorBidi" w:cstheme="minorBidi"/>
          <w:u w:val="single"/>
        </w:rPr>
        <w:t xml:space="preserve"> </w:t>
      </w:r>
    </w:p>
    <w:p w:rsidR="00A06C25" w:rsidRPr="00A06C25" w:rsidRDefault="00A06C25" w:rsidP="00A06C25">
      <w:pPr>
        <w:spacing w:line="360" w:lineRule="auto"/>
        <w:ind w:left="118"/>
        <w:rPr>
          <w:rFonts w:asciiTheme="minorBidi" w:hAnsiTheme="minorBidi" w:cstheme="minorBidi" w:hint="cs"/>
          <w:b/>
          <w:bCs/>
          <w:rtl/>
        </w:rPr>
      </w:pPr>
    </w:p>
    <w:p w:rsidR="00A06C25" w:rsidRPr="00A06C25" w:rsidRDefault="00A06C25" w:rsidP="00A06C25">
      <w:pPr>
        <w:spacing w:line="360" w:lineRule="auto"/>
        <w:ind w:left="118"/>
        <w:jc w:val="center"/>
        <w:rPr>
          <w:rFonts w:asciiTheme="minorBidi" w:hAnsiTheme="minorBidi" w:cstheme="minorBidi"/>
          <w:b/>
          <w:bCs/>
          <w:u w:val="single"/>
          <w:rtl/>
        </w:rPr>
      </w:pPr>
      <w:r w:rsidRPr="00A06C25">
        <w:rPr>
          <w:rFonts w:asciiTheme="minorBidi" w:hAnsiTheme="minorBidi" w:cs="Arial"/>
          <w:b/>
          <w:bCs/>
          <w:rtl/>
        </w:rPr>
        <w:t>הנדון:</w:t>
      </w:r>
      <w:r w:rsidRPr="00A06C25">
        <w:rPr>
          <w:rFonts w:asciiTheme="minorBidi" w:hAnsiTheme="minorBidi" w:cs="Arial"/>
          <w:b/>
          <w:bCs/>
          <w:u w:val="single"/>
          <w:rtl/>
        </w:rPr>
        <w:t xml:space="preserve"> מענה לפנייתך בהתאם חוק חופש המידע, תשנ"ח- 1998</w:t>
      </w:r>
    </w:p>
    <w:p w:rsidR="00A06C25" w:rsidRPr="00A06C25" w:rsidRDefault="00A06C25" w:rsidP="00A06C25">
      <w:pPr>
        <w:spacing w:line="360" w:lineRule="auto"/>
        <w:ind w:left="118"/>
        <w:jc w:val="center"/>
        <w:rPr>
          <w:rFonts w:asciiTheme="minorBidi" w:hAnsiTheme="minorBidi" w:cstheme="minorBidi"/>
          <w:b/>
          <w:bCs/>
          <w:u w:val="single"/>
          <w:rtl/>
        </w:rPr>
      </w:pPr>
      <w:r w:rsidRPr="00A06C25">
        <w:rPr>
          <w:rFonts w:asciiTheme="minorBidi" w:hAnsiTheme="minorBidi" w:cs="Arial"/>
          <w:b/>
          <w:bCs/>
          <w:u w:val="single"/>
          <w:rtl/>
        </w:rPr>
        <w:t>סימוכין: פנייתך מיום 17.11.2019</w:t>
      </w:r>
    </w:p>
    <w:p w:rsidR="00A06C25" w:rsidRPr="00A06C25" w:rsidRDefault="00A06C25" w:rsidP="00A06C25">
      <w:pPr>
        <w:spacing w:line="360" w:lineRule="auto"/>
        <w:ind w:left="118"/>
        <w:rPr>
          <w:rFonts w:asciiTheme="minorBidi" w:hAnsiTheme="minorBidi" w:cstheme="minorBidi"/>
          <w:b/>
          <w:bCs/>
          <w:rtl/>
        </w:rPr>
      </w:pPr>
    </w:p>
    <w:p w:rsidR="00A06C25" w:rsidRPr="00A06C25" w:rsidRDefault="00A06C25" w:rsidP="00A06C25">
      <w:pPr>
        <w:spacing w:line="360" w:lineRule="auto"/>
        <w:ind w:left="118"/>
        <w:rPr>
          <w:rFonts w:asciiTheme="minorBidi" w:hAnsiTheme="minorBidi" w:cstheme="minorBidi"/>
          <w:rtl/>
        </w:rPr>
      </w:pPr>
      <w:r w:rsidRPr="00A06C25">
        <w:rPr>
          <w:rFonts w:asciiTheme="minorBidi" w:hAnsiTheme="minorBidi" w:cs="Arial"/>
          <w:rtl/>
        </w:rPr>
        <w:t>הריני לאשר את קבלת פנייתך שבסמך ולהשיבך כדלקמן :</w:t>
      </w:r>
    </w:p>
    <w:p w:rsidR="00A06C25" w:rsidRPr="00A06C25" w:rsidRDefault="00E544A1" w:rsidP="00E544A1">
      <w:pPr>
        <w:spacing w:line="360" w:lineRule="auto"/>
        <w:ind w:left="118"/>
        <w:rPr>
          <w:rFonts w:asciiTheme="minorBidi" w:hAnsiTheme="minorBidi" w:cstheme="minorBidi"/>
          <w:rtl/>
        </w:rPr>
      </w:pPr>
      <w:r>
        <w:rPr>
          <w:rFonts w:asciiTheme="minorBidi" w:hAnsiTheme="minorBidi" w:cs="Arial"/>
          <w:rtl/>
        </w:rPr>
        <w:t>1</w:t>
      </w:r>
      <w:r w:rsidR="00A06C25" w:rsidRPr="00A06C25">
        <w:rPr>
          <w:rFonts w:asciiTheme="minorBidi" w:hAnsiTheme="minorBidi" w:cs="Arial"/>
          <w:rtl/>
        </w:rPr>
        <w:t>. בפנייתך ביקשת לעיין במלוא הנהלים, ההנחיות ואמות המידה של הרשות בעניין מדיניות</w:t>
      </w:r>
      <w:r>
        <w:rPr>
          <w:rFonts w:asciiTheme="minorBidi" w:hAnsiTheme="minorBidi" w:cstheme="minorBidi" w:hint="cs"/>
          <w:rtl/>
        </w:rPr>
        <w:t xml:space="preserve"> </w:t>
      </w:r>
      <w:r w:rsidR="00A06C25" w:rsidRPr="00A06C25">
        <w:rPr>
          <w:rFonts w:asciiTheme="minorBidi" w:hAnsiTheme="minorBidi" w:cs="Arial"/>
          <w:rtl/>
        </w:rPr>
        <w:t>הפרטיות שלה בכל הנוגע לשמירה, טיפול, אחסון , הפצה, הנגשה, העברה וכו' של מידע</w:t>
      </w:r>
      <w:r>
        <w:rPr>
          <w:rFonts w:asciiTheme="minorBidi" w:hAnsiTheme="minorBidi" w:cstheme="minorBidi" w:hint="cs"/>
          <w:rtl/>
        </w:rPr>
        <w:t xml:space="preserve"> </w:t>
      </w:r>
      <w:r>
        <w:rPr>
          <w:rFonts w:asciiTheme="minorBidi" w:hAnsiTheme="minorBidi" w:cs="Arial"/>
          <w:rtl/>
        </w:rPr>
        <w:t>נתונים</w:t>
      </w:r>
      <w:r w:rsidR="00A06C25" w:rsidRPr="00A06C25">
        <w:rPr>
          <w:rFonts w:asciiTheme="minorBidi" w:hAnsiTheme="minorBidi" w:cs="Arial"/>
          <w:rtl/>
        </w:rPr>
        <w:t>.</w:t>
      </w:r>
    </w:p>
    <w:p w:rsidR="00A06C25" w:rsidRPr="00A06C25" w:rsidRDefault="00E544A1" w:rsidP="00E544A1">
      <w:pPr>
        <w:spacing w:line="360" w:lineRule="auto"/>
        <w:ind w:left="118"/>
        <w:rPr>
          <w:rFonts w:asciiTheme="minorBidi" w:hAnsiTheme="minorBidi" w:cstheme="minorBidi"/>
          <w:rtl/>
        </w:rPr>
      </w:pPr>
      <w:r>
        <w:rPr>
          <w:rFonts w:asciiTheme="minorBidi" w:hAnsiTheme="minorBidi" w:cs="Arial"/>
          <w:rtl/>
        </w:rPr>
        <w:t>2</w:t>
      </w:r>
      <w:r w:rsidR="00A06C25" w:rsidRPr="00A06C25">
        <w:rPr>
          <w:rFonts w:asciiTheme="minorBidi" w:hAnsiTheme="minorBidi" w:cs="Arial"/>
          <w:rtl/>
        </w:rPr>
        <w:t>. כן ביקשת לקבל את רשימת מאגרי המידע שבידי הרשות ולרבות אם מדובר במאגר</w:t>
      </w:r>
      <w:r>
        <w:rPr>
          <w:rFonts w:asciiTheme="minorBidi" w:hAnsiTheme="minorBidi" w:cstheme="minorBidi" w:hint="cs"/>
          <w:rtl/>
        </w:rPr>
        <w:t xml:space="preserve"> </w:t>
      </w:r>
      <w:r w:rsidR="00A06C25" w:rsidRPr="00A06C25">
        <w:rPr>
          <w:rFonts w:asciiTheme="minorBidi" w:hAnsiTheme="minorBidi" w:cs="Arial"/>
          <w:rtl/>
        </w:rPr>
        <w:t>רשום ומה תאריך רישומו .</w:t>
      </w:r>
    </w:p>
    <w:p w:rsidR="00A06C25" w:rsidRPr="00A06C25" w:rsidRDefault="00E544A1" w:rsidP="00A06C25">
      <w:pPr>
        <w:spacing w:line="360" w:lineRule="auto"/>
        <w:ind w:left="118"/>
        <w:rPr>
          <w:rFonts w:asciiTheme="minorBidi" w:hAnsiTheme="minorBidi" w:cstheme="minorBidi"/>
          <w:rtl/>
        </w:rPr>
      </w:pPr>
      <w:r>
        <w:rPr>
          <w:rFonts w:asciiTheme="minorBidi" w:hAnsiTheme="minorBidi" w:cs="Arial"/>
          <w:rtl/>
        </w:rPr>
        <w:t>3</w:t>
      </w:r>
      <w:r w:rsidR="00A06C25" w:rsidRPr="00A06C25">
        <w:rPr>
          <w:rFonts w:asciiTheme="minorBidi" w:hAnsiTheme="minorBidi" w:cs="Arial"/>
          <w:rtl/>
        </w:rPr>
        <w:t>. לעיריית יהוד – מונוסון קיימים נהלים, הנחיות ואמות מידה, בהתאם להנחיות ותקנות הרשות להגנת הפרטיות שטרם אושרו סופית ע"י הרשות.</w:t>
      </w:r>
    </w:p>
    <w:p w:rsidR="00A06C25" w:rsidRPr="00A06C25" w:rsidRDefault="00E544A1" w:rsidP="00A06C25">
      <w:pPr>
        <w:spacing w:line="360" w:lineRule="auto"/>
        <w:ind w:left="118"/>
        <w:rPr>
          <w:rFonts w:asciiTheme="minorBidi" w:hAnsiTheme="minorBidi" w:cstheme="minorBidi"/>
          <w:rtl/>
        </w:rPr>
      </w:pPr>
      <w:r>
        <w:rPr>
          <w:rFonts w:asciiTheme="minorBidi" w:hAnsiTheme="minorBidi" w:cs="Arial"/>
          <w:rtl/>
        </w:rPr>
        <w:t>4</w:t>
      </w:r>
      <w:r w:rsidR="00A06C25" w:rsidRPr="00A06C25">
        <w:rPr>
          <w:rFonts w:asciiTheme="minorBidi" w:hAnsiTheme="minorBidi" w:cs="Arial"/>
          <w:rtl/>
        </w:rPr>
        <w:t>. כמו כן, מאגרי המידע שברשות הרשות הם מאגרים אשר מוחזקים על ידה ועל ידי נותני שירות מטעמה, והכל בהתאם להנחיות ותקנות הרשות להגנת הפרטיות. במסגרת ההתקשר</w:t>
      </w:r>
      <w:r>
        <w:rPr>
          <w:rFonts w:asciiTheme="minorBidi" w:hAnsiTheme="minorBidi" w:cs="Arial"/>
          <w:rtl/>
        </w:rPr>
        <w:t>ות, הצדדים (הרשות המקומית ונותן</w:t>
      </w:r>
      <w:r>
        <w:rPr>
          <w:rFonts w:asciiTheme="minorBidi" w:hAnsiTheme="minorBidi" w:cs="Arial" w:hint="cs"/>
          <w:rtl/>
        </w:rPr>
        <w:t xml:space="preserve"> </w:t>
      </w:r>
      <w:r w:rsidR="00A06C25" w:rsidRPr="00A06C25">
        <w:rPr>
          <w:rFonts w:asciiTheme="minorBidi" w:hAnsiTheme="minorBidi" w:cs="Arial"/>
          <w:rtl/>
        </w:rPr>
        <w:t>השירות) חותמים על מסמכים כנדרש ע"י הנחיות ותקנות הרשות להגנת הפרטיות.</w:t>
      </w:r>
    </w:p>
    <w:p w:rsidR="0067536D" w:rsidRDefault="00E544A1" w:rsidP="0067536D">
      <w:pPr>
        <w:spacing w:line="360" w:lineRule="auto"/>
        <w:ind w:left="118"/>
        <w:rPr>
          <w:rFonts w:asciiTheme="minorBidi" w:hAnsiTheme="minorBidi" w:cstheme="minorBidi"/>
          <w:rtl/>
        </w:rPr>
      </w:pPr>
      <w:r>
        <w:rPr>
          <w:rFonts w:asciiTheme="minorBidi" w:hAnsiTheme="minorBidi" w:cs="Arial"/>
          <w:rtl/>
        </w:rPr>
        <w:t>5</w:t>
      </w:r>
      <w:r w:rsidR="00A06C25" w:rsidRPr="00A06C25">
        <w:rPr>
          <w:rFonts w:asciiTheme="minorBidi" w:hAnsiTheme="minorBidi" w:cs="Arial"/>
          <w:rtl/>
        </w:rPr>
        <w:t>. ביחס למאגרים רשומים, ניתן לבדוק בקובץ רשימת מאגרים לחופש המידע -</w:t>
      </w:r>
      <w:r>
        <w:rPr>
          <w:rFonts w:asciiTheme="minorBidi" w:hAnsiTheme="minorBidi" w:cstheme="minorBidi" w:hint="cs"/>
          <w:rtl/>
        </w:rPr>
        <w:t xml:space="preserve"> </w:t>
      </w:r>
      <w:r w:rsidR="00A06C25" w:rsidRPr="00A06C25">
        <w:rPr>
          <w:rFonts w:asciiTheme="minorBidi" w:hAnsiTheme="minorBidi" w:cs="Arial"/>
          <w:rtl/>
        </w:rPr>
        <w:t xml:space="preserve">בקישור המצורף: </w:t>
      </w:r>
    </w:p>
    <w:p w:rsidR="0067536D" w:rsidRDefault="0067536D" w:rsidP="0067536D">
      <w:pPr>
        <w:spacing w:line="360" w:lineRule="auto"/>
        <w:ind w:left="118"/>
        <w:rPr>
          <w:rFonts w:asciiTheme="minorBidi" w:hAnsiTheme="minorBidi" w:cs="Arial"/>
          <w:rtl/>
        </w:rPr>
      </w:pPr>
      <w:r w:rsidRPr="00FB5B11">
        <w:rPr>
          <w:rFonts w:cs="David"/>
          <w:rtl/>
        </w:rPr>
        <w:t xml:space="preserve">: </w:t>
      </w:r>
      <w:hyperlink r:id="rId9" w:history="1">
        <w:r>
          <w:rPr>
            <w:rStyle w:val="Hyperlink"/>
          </w:rPr>
          <w:t>https://data.gov.il/dataset/pinkas/resource/fd56bf5b-7918-4906-99e4-b0e5102ae268</w:t>
        </w:r>
      </w:hyperlink>
    </w:p>
    <w:p w:rsidR="00A06C25" w:rsidRPr="00A06C25" w:rsidRDefault="00A06C25" w:rsidP="0067536D">
      <w:pPr>
        <w:spacing w:line="360" w:lineRule="auto"/>
        <w:ind w:left="118"/>
        <w:rPr>
          <w:rFonts w:asciiTheme="minorBidi" w:hAnsiTheme="minorBidi" w:cstheme="minorBidi" w:hint="cs"/>
          <w:rtl/>
        </w:rPr>
      </w:pPr>
      <w:r w:rsidRPr="00A06C25">
        <w:rPr>
          <w:rFonts w:asciiTheme="minorBidi" w:hAnsiTheme="minorBidi" w:cs="Arial"/>
          <w:rtl/>
        </w:rPr>
        <w:t xml:space="preserve">בשדה החיפוש יש להקיש ח.פ. של הרשות המקומית יהוד - מונוסון – 500213574 ולקבל מידע בדבר המאגרים הרשומים. </w:t>
      </w:r>
    </w:p>
    <w:p w:rsidR="00A06C25" w:rsidRPr="00A06C25" w:rsidRDefault="00A06C25" w:rsidP="0067536D">
      <w:pPr>
        <w:spacing w:line="360" w:lineRule="auto"/>
        <w:ind w:left="118"/>
        <w:rPr>
          <w:rFonts w:asciiTheme="minorBidi" w:hAnsiTheme="minorBidi" w:cstheme="minorBidi"/>
          <w:rtl/>
        </w:rPr>
      </w:pPr>
      <w:r w:rsidRPr="00A06C25">
        <w:rPr>
          <w:rFonts w:asciiTheme="minorBidi" w:hAnsiTheme="minorBidi" w:cs="Arial"/>
          <w:rtl/>
        </w:rPr>
        <w:t xml:space="preserve">      </w:t>
      </w:r>
      <w:r w:rsidRPr="00A06C25">
        <w:rPr>
          <w:rFonts w:asciiTheme="minorBidi" w:hAnsiTheme="minorBidi" w:cs="Arial"/>
          <w:rtl/>
        </w:rPr>
        <w:tab/>
      </w:r>
      <w:r w:rsidRPr="00A06C25">
        <w:rPr>
          <w:rFonts w:asciiTheme="minorBidi" w:hAnsiTheme="minorBidi" w:cs="Arial"/>
          <w:rtl/>
        </w:rPr>
        <w:tab/>
        <w:t xml:space="preserve">    </w:t>
      </w:r>
      <w:r w:rsidRPr="00A06C25">
        <w:rPr>
          <w:rFonts w:asciiTheme="minorBidi" w:hAnsiTheme="minorBidi" w:cs="Arial"/>
          <w:rtl/>
        </w:rPr>
        <w:tab/>
      </w:r>
      <w:r w:rsidRPr="00A06C25">
        <w:rPr>
          <w:rFonts w:asciiTheme="minorBidi" w:hAnsiTheme="minorBidi" w:cs="Arial"/>
          <w:rtl/>
        </w:rPr>
        <w:tab/>
      </w:r>
      <w:r w:rsidRPr="00A06C25">
        <w:rPr>
          <w:rFonts w:asciiTheme="minorBidi" w:hAnsiTheme="minorBidi" w:cs="Arial"/>
          <w:rtl/>
        </w:rPr>
        <w:tab/>
      </w:r>
    </w:p>
    <w:p w:rsidR="00A06C25" w:rsidRPr="00A06C25" w:rsidRDefault="00A06C25" w:rsidP="00A06C25">
      <w:pPr>
        <w:spacing w:line="360" w:lineRule="auto"/>
        <w:ind w:left="5158" w:firstLine="602"/>
        <w:rPr>
          <w:rFonts w:asciiTheme="minorBidi" w:hAnsiTheme="minorBidi" w:cstheme="minorBidi"/>
          <w:rtl/>
        </w:rPr>
      </w:pPr>
      <w:r w:rsidRPr="00A06C25">
        <w:rPr>
          <w:rFonts w:asciiTheme="minorBidi" w:hAnsiTheme="minorBidi" w:cs="Arial"/>
          <w:rtl/>
        </w:rPr>
        <w:t>בברכה,</w:t>
      </w:r>
    </w:p>
    <w:p w:rsidR="00A06C25" w:rsidRPr="00A06C25" w:rsidRDefault="00A06C25" w:rsidP="00A06C25">
      <w:pPr>
        <w:spacing w:line="360" w:lineRule="auto"/>
        <w:ind w:left="118"/>
        <w:rPr>
          <w:rFonts w:asciiTheme="minorBidi" w:hAnsiTheme="minorBidi" w:cstheme="minorBidi"/>
          <w:rtl/>
        </w:rPr>
      </w:pPr>
      <w:r w:rsidRPr="00A06C25">
        <w:rPr>
          <w:rFonts w:asciiTheme="minorBidi" w:hAnsiTheme="minorBidi" w:cs="Arial"/>
          <w:rtl/>
        </w:rPr>
        <w:t xml:space="preserve">         </w:t>
      </w:r>
      <w:r w:rsidRPr="00A06C25">
        <w:rPr>
          <w:rFonts w:asciiTheme="minorBidi" w:hAnsiTheme="minorBidi" w:cs="Arial"/>
          <w:rtl/>
        </w:rPr>
        <w:tab/>
      </w:r>
      <w:r w:rsidRPr="00A06C25">
        <w:rPr>
          <w:rFonts w:asciiTheme="minorBidi" w:hAnsiTheme="minorBidi" w:cs="Arial"/>
          <w:rtl/>
        </w:rPr>
        <w:tab/>
        <w:t xml:space="preserve">    </w:t>
      </w:r>
      <w:r w:rsidRPr="00A06C25">
        <w:rPr>
          <w:rFonts w:asciiTheme="minorBidi" w:hAnsiTheme="minorBidi" w:cs="Arial"/>
          <w:rtl/>
        </w:rPr>
        <w:tab/>
      </w:r>
      <w:r w:rsidRPr="00A06C25">
        <w:rPr>
          <w:rFonts w:asciiTheme="minorBidi" w:hAnsiTheme="minorBidi" w:cs="Arial"/>
          <w:rtl/>
        </w:rPr>
        <w:tab/>
      </w:r>
      <w:r w:rsidRPr="00A06C25">
        <w:rPr>
          <w:rFonts w:asciiTheme="minorBidi" w:hAnsiTheme="minorBidi" w:cs="Arial"/>
          <w:rtl/>
        </w:rPr>
        <w:tab/>
      </w:r>
      <w:r w:rsidRPr="00A06C25">
        <w:rPr>
          <w:rFonts w:asciiTheme="minorBidi" w:hAnsiTheme="minorBidi" w:cs="Arial"/>
          <w:rtl/>
        </w:rPr>
        <w:tab/>
        <w:t xml:space="preserve">   </w:t>
      </w:r>
      <w:r w:rsidRPr="00A06C25">
        <w:rPr>
          <w:rFonts w:asciiTheme="minorBidi" w:hAnsiTheme="minorBidi" w:cs="Arial"/>
          <w:rtl/>
        </w:rPr>
        <w:tab/>
      </w:r>
      <w:r w:rsidRPr="00A06C25">
        <w:rPr>
          <w:rFonts w:asciiTheme="minorBidi" w:hAnsiTheme="minorBidi" w:cs="Arial"/>
          <w:rtl/>
        </w:rPr>
        <w:tab/>
        <w:t>מור אביב</w:t>
      </w:r>
    </w:p>
    <w:p w:rsidR="00A06C25" w:rsidRPr="00A06C25" w:rsidRDefault="00A06C25" w:rsidP="00A06C25">
      <w:pPr>
        <w:spacing w:line="360" w:lineRule="auto"/>
        <w:ind w:left="4438" w:firstLine="602"/>
        <w:rPr>
          <w:rFonts w:asciiTheme="minorBidi" w:hAnsiTheme="minorBidi" w:cstheme="minorBidi"/>
          <w:rtl/>
        </w:rPr>
      </w:pPr>
      <w:r>
        <w:rPr>
          <w:rFonts w:asciiTheme="minorBidi" w:hAnsiTheme="minorBidi" w:cs="Arial" w:hint="cs"/>
          <w:rtl/>
        </w:rPr>
        <w:t xml:space="preserve">מ"מ </w:t>
      </w:r>
      <w:r w:rsidRPr="00A06C25">
        <w:rPr>
          <w:rFonts w:asciiTheme="minorBidi" w:hAnsiTheme="minorBidi" w:cs="Arial"/>
          <w:rtl/>
        </w:rPr>
        <w:t xml:space="preserve">הממונה על חופש המידע </w:t>
      </w:r>
    </w:p>
    <w:p w:rsidR="004779FC" w:rsidRPr="00A06C25" w:rsidRDefault="00A06C25" w:rsidP="00A06C25">
      <w:pPr>
        <w:spacing w:line="360" w:lineRule="auto"/>
        <w:ind w:left="5158"/>
        <w:rPr>
          <w:rFonts w:asciiTheme="minorBidi" w:hAnsiTheme="minorBidi" w:cstheme="minorBidi"/>
          <w:rtl/>
        </w:rPr>
      </w:pPr>
      <w:r>
        <w:rPr>
          <w:rFonts w:asciiTheme="minorBidi" w:hAnsiTheme="minorBidi" w:cs="Arial" w:hint="cs"/>
          <w:rtl/>
        </w:rPr>
        <w:t xml:space="preserve">   </w:t>
      </w:r>
      <w:r w:rsidRPr="00A06C25">
        <w:rPr>
          <w:rFonts w:asciiTheme="minorBidi" w:hAnsiTheme="minorBidi" w:cs="Arial"/>
          <w:rtl/>
        </w:rPr>
        <w:t>עיריית יהוד – מונוסון</w:t>
      </w:r>
    </w:p>
    <w:sectPr w:rsidR="004779FC" w:rsidRPr="00A06C25" w:rsidSect="00C22E01">
      <w:headerReference w:type="default" r:id="rId10"/>
      <w:footerReference w:type="default" r:id="rId11"/>
      <w:pgSz w:w="11906" w:h="16838"/>
      <w:pgMar w:top="720" w:right="720" w:bottom="720" w:left="720" w:header="708" w:footer="170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843F6" w:rsidRDefault="00D843F6">
      <w:r>
        <w:separator/>
      </w:r>
    </w:p>
  </w:endnote>
  <w:endnote w:type="continuationSeparator" w:id="0">
    <w:p w:rsidR="00D843F6" w:rsidRDefault="00D843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4280" w:rsidRPr="0081316B" w:rsidRDefault="00FF0B9A" w:rsidP="00004280">
    <w:pPr>
      <w:pStyle w:val="a4"/>
      <w:jc w:val="center"/>
      <w:rPr>
        <w:rFonts w:asciiTheme="minorBidi" w:eastAsiaTheme="majorEastAsia" w:hAnsiTheme="minorBidi" w:cstheme="minorBidi"/>
        <w:b/>
        <w:bCs/>
        <w:sz w:val="22"/>
        <w:szCs w:val="22"/>
        <w:rtl/>
      </w:rPr>
    </w:pPr>
    <w:r w:rsidRPr="0081316B">
      <w:rPr>
        <w:rFonts w:asciiTheme="minorBidi" w:eastAsiaTheme="majorEastAsia" w:hAnsiTheme="minorBidi" w:cstheme="minorBidi"/>
        <w:b/>
        <w:bCs/>
        <w:sz w:val="22"/>
        <w:szCs w:val="22"/>
        <w:rtl/>
      </w:rPr>
      <w:t>ע</w:t>
    </w:r>
    <w:r w:rsidR="00EC1EB8" w:rsidRPr="0081316B">
      <w:rPr>
        <w:rFonts w:asciiTheme="minorBidi" w:eastAsiaTheme="majorEastAsia" w:hAnsiTheme="minorBidi" w:cstheme="minorBidi"/>
        <w:b/>
        <w:bCs/>
        <w:sz w:val="22"/>
        <w:szCs w:val="22"/>
        <w:rtl/>
      </w:rPr>
      <w:t>יריית יהוד-מונוסון שלך ובשבילך</w:t>
    </w:r>
  </w:p>
  <w:p w:rsidR="00EC1EB8" w:rsidRPr="0081316B" w:rsidRDefault="00EC1EB8" w:rsidP="00F80788">
    <w:pPr>
      <w:pStyle w:val="a4"/>
      <w:jc w:val="center"/>
      <w:rPr>
        <w:rFonts w:asciiTheme="minorBidi" w:eastAsiaTheme="majorEastAsia" w:hAnsiTheme="minorBidi" w:cstheme="minorBidi"/>
        <w:b/>
        <w:bCs/>
        <w:sz w:val="22"/>
        <w:szCs w:val="22"/>
        <w:rtl/>
      </w:rPr>
    </w:pPr>
    <w:r w:rsidRPr="0081316B">
      <w:rPr>
        <w:rFonts w:asciiTheme="minorBidi" w:eastAsiaTheme="majorEastAsia" w:hAnsiTheme="minorBidi" w:cstheme="minorBidi"/>
        <w:b/>
        <w:bCs/>
        <w:sz w:val="22"/>
        <w:szCs w:val="22"/>
        <w:rtl/>
        <w:cs/>
      </w:rPr>
      <w:t>רח' מרבד הקסמים 6, יהוד-מונוסון</w:t>
    </w:r>
    <w:r w:rsidR="00C22E01" w:rsidRPr="0081316B">
      <w:rPr>
        <w:rFonts w:asciiTheme="minorBidi" w:eastAsiaTheme="majorEastAsia" w:hAnsiTheme="minorBidi" w:cstheme="minorBidi"/>
        <w:b/>
        <w:bCs/>
        <w:sz w:val="22"/>
        <w:szCs w:val="22"/>
        <w:rtl/>
      </w:rPr>
      <w:t xml:space="preserve"> </w:t>
    </w:r>
    <w:r w:rsidR="00004280" w:rsidRPr="0081316B">
      <w:rPr>
        <w:rFonts w:asciiTheme="minorBidi" w:eastAsiaTheme="majorEastAsia" w:hAnsiTheme="minorBidi" w:cstheme="minorBidi"/>
        <w:b/>
        <w:bCs/>
        <w:sz w:val="22"/>
        <w:szCs w:val="22"/>
        <w:rtl/>
      </w:rPr>
      <w:t>טל: 03-53912</w:t>
    </w:r>
    <w:r w:rsidR="00F80788" w:rsidRPr="0081316B">
      <w:rPr>
        <w:rFonts w:asciiTheme="minorBidi" w:eastAsiaTheme="majorEastAsia" w:hAnsiTheme="minorBidi" w:cstheme="minorBidi"/>
        <w:b/>
        <w:bCs/>
        <w:sz w:val="22"/>
        <w:szCs w:val="22"/>
        <w:rtl/>
      </w:rPr>
      <w:t>94</w:t>
    </w:r>
    <w:r w:rsidR="00004280" w:rsidRPr="0081316B">
      <w:rPr>
        <w:rFonts w:asciiTheme="minorBidi" w:eastAsiaTheme="majorEastAsia" w:hAnsiTheme="minorBidi" w:cstheme="minorBidi"/>
        <w:b/>
        <w:bCs/>
        <w:sz w:val="22"/>
        <w:szCs w:val="22"/>
        <w:rtl/>
      </w:rPr>
      <w:t xml:space="preserve">  פקס:</w:t>
    </w:r>
    <w:r w:rsidRPr="0081316B">
      <w:rPr>
        <w:rFonts w:asciiTheme="minorBidi" w:eastAsiaTheme="majorEastAsia" w:hAnsiTheme="minorBidi" w:cstheme="minorBidi"/>
        <w:b/>
        <w:bCs/>
        <w:sz w:val="22"/>
        <w:szCs w:val="22"/>
        <w:rtl/>
      </w:rPr>
      <w:t>03-5361</w:t>
    </w:r>
    <w:r w:rsidR="00F80788" w:rsidRPr="0081316B">
      <w:rPr>
        <w:rFonts w:asciiTheme="minorBidi" w:eastAsiaTheme="majorEastAsia" w:hAnsiTheme="minorBidi" w:cstheme="minorBidi"/>
        <w:b/>
        <w:bCs/>
        <w:sz w:val="22"/>
        <w:szCs w:val="22"/>
        <w:rtl/>
      </w:rPr>
      <w:t>938</w:t>
    </w:r>
    <w:r w:rsidR="00004280" w:rsidRPr="0081316B">
      <w:rPr>
        <w:rFonts w:asciiTheme="minorBidi" w:eastAsiaTheme="majorEastAsia" w:hAnsiTheme="minorBidi" w:cstheme="minorBidi"/>
        <w:b/>
        <w:bCs/>
        <w:sz w:val="22"/>
        <w:szCs w:val="22"/>
      </w:rPr>
      <w:t xml:space="preserve">  </w:t>
    </w:r>
    <w:r w:rsidR="00F80788" w:rsidRPr="0081316B">
      <w:rPr>
        <w:rFonts w:asciiTheme="minorBidi" w:eastAsiaTheme="majorEastAsia" w:hAnsiTheme="minorBidi" w:cstheme="minorBidi"/>
        <w:b/>
        <w:bCs/>
        <w:sz w:val="22"/>
        <w:szCs w:val="22"/>
        <w:rtl/>
      </w:rPr>
      <w:t>מייל:</w:t>
    </w:r>
    <w:r w:rsidR="00F80788" w:rsidRPr="0081316B">
      <w:rPr>
        <w:rFonts w:asciiTheme="minorBidi" w:eastAsiaTheme="majorEastAsia" w:hAnsiTheme="minorBidi" w:cstheme="minorBidi"/>
        <w:b/>
        <w:bCs/>
        <w:sz w:val="22"/>
        <w:szCs w:val="22"/>
      </w:rPr>
      <w:t>pniot@ye-mo.org.il</w:t>
    </w:r>
    <w:r w:rsidR="00004280" w:rsidRPr="0081316B">
      <w:rPr>
        <w:rFonts w:asciiTheme="minorBidi" w:hAnsiTheme="minorBidi" w:cstheme="minorBidi"/>
        <w:sz w:val="22"/>
        <w:szCs w:val="22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843F6" w:rsidRDefault="00D843F6">
      <w:r>
        <w:separator/>
      </w:r>
    </w:p>
  </w:footnote>
  <w:footnote w:type="continuationSeparator" w:id="0">
    <w:p w:rsidR="00D843F6" w:rsidRDefault="00D843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1EB8" w:rsidRPr="00C22E01" w:rsidRDefault="00004280" w:rsidP="00004280">
    <w:pPr>
      <w:pStyle w:val="a3"/>
      <w:jc w:val="center"/>
      <w:rPr>
        <w:rtl/>
      </w:rPr>
    </w:pPr>
    <w:r>
      <w:rPr>
        <w:noProof/>
        <w:rtl/>
      </w:rPr>
      <w:drawing>
        <wp:inline distT="0" distB="0" distL="0" distR="0">
          <wp:extent cx="1724025" cy="1587318"/>
          <wp:effectExtent l="0" t="0" r="0" b="0"/>
          <wp:docPr id="2" name="תמונה 2" descr="C:\Users\eruim1\Desktop\אירועים\פרסום 2018\לוגו עירייה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ruim1\Desktop\אירועים\פרסום 2018\לוגו עירייה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24025" cy="158731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3661EF" w:rsidRDefault="003661EF" w:rsidP="00C873E5">
    <w:pPr>
      <w:pStyle w:val="a3"/>
      <w:jc w:val="right"/>
      <w:rPr>
        <w:rFonts w:asciiTheme="minorBidi" w:hAnsiTheme="minorBidi" w:cs="David"/>
        <w:b/>
        <w:bCs/>
        <w:color w:val="006600"/>
        <w:sz w:val="36"/>
        <w:szCs w:val="36"/>
        <w:rtl/>
      </w:rPr>
    </w:pPr>
  </w:p>
  <w:p w:rsidR="00F80788" w:rsidRPr="005329C6" w:rsidRDefault="00F80788" w:rsidP="00F80788">
    <w:pPr>
      <w:pStyle w:val="a3"/>
      <w:jc w:val="center"/>
      <w:rPr>
        <w:rFonts w:asciiTheme="minorBidi" w:hAnsiTheme="minorBidi" w:cs="David"/>
        <w:b/>
        <w:bCs/>
        <w:color w:val="006600"/>
        <w:sz w:val="28"/>
        <w:szCs w:val="28"/>
        <w:rtl/>
      </w:rPr>
    </w:pPr>
    <w:r w:rsidRPr="005329C6">
      <w:rPr>
        <w:rFonts w:asciiTheme="minorBidi" w:hAnsiTheme="minorBidi" w:cs="David" w:hint="cs"/>
        <w:b/>
        <w:bCs/>
        <w:color w:val="006600"/>
        <w:sz w:val="28"/>
        <w:szCs w:val="28"/>
        <w:rtl/>
      </w:rPr>
      <w:t>מחלקת פניות הציבור וחופש המידע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6837574"/>
    <w:multiLevelType w:val="hybridMultilevel"/>
    <w:tmpl w:val="9DF68C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B311525"/>
    <w:multiLevelType w:val="hybridMultilevel"/>
    <w:tmpl w:val="8542A714"/>
    <w:lvl w:ilvl="0" w:tplc="DD4C2CD0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92A2571"/>
    <w:multiLevelType w:val="hybridMultilevel"/>
    <w:tmpl w:val="5DAE3622"/>
    <w:lvl w:ilvl="0" w:tplc="0409000F">
      <w:start w:val="1"/>
      <w:numFmt w:val="decimal"/>
      <w:lvlText w:val="%1."/>
      <w:lvlJc w:val="left"/>
      <w:pPr>
        <w:ind w:left="833" w:hanging="360"/>
      </w:pPr>
    </w:lvl>
    <w:lvl w:ilvl="1" w:tplc="04090019">
      <w:start w:val="1"/>
      <w:numFmt w:val="lowerLetter"/>
      <w:lvlText w:val="%2."/>
      <w:lvlJc w:val="left"/>
      <w:pPr>
        <w:ind w:left="1553" w:hanging="360"/>
      </w:pPr>
    </w:lvl>
    <w:lvl w:ilvl="2" w:tplc="0409001B">
      <w:start w:val="1"/>
      <w:numFmt w:val="lowerRoman"/>
      <w:lvlText w:val="%3."/>
      <w:lvlJc w:val="right"/>
      <w:pPr>
        <w:ind w:left="2273" w:hanging="180"/>
      </w:pPr>
    </w:lvl>
    <w:lvl w:ilvl="3" w:tplc="0409000F">
      <w:start w:val="1"/>
      <w:numFmt w:val="decimal"/>
      <w:lvlText w:val="%4."/>
      <w:lvlJc w:val="left"/>
      <w:pPr>
        <w:ind w:left="2993" w:hanging="360"/>
      </w:pPr>
    </w:lvl>
    <w:lvl w:ilvl="4" w:tplc="04090019">
      <w:start w:val="1"/>
      <w:numFmt w:val="lowerLetter"/>
      <w:lvlText w:val="%5."/>
      <w:lvlJc w:val="left"/>
      <w:pPr>
        <w:ind w:left="3713" w:hanging="360"/>
      </w:pPr>
    </w:lvl>
    <w:lvl w:ilvl="5" w:tplc="0409001B">
      <w:start w:val="1"/>
      <w:numFmt w:val="lowerRoman"/>
      <w:lvlText w:val="%6."/>
      <w:lvlJc w:val="right"/>
      <w:pPr>
        <w:ind w:left="4433" w:hanging="180"/>
      </w:pPr>
    </w:lvl>
    <w:lvl w:ilvl="6" w:tplc="0409000F">
      <w:start w:val="1"/>
      <w:numFmt w:val="decimal"/>
      <w:lvlText w:val="%7."/>
      <w:lvlJc w:val="left"/>
      <w:pPr>
        <w:ind w:left="5153" w:hanging="360"/>
      </w:pPr>
    </w:lvl>
    <w:lvl w:ilvl="7" w:tplc="04090019">
      <w:start w:val="1"/>
      <w:numFmt w:val="lowerLetter"/>
      <w:lvlText w:val="%8."/>
      <w:lvlJc w:val="left"/>
      <w:pPr>
        <w:ind w:left="5873" w:hanging="360"/>
      </w:pPr>
    </w:lvl>
    <w:lvl w:ilvl="8" w:tplc="0409001B">
      <w:start w:val="1"/>
      <w:numFmt w:val="lowerRoman"/>
      <w:lvlText w:val="%9."/>
      <w:lvlJc w:val="right"/>
      <w:pPr>
        <w:ind w:left="6593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25C9"/>
    <w:rsid w:val="00001EBD"/>
    <w:rsid w:val="00004280"/>
    <w:rsid w:val="00027979"/>
    <w:rsid w:val="000465A5"/>
    <w:rsid w:val="00060823"/>
    <w:rsid w:val="00061D9E"/>
    <w:rsid w:val="00067B2F"/>
    <w:rsid w:val="00074530"/>
    <w:rsid w:val="000A2174"/>
    <w:rsid w:val="000B6084"/>
    <w:rsid w:val="000E4D28"/>
    <w:rsid w:val="000F1A34"/>
    <w:rsid w:val="00117CED"/>
    <w:rsid w:val="00130FA4"/>
    <w:rsid w:val="00136ACB"/>
    <w:rsid w:val="0016659A"/>
    <w:rsid w:val="00170AFD"/>
    <w:rsid w:val="00175310"/>
    <w:rsid w:val="001854DA"/>
    <w:rsid w:val="00190976"/>
    <w:rsid w:val="00190FFE"/>
    <w:rsid w:val="001A48A9"/>
    <w:rsid w:val="001B1973"/>
    <w:rsid w:val="001B2C40"/>
    <w:rsid w:val="001D030E"/>
    <w:rsid w:val="001F3302"/>
    <w:rsid w:val="002E2C64"/>
    <w:rsid w:val="002F1E48"/>
    <w:rsid w:val="00335D40"/>
    <w:rsid w:val="00351469"/>
    <w:rsid w:val="003661EF"/>
    <w:rsid w:val="00377B6C"/>
    <w:rsid w:val="00393D35"/>
    <w:rsid w:val="003D4F65"/>
    <w:rsid w:val="003E0EC3"/>
    <w:rsid w:val="003E2CC2"/>
    <w:rsid w:val="003E352B"/>
    <w:rsid w:val="003E6ABB"/>
    <w:rsid w:val="004056E7"/>
    <w:rsid w:val="0041717B"/>
    <w:rsid w:val="00426CF0"/>
    <w:rsid w:val="0044201E"/>
    <w:rsid w:val="004514F7"/>
    <w:rsid w:val="00473859"/>
    <w:rsid w:val="004759D8"/>
    <w:rsid w:val="004779FC"/>
    <w:rsid w:val="004D02CC"/>
    <w:rsid w:val="00501547"/>
    <w:rsid w:val="005052F5"/>
    <w:rsid w:val="00514E99"/>
    <w:rsid w:val="00523109"/>
    <w:rsid w:val="005329C6"/>
    <w:rsid w:val="005427C1"/>
    <w:rsid w:val="00556000"/>
    <w:rsid w:val="00573C70"/>
    <w:rsid w:val="00575F66"/>
    <w:rsid w:val="00591DD4"/>
    <w:rsid w:val="0060490F"/>
    <w:rsid w:val="00622211"/>
    <w:rsid w:val="00623D42"/>
    <w:rsid w:val="00627C5F"/>
    <w:rsid w:val="00653079"/>
    <w:rsid w:val="0067536D"/>
    <w:rsid w:val="006833F4"/>
    <w:rsid w:val="00683E22"/>
    <w:rsid w:val="00690901"/>
    <w:rsid w:val="006A2061"/>
    <w:rsid w:val="006E1604"/>
    <w:rsid w:val="006F02F7"/>
    <w:rsid w:val="007158AB"/>
    <w:rsid w:val="00722C65"/>
    <w:rsid w:val="007432AE"/>
    <w:rsid w:val="00744A40"/>
    <w:rsid w:val="00746698"/>
    <w:rsid w:val="00760B08"/>
    <w:rsid w:val="007B27D1"/>
    <w:rsid w:val="007B51D0"/>
    <w:rsid w:val="007D4304"/>
    <w:rsid w:val="00801E9C"/>
    <w:rsid w:val="0081316B"/>
    <w:rsid w:val="00854673"/>
    <w:rsid w:val="00870362"/>
    <w:rsid w:val="008876A4"/>
    <w:rsid w:val="00893EAB"/>
    <w:rsid w:val="008B6D02"/>
    <w:rsid w:val="008D19E9"/>
    <w:rsid w:val="008F0B9B"/>
    <w:rsid w:val="008F62DE"/>
    <w:rsid w:val="00922DC4"/>
    <w:rsid w:val="0095508E"/>
    <w:rsid w:val="0095708D"/>
    <w:rsid w:val="00983057"/>
    <w:rsid w:val="009E6006"/>
    <w:rsid w:val="00A06C25"/>
    <w:rsid w:val="00A25E23"/>
    <w:rsid w:val="00A27FA7"/>
    <w:rsid w:val="00A400D3"/>
    <w:rsid w:val="00A528B4"/>
    <w:rsid w:val="00A70D51"/>
    <w:rsid w:val="00A919F8"/>
    <w:rsid w:val="00A97380"/>
    <w:rsid w:val="00AC5B15"/>
    <w:rsid w:val="00AC6361"/>
    <w:rsid w:val="00AE672D"/>
    <w:rsid w:val="00AF4914"/>
    <w:rsid w:val="00B0566F"/>
    <w:rsid w:val="00B1200B"/>
    <w:rsid w:val="00B22EF0"/>
    <w:rsid w:val="00B34FE9"/>
    <w:rsid w:val="00B535CA"/>
    <w:rsid w:val="00B8436D"/>
    <w:rsid w:val="00B8695C"/>
    <w:rsid w:val="00B90FCD"/>
    <w:rsid w:val="00B96749"/>
    <w:rsid w:val="00BD0989"/>
    <w:rsid w:val="00BD0A00"/>
    <w:rsid w:val="00BF6094"/>
    <w:rsid w:val="00C07D70"/>
    <w:rsid w:val="00C113BF"/>
    <w:rsid w:val="00C16995"/>
    <w:rsid w:val="00C22E01"/>
    <w:rsid w:val="00C26EA9"/>
    <w:rsid w:val="00C3503B"/>
    <w:rsid w:val="00C622B3"/>
    <w:rsid w:val="00C667E8"/>
    <w:rsid w:val="00C873E5"/>
    <w:rsid w:val="00CB4C70"/>
    <w:rsid w:val="00CC4C73"/>
    <w:rsid w:val="00CF68B8"/>
    <w:rsid w:val="00D25F96"/>
    <w:rsid w:val="00D40C5A"/>
    <w:rsid w:val="00D843F6"/>
    <w:rsid w:val="00DA0D7E"/>
    <w:rsid w:val="00DC6CC7"/>
    <w:rsid w:val="00DE4385"/>
    <w:rsid w:val="00E13FBF"/>
    <w:rsid w:val="00E544A1"/>
    <w:rsid w:val="00E6702F"/>
    <w:rsid w:val="00E736E1"/>
    <w:rsid w:val="00E764C3"/>
    <w:rsid w:val="00EA568C"/>
    <w:rsid w:val="00EB11DD"/>
    <w:rsid w:val="00EC1EB8"/>
    <w:rsid w:val="00EC5818"/>
    <w:rsid w:val="00ED101F"/>
    <w:rsid w:val="00F21085"/>
    <w:rsid w:val="00F225C9"/>
    <w:rsid w:val="00F46353"/>
    <w:rsid w:val="00F80788"/>
    <w:rsid w:val="00FF0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1ECA450A-0DDD-4E18-A300-E2B7B936A8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722C65"/>
    <w:pPr>
      <w:tabs>
        <w:tab w:val="center" w:pos="4153"/>
        <w:tab w:val="right" w:pos="8306"/>
      </w:tabs>
    </w:pPr>
  </w:style>
  <w:style w:type="paragraph" w:styleId="a4">
    <w:name w:val="footer"/>
    <w:basedOn w:val="a"/>
    <w:link w:val="a5"/>
    <w:uiPriority w:val="99"/>
    <w:rsid w:val="00722C65"/>
    <w:pPr>
      <w:tabs>
        <w:tab w:val="center" w:pos="4153"/>
        <w:tab w:val="right" w:pos="8306"/>
      </w:tabs>
    </w:pPr>
  </w:style>
  <w:style w:type="paragraph" w:styleId="a6">
    <w:name w:val="Balloon Text"/>
    <w:basedOn w:val="a"/>
    <w:link w:val="a7"/>
    <w:rsid w:val="00A27FA7"/>
    <w:rPr>
      <w:rFonts w:ascii="Tahoma" w:hAnsi="Tahoma" w:cs="Tahoma"/>
      <w:sz w:val="16"/>
      <w:szCs w:val="16"/>
    </w:rPr>
  </w:style>
  <w:style w:type="character" w:customStyle="1" w:styleId="a7">
    <w:name w:val="טקסט בלונים תו"/>
    <w:basedOn w:val="a0"/>
    <w:link w:val="a6"/>
    <w:rsid w:val="00A27FA7"/>
    <w:rPr>
      <w:rFonts w:ascii="Tahoma" w:hAnsi="Tahoma" w:cs="Tahoma"/>
      <w:sz w:val="16"/>
      <w:szCs w:val="16"/>
    </w:rPr>
  </w:style>
  <w:style w:type="character" w:customStyle="1" w:styleId="a5">
    <w:name w:val="כותרת תחתונה תו"/>
    <w:basedOn w:val="a0"/>
    <w:link w:val="a4"/>
    <w:uiPriority w:val="99"/>
    <w:rsid w:val="00A27FA7"/>
    <w:rPr>
      <w:sz w:val="24"/>
      <w:szCs w:val="24"/>
    </w:rPr>
  </w:style>
  <w:style w:type="paragraph" w:styleId="NormalWeb">
    <w:name w:val="Normal (Web)"/>
    <w:basedOn w:val="a"/>
    <w:uiPriority w:val="99"/>
    <w:unhideWhenUsed/>
    <w:rsid w:val="00573C70"/>
    <w:pPr>
      <w:bidi w:val="0"/>
      <w:spacing w:before="100" w:beforeAutospacing="1" w:after="100" w:afterAutospacing="1"/>
    </w:pPr>
    <w:rPr>
      <w:rFonts w:eastAsiaTheme="minorHAnsi"/>
    </w:rPr>
  </w:style>
  <w:style w:type="paragraph" w:styleId="a8">
    <w:name w:val="Plain Text"/>
    <w:basedOn w:val="a"/>
    <w:link w:val="a9"/>
    <w:uiPriority w:val="99"/>
    <w:unhideWhenUsed/>
    <w:rsid w:val="00EA568C"/>
    <w:rPr>
      <w:rFonts w:ascii="Calibri" w:eastAsiaTheme="minorHAnsi" w:hAnsi="Calibri" w:cstheme="minorBidi"/>
      <w:sz w:val="22"/>
      <w:szCs w:val="21"/>
    </w:rPr>
  </w:style>
  <w:style w:type="character" w:customStyle="1" w:styleId="a9">
    <w:name w:val="טקסט רגיל תו"/>
    <w:basedOn w:val="a0"/>
    <w:link w:val="a8"/>
    <w:uiPriority w:val="99"/>
    <w:rsid w:val="00EA568C"/>
    <w:rPr>
      <w:rFonts w:ascii="Calibri" w:eastAsiaTheme="minorHAnsi" w:hAnsi="Calibri" w:cstheme="minorBidi"/>
      <w:sz w:val="22"/>
      <w:szCs w:val="21"/>
    </w:rPr>
  </w:style>
  <w:style w:type="table" w:styleId="aa">
    <w:name w:val="Table Grid"/>
    <w:basedOn w:val="a1"/>
    <w:rsid w:val="00C26E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0"/>
    <w:unhideWhenUsed/>
    <w:rsid w:val="00004280"/>
    <w:rPr>
      <w:color w:val="0000FF" w:themeColor="hyperlink"/>
      <w:u w:val="single"/>
    </w:rPr>
  </w:style>
  <w:style w:type="paragraph" w:styleId="ab">
    <w:name w:val="List Paragraph"/>
    <w:basedOn w:val="a"/>
    <w:uiPriority w:val="34"/>
    <w:qFormat/>
    <w:rsid w:val="001D03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486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15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57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83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85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lad@man-barak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data.gov.il/dataset/pinkas/resource/fd56bf5b-7918-4906-99e4-b0e5102ae268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oa2\Desktop\&#1502;&#1499;&#1514;&#1489;%20&#1500;&#1514;&#1493;&#1513;&#1489;.dotx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96A820-B8B6-4D19-8574-B38B580171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מכתב לתושב</Template>
  <TotalTime>75</TotalTime>
  <Pages>1</Pages>
  <Words>242</Words>
  <Characters>1211</Characters>
  <Application>Microsoft Office Word</Application>
  <DocSecurity>0</DocSecurity>
  <Lines>10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איריס בירן - מנהלת לשכת ראש העיר עיריית יהוד-מונוסון</dc:creator>
  <cp:lastModifiedBy>אסנת נטקוביץ-נציבת פניות הציבור עריית יהוד-מונוסון</cp:lastModifiedBy>
  <cp:revision>7</cp:revision>
  <cp:lastPrinted>2019-12-12T09:39:00Z</cp:lastPrinted>
  <dcterms:created xsi:type="dcterms:W3CDTF">2019-12-25T07:37:00Z</dcterms:created>
  <dcterms:modified xsi:type="dcterms:W3CDTF">2020-02-10T15:01:00Z</dcterms:modified>
</cp:coreProperties>
</file>